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A7" w:rsidRDefault="00271DD1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Общественные обсуждения </w:t>
      </w:r>
      <w:r w:rsidR="005646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докладов о результатах правоприменительной практики</w:t>
      </w:r>
      <w:r w:rsidR="007864A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564694" w:rsidP="0070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35975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0080D" w:rsidRDefault="0070080D" w:rsidP="00E05A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D">
        <w:rPr>
          <w:rFonts w:ascii="Times New Roman" w:hAnsi="Times New Roman" w:cs="Times New Roman"/>
          <w:sz w:val="28"/>
          <w:szCs w:val="28"/>
          <w:lang w:eastAsia="ru-RU"/>
        </w:rPr>
        <w:t>В соответствии в соответствии со статьей 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0080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31 июля 202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0080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6E6A0B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B1BB1" w:rsidRPr="00FC0B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9B1BB1"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9B1BB1"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B1BB1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A0B" w:rsidRPr="00AF2B8A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</w:t>
      </w:r>
      <w:r w:rsidR="006E6A0B">
        <w:rPr>
          <w:rFonts w:ascii="Times New Roman" w:hAnsi="Times New Roman" w:cs="Times New Roman"/>
          <w:sz w:val="28"/>
          <w:szCs w:val="28"/>
          <w:lang w:eastAsia="ru-RU"/>
        </w:rPr>
        <w:t xml:space="preserve">ммуникационной сети «Интернет» </w:t>
      </w:r>
      <w:r w:rsidR="006E6A0B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6E6A0B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6E6A0B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A0B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C03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A5">
        <w:rPr>
          <w:rFonts w:ascii="Times New Roman" w:hAnsi="Times New Roman"/>
          <w:sz w:val="28"/>
          <w:szCs w:val="28"/>
        </w:rPr>
        <w:t>докладов, содержащих результаты обобщения правоприменительной практики по</w:t>
      </w:r>
      <w:r w:rsidR="00E0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контроля, осуществляемым 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C0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BB1"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9B1BB1"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B1BB1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A56" w:rsidRDefault="00E05A56" w:rsidP="00E05A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«Об утверждении доклада, содержащего результаты обобщения правоприменительной практики по муниципальному земельному контролю, осуществляемому Администрацией </w:t>
      </w:r>
      <w:proofErr w:type="spellStart"/>
      <w:r w:rsidR="009B1BB1"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9B1BB1"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B1BB1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 2022 год»;</w:t>
      </w:r>
    </w:p>
    <w:p w:rsidR="00E05A56" w:rsidRDefault="00E05A56" w:rsidP="00E05A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«Об утверждении доклада, содержащего результаты обобщения правоприменительной практики по муниципальному жилищному контролю, осуществляемому Администрацией </w:t>
      </w:r>
      <w:proofErr w:type="spellStart"/>
      <w:r w:rsidR="009B1BB1"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9B1BB1"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B1BB1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 2022 год»</w:t>
      </w:r>
    </w:p>
    <w:p w:rsidR="00E05A56" w:rsidRDefault="00E05A56" w:rsidP="00E05A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«Об утверждении доклада, содержащего результаты обобщения правоприменительной практики по муниципальному контролю в сфере благоустройства, осуществляемому Администрацией </w:t>
      </w:r>
      <w:proofErr w:type="spellStart"/>
      <w:r w:rsidR="009B1BB1"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9B1BB1"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B1BB1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 2022 год»;</w:t>
      </w:r>
    </w:p>
    <w:p w:rsidR="00E05A56" w:rsidRDefault="00E05A56" w:rsidP="00E05A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«Об утверждении доклада, содержащего результаты обобщения правоприменительной практики по муниципальному контролю </w:t>
      </w:r>
      <w:r w:rsidRPr="00E05A56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>
        <w:rPr>
          <w:rFonts w:ascii="Times New Roman" w:hAnsi="Times New Roman"/>
          <w:sz w:val="28"/>
          <w:szCs w:val="28"/>
        </w:rPr>
        <w:t xml:space="preserve">, осуществляемому Администрацией </w:t>
      </w:r>
      <w:proofErr w:type="spellStart"/>
      <w:r w:rsidR="009B1BB1"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9B1BB1"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B1BB1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 2022 год»;</w:t>
      </w:r>
    </w:p>
    <w:p w:rsidR="006E6A0B" w:rsidRDefault="006E6A0B" w:rsidP="006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3597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74C1B"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2023 года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40FE" w:rsidRDefault="008640FE" w:rsidP="008640FE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B1BB1">
        <w:rPr>
          <w:rFonts w:ascii="Times New Roman" w:hAnsi="Times New Roman" w:cs="Times New Roman"/>
          <w:sz w:val="28"/>
          <w:szCs w:val="28"/>
        </w:rPr>
        <w:t>Предложения и замечан</w:t>
      </w:r>
      <w:r w:rsidRPr="00D52452">
        <w:rPr>
          <w:rFonts w:ascii="Times New Roman" w:hAnsi="Times New Roman" w:cs="Times New Roman"/>
          <w:sz w:val="28"/>
          <w:szCs w:val="28"/>
        </w:rPr>
        <w:t xml:space="preserve">ия по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общественному обсуждению вышеперечисленных </w:t>
      </w:r>
      <w:r w:rsidRPr="00D5245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</w:rPr>
        <w:t xml:space="preserve">просим направить в 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D4CB5">
        <w:rPr>
          <w:rFonts w:ascii="Times New Roman" w:hAnsi="Times New Roman" w:cs="Times New Roman"/>
          <w:sz w:val="28"/>
          <w:szCs w:val="28"/>
        </w:rPr>
        <w:t>:</w:t>
      </w:r>
    </w:p>
    <w:p w:rsidR="008640FE" w:rsidRPr="00FC0BCC" w:rsidRDefault="008640FE" w:rsidP="008640FE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>. 3;</w:t>
      </w:r>
    </w:p>
    <w:p w:rsidR="008640FE" w:rsidRPr="00FC0BCC" w:rsidRDefault="008640FE" w:rsidP="008640FE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lang w:val="ru-RU"/>
        </w:rPr>
      </w:pPr>
      <w:r w:rsidRPr="00FC0BC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FC0BCC">
        <w:rPr>
          <w:rFonts w:ascii="Times New Roman" w:hAnsi="Times New Roman" w:cs="Times New Roman"/>
          <w:b/>
          <w:color w:val="000000"/>
        </w:rPr>
        <w:t>and</w:t>
      </w:r>
      <w:r w:rsidRPr="00FC0BCC">
        <w:rPr>
          <w:rFonts w:ascii="Times New Roman" w:hAnsi="Times New Roman" w:cs="Times New Roman"/>
          <w:b/>
          <w:color w:val="000000"/>
          <w:lang w:val="ru-RU"/>
        </w:rPr>
        <w:t>642007@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yandex</w:t>
      </w:r>
      <w:proofErr w:type="spellEnd"/>
      <w:r w:rsidRPr="00FC0BCC">
        <w:rPr>
          <w:rFonts w:ascii="Times New Roman" w:hAnsi="Times New Roman" w:cs="Times New Roman"/>
          <w:b/>
          <w:color w:val="000000"/>
          <w:lang w:val="ru-RU"/>
        </w:rPr>
        <w:t>.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ru</w:t>
      </w:r>
      <w:proofErr w:type="spellEnd"/>
    </w:p>
    <w:p w:rsidR="007864A2" w:rsidRPr="00D52452" w:rsidRDefault="007F043D" w:rsidP="00C3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</w:t>
      </w:r>
      <w:r w:rsidR="003C03A5">
        <w:rPr>
          <w:rFonts w:ascii="Times New Roman" w:hAnsi="Times New Roman" w:cs="Times New Roman"/>
          <w:sz w:val="28"/>
          <w:szCs w:val="28"/>
          <w:lang w:eastAsia="ru-RU"/>
        </w:rPr>
        <w:t>докладов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</w:t>
      </w:r>
      <w:r w:rsidR="009B1BB1" w:rsidRPr="009B1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9B1BB1" w:rsidRPr="009B1BB1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официальном сайте </w:t>
      </w:r>
      <w:r w:rsidR="009B1BB1" w:rsidRPr="009B1BB1">
        <w:rPr>
          <w:rFonts w:ascii="Times New Roman" w:hAnsi="Times New Roman" w:cs="Times New Roman"/>
          <w:iCs/>
          <w:sz w:val="28"/>
          <w:szCs w:val="28"/>
          <w:lang w:eastAsia="ar-SA"/>
        </w:rPr>
        <w:t>Администрации</w:t>
      </w:r>
      <w:r w:rsidR="009B1BB1" w:rsidRPr="009B1B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B1BB1" w:rsidRPr="009B1BB1">
        <w:rPr>
          <w:rFonts w:ascii="Times New Roman" w:hAnsi="Times New Roman" w:cs="Times New Roman"/>
          <w:sz w:val="28"/>
          <w:szCs w:val="28"/>
          <w:lang w:eastAsia="ar-SA"/>
        </w:rPr>
        <w:t>Кулотинского</w:t>
      </w:r>
      <w:proofErr w:type="spellEnd"/>
      <w:r w:rsidR="009B1BB1" w:rsidRPr="009B1BB1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6" w:history="1">
        <w:r w:rsidR="009B1BB1" w:rsidRPr="009B1BB1">
          <w:rPr>
            <w:rFonts w:ascii="Times New Roman" w:hAnsi="Times New Roman" w:cs="Times New Roman"/>
            <w:color w:val="0563C1"/>
            <w:sz w:val="28"/>
            <w:szCs w:val="28"/>
            <w:lang w:eastAsia="ar-SA"/>
          </w:rPr>
          <w:t>http://</w:t>
        </w:r>
        <w:r w:rsidR="009B1BB1" w:rsidRPr="009B1BB1">
          <w:rPr>
            <w:rFonts w:ascii="Times New Roman" w:hAnsi="Times New Roman" w:cs="Times New Roman"/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Pr="009B1BB1">
        <w:rPr>
          <w:rFonts w:ascii="Times New Roman" w:hAnsi="Times New Roman" w:cs="Times New Roman"/>
          <w:sz w:val="28"/>
          <w:szCs w:val="28"/>
          <w:lang w:eastAsia="ru-RU"/>
        </w:rPr>
        <w:t>в раздел</w:t>
      </w:r>
      <w:r w:rsidR="00E05A56" w:rsidRPr="009B1BB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B1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BB1" w:rsidRPr="009B1BB1">
        <w:rPr>
          <w:rFonts w:ascii="Times New Roman" w:hAnsi="Times New Roman" w:cs="Times New Roman"/>
          <w:sz w:val="28"/>
          <w:szCs w:val="28"/>
          <w:lang w:eastAsia="ru-RU"/>
        </w:rPr>
        <w:t xml:space="preserve">«Муниципальный контроль» в подразделе </w:t>
      </w:r>
      <w:r w:rsidR="009B1BB1" w:rsidRPr="009B1BB1">
        <w:rPr>
          <w:rFonts w:ascii="Times New Roman" w:hAnsi="Times New Roman" w:cs="Times New Roman"/>
          <w:bCs/>
          <w:sz w:val="28"/>
          <w:szCs w:val="28"/>
          <w:lang w:eastAsia="ar-SA"/>
        </w:rPr>
        <w:t>«Общественные обсуждения».</w:t>
      </w:r>
      <w:r w:rsidR="00B10C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64A2" w:rsidRPr="00D52452" w:rsidSect="00C368B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F0"/>
    <w:rsid w:val="00002A2E"/>
    <w:rsid w:val="00014EAE"/>
    <w:rsid w:val="00056325"/>
    <w:rsid w:val="00060F22"/>
    <w:rsid w:val="00080C7D"/>
    <w:rsid w:val="001B3DA4"/>
    <w:rsid w:val="00217712"/>
    <w:rsid w:val="002634C9"/>
    <w:rsid w:val="00271DD1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C03A5"/>
    <w:rsid w:val="003F46A7"/>
    <w:rsid w:val="003F6652"/>
    <w:rsid w:val="00422222"/>
    <w:rsid w:val="00435975"/>
    <w:rsid w:val="00446F58"/>
    <w:rsid w:val="00506BBC"/>
    <w:rsid w:val="00534660"/>
    <w:rsid w:val="00564694"/>
    <w:rsid w:val="00616916"/>
    <w:rsid w:val="00624ABA"/>
    <w:rsid w:val="00641E7C"/>
    <w:rsid w:val="00650F56"/>
    <w:rsid w:val="006E6A0B"/>
    <w:rsid w:val="0070080D"/>
    <w:rsid w:val="00717D6F"/>
    <w:rsid w:val="007205E0"/>
    <w:rsid w:val="00747A76"/>
    <w:rsid w:val="0076434F"/>
    <w:rsid w:val="00774C1B"/>
    <w:rsid w:val="00777A81"/>
    <w:rsid w:val="007864A2"/>
    <w:rsid w:val="007A2719"/>
    <w:rsid w:val="007E5073"/>
    <w:rsid w:val="007F043D"/>
    <w:rsid w:val="00847932"/>
    <w:rsid w:val="00851B32"/>
    <w:rsid w:val="008640FE"/>
    <w:rsid w:val="00871FDA"/>
    <w:rsid w:val="008C6A04"/>
    <w:rsid w:val="008E5710"/>
    <w:rsid w:val="0091186F"/>
    <w:rsid w:val="00926768"/>
    <w:rsid w:val="009343F0"/>
    <w:rsid w:val="009B1BB1"/>
    <w:rsid w:val="009D4CB5"/>
    <w:rsid w:val="00AF2B8A"/>
    <w:rsid w:val="00B048EE"/>
    <w:rsid w:val="00B10CD5"/>
    <w:rsid w:val="00B91BE7"/>
    <w:rsid w:val="00BC4844"/>
    <w:rsid w:val="00BE6A93"/>
    <w:rsid w:val="00C368B8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E05A56"/>
    <w:rsid w:val="00E434D4"/>
    <w:rsid w:val="00EA12E1"/>
    <w:rsid w:val="00EF4D48"/>
    <w:rsid w:val="00F0262F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43DD7"/>
  <w15:docId w15:val="{BCCCD5DC-01D3-4338-88B2-73290906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customStyle="1" w:styleId="ConsPlusNonformat">
    <w:name w:val="ConsPlusNonformat"/>
    <w:uiPriority w:val="99"/>
    <w:rsid w:val="00864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аголовок1"/>
    <w:basedOn w:val="a"/>
    <w:next w:val="a5"/>
    <w:rsid w:val="008640FE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5">
    <w:name w:val="Body Text"/>
    <w:basedOn w:val="a"/>
    <w:link w:val="a6"/>
    <w:uiPriority w:val="99"/>
    <w:semiHidden/>
    <w:unhideWhenUsed/>
    <w:rsid w:val="008640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640F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lotino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93CA-A999-4E32-94C2-59136F88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Пользователь</cp:lastModifiedBy>
  <cp:revision>7</cp:revision>
  <cp:lastPrinted>2020-09-24T12:22:00Z</cp:lastPrinted>
  <dcterms:created xsi:type="dcterms:W3CDTF">2023-03-03T06:34:00Z</dcterms:created>
  <dcterms:modified xsi:type="dcterms:W3CDTF">2023-03-03T11:53:00Z</dcterms:modified>
</cp:coreProperties>
</file>