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603AC" w14:textId="21B8F5A4" w:rsidR="00B4158A" w:rsidRDefault="00B4158A" w:rsidP="00B4158A">
      <w:pPr>
        <w:spacing w:after="0" w:line="240" w:lineRule="auto"/>
        <w:ind w:left="-851"/>
        <w:contextualSpacing/>
        <w:rPr>
          <w:rFonts w:ascii="Times New Roman" w:eastAsia="Cambria" w:hAnsi="Times New Roman"/>
          <w:b/>
          <w:sz w:val="64"/>
        </w:rPr>
      </w:pPr>
      <w:r>
        <w:rPr>
          <w:noProof/>
        </w:rPr>
        <mc:AlternateContent>
          <mc:Choice Requires="wpg">
            <w:drawing>
              <wp:anchor distT="0" distB="0" distL="114300" distR="114300" simplePos="0" relativeHeight="251659264" behindDoc="1" locked="0" layoutInCell="1" allowOverlap="1" wp14:anchorId="6FCB04DA" wp14:editId="7E9B2A76">
                <wp:simplePos x="0" y="0"/>
                <wp:positionH relativeFrom="column">
                  <wp:posOffset>-765810</wp:posOffset>
                </wp:positionH>
                <wp:positionV relativeFrom="paragraph">
                  <wp:posOffset>64135</wp:posOffset>
                </wp:positionV>
                <wp:extent cx="7283450" cy="172085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83450" cy="1720850"/>
                          <a:chOff x="0" y="0"/>
                          <a:chExt cx="72831" cy="17208"/>
                        </a:xfrm>
                      </wpg:grpSpPr>
                      <wps:wsp>
                        <wps:cNvPr id="2" name="Shape 76279"/>
                        <wps:cNvSpPr>
                          <a:spLocks/>
                        </wps:cNvSpPr>
                        <wps:spPr bwMode="auto">
                          <a:xfrm>
                            <a:off x="0" y="0"/>
                            <a:ext cx="59265" cy="381"/>
                          </a:xfrm>
                          <a:custGeom>
                            <a:avLst/>
                            <a:gdLst>
                              <a:gd name="T0" fmla="*/ 0 w 5926582"/>
                              <a:gd name="T1" fmla="*/ 0 h 38100"/>
                              <a:gd name="T2" fmla="*/ 5926582 w 5926582"/>
                              <a:gd name="T3" fmla="*/ 0 h 38100"/>
                              <a:gd name="T4" fmla="*/ 5926582 w 5926582"/>
                              <a:gd name="T5" fmla="*/ 38100 h 38100"/>
                              <a:gd name="T6" fmla="*/ 0 w 5926582"/>
                              <a:gd name="T7" fmla="*/ 38100 h 38100"/>
                              <a:gd name="T8" fmla="*/ 0 w 5926582"/>
                              <a:gd name="T9" fmla="*/ 0 h 38100"/>
                              <a:gd name="T10" fmla="*/ 0 w 5926582"/>
                              <a:gd name="T11" fmla="*/ 0 h 38100"/>
                              <a:gd name="T12" fmla="*/ 5926582 w 5926582"/>
                              <a:gd name="T13" fmla="*/ 38100 h 38100"/>
                            </a:gdLst>
                            <a:ahLst/>
                            <a:cxnLst>
                              <a:cxn ang="0">
                                <a:pos x="T0" y="T1"/>
                              </a:cxn>
                              <a:cxn ang="0">
                                <a:pos x="T2" y="T3"/>
                              </a:cxn>
                              <a:cxn ang="0">
                                <a:pos x="T4" y="T5"/>
                              </a:cxn>
                              <a:cxn ang="0">
                                <a:pos x="T6" y="T7"/>
                              </a:cxn>
                              <a:cxn ang="0">
                                <a:pos x="T8" y="T9"/>
                              </a:cxn>
                            </a:cxnLst>
                            <a:rect l="T10" t="T11" r="T12" b="T13"/>
                            <a:pathLst>
                              <a:path w="5926582" h="38100">
                                <a:moveTo>
                                  <a:pt x="0" y="0"/>
                                </a:moveTo>
                                <a:lnTo>
                                  <a:pt x="5926582" y="0"/>
                                </a:lnTo>
                                <a:lnTo>
                                  <a:pt x="5926582"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76280"/>
                        <wps:cNvSpPr>
                          <a:spLocks/>
                        </wps:cNvSpPr>
                        <wps:spPr bwMode="auto">
                          <a:xfrm>
                            <a:off x="0" y="472"/>
                            <a:ext cx="59265" cy="91"/>
                          </a:xfrm>
                          <a:custGeom>
                            <a:avLst/>
                            <a:gdLst>
                              <a:gd name="T0" fmla="*/ 0 w 5926582"/>
                              <a:gd name="T1" fmla="*/ 0 h 9144"/>
                              <a:gd name="T2" fmla="*/ 5926582 w 5926582"/>
                              <a:gd name="T3" fmla="*/ 0 h 9144"/>
                              <a:gd name="T4" fmla="*/ 5926582 w 5926582"/>
                              <a:gd name="T5" fmla="*/ 9144 h 9144"/>
                              <a:gd name="T6" fmla="*/ 0 w 5926582"/>
                              <a:gd name="T7" fmla="*/ 9144 h 9144"/>
                              <a:gd name="T8" fmla="*/ 0 w 5926582"/>
                              <a:gd name="T9" fmla="*/ 0 h 9144"/>
                              <a:gd name="T10" fmla="*/ 0 w 5926582"/>
                              <a:gd name="T11" fmla="*/ 0 h 9144"/>
                              <a:gd name="T12" fmla="*/ 5926582 w 5926582"/>
                              <a:gd name="T13" fmla="*/ 9144 h 9144"/>
                            </a:gdLst>
                            <a:ahLst/>
                            <a:cxnLst>
                              <a:cxn ang="0">
                                <a:pos x="T0" y="T1"/>
                              </a:cxn>
                              <a:cxn ang="0">
                                <a:pos x="T2" y="T3"/>
                              </a:cxn>
                              <a:cxn ang="0">
                                <a:pos x="T4" y="T5"/>
                              </a:cxn>
                              <a:cxn ang="0">
                                <a:pos x="T6" y="T7"/>
                              </a:cxn>
                              <a:cxn ang="0">
                                <a:pos x="T8" y="T9"/>
                              </a:cxn>
                            </a:cxnLst>
                            <a:rect l="T10" t="T11" r="T12" b="T13"/>
                            <a:pathLst>
                              <a:path w="5926582" h="9144">
                                <a:moveTo>
                                  <a:pt x="0" y="0"/>
                                </a:moveTo>
                                <a:lnTo>
                                  <a:pt x="5926582" y="0"/>
                                </a:lnTo>
                                <a:lnTo>
                                  <a:pt x="592658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76281"/>
                        <wps:cNvSpPr>
                          <a:spLocks/>
                        </wps:cNvSpPr>
                        <wps:spPr bwMode="auto">
                          <a:xfrm>
                            <a:off x="59265" y="0"/>
                            <a:ext cx="564" cy="381"/>
                          </a:xfrm>
                          <a:custGeom>
                            <a:avLst/>
                            <a:gdLst>
                              <a:gd name="T0" fmla="*/ 0 w 56388"/>
                              <a:gd name="T1" fmla="*/ 0 h 38100"/>
                              <a:gd name="T2" fmla="*/ 56388 w 56388"/>
                              <a:gd name="T3" fmla="*/ 0 h 38100"/>
                              <a:gd name="T4" fmla="*/ 56388 w 56388"/>
                              <a:gd name="T5" fmla="*/ 38100 h 38100"/>
                              <a:gd name="T6" fmla="*/ 0 w 56388"/>
                              <a:gd name="T7" fmla="*/ 38100 h 38100"/>
                              <a:gd name="T8" fmla="*/ 0 w 56388"/>
                              <a:gd name="T9" fmla="*/ 0 h 38100"/>
                              <a:gd name="T10" fmla="*/ 0 w 56388"/>
                              <a:gd name="T11" fmla="*/ 0 h 38100"/>
                              <a:gd name="T12" fmla="*/ 56388 w 56388"/>
                              <a:gd name="T13" fmla="*/ 38100 h 38100"/>
                            </a:gdLst>
                            <a:ahLst/>
                            <a:cxnLst>
                              <a:cxn ang="0">
                                <a:pos x="T0" y="T1"/>
                              </a:cxn>
                              <a:cxn ang="0">
                                <a:pos x="T2" y="T3"/>
                              </a:cxn>
                              <a:cxn ang="0">
                                <a:pos x="T4" y="T5"/>
                              </a:cxn>
                              <a:cxn ang="0">
                                <a:pos x="T6" y="T7"/>
                              </a:cxn>
                              <a:cxn ang="0">
                                <a:pos x="T8" y="T9"/>
                              </a:cxn>
                            </a:cxnLst>
                            <a:rect l="T10" t="T11" r="T12" b="T13"/>
                            <a:pathLst>
                              <a:path w="56388" h="38100">
                                <a:moveTo>
                                  <a:pt x="0" y="0"/>
                                </a:moveTo>
                                <a:lnTo>
                                  <a:pt x="56388" y="0"/>
                                </a:lnTo>
                                <a:lnTo>
                                  <a:pt x="56388"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76282"/>
                        <wps:cNvSpPr>
                          <a:spLocks/>
                        </wps:cNvSpPr>
                        <wps:spPr bwMode="auto">
                          <a:xfrm>
                            <a:off x="59265" y="472"/>
                            <a:ext cx="564" cy="91"/>
                          </a:xfrm>
                          <a:custGeom>
                            <a:avLst/>
                            <a:gdLst>
                              <a:gd name="T0" fmla="*/ 0 w 56388"/>
                              <a:gd name="T1" fmla="*/ 0 h 9144"/>
                              <a:gd name="T2" fmla="*/ 56388 w 56388"/>
                              <a:gd name="T3" fmla="*/ 0 h 9144"/>
                              <a:gd name="T4" fmla="*/ 56388 w 56388"/>
                              <a:gd name="T5" fmla="*/ 9144 h 9144"/>
                              <a:gd name="T6" fmla="*/ 0 w 56388"/>
                              <a:gd name="T7" fmla="*/ 9144 h 9144"/>
                              <a:gd name="T8" fmla="*/ 0 w 56388"/>
                              <a:gd name="T9" fmla="*/ 0 h 9144"/>
                              <a:gd name="T10" fmla="*/ 0 w 56388"/>
                              <a:gd name="T11" fmla="*/ 0 h 9144"/>
                              <a:gd name="T12" fmla="*/ 56388 w 56388"/>
                              <a:gd name="T13" fmla="*/ 9144 h 9144"/>
                            </a:gdLst>
                            <a:ahLst/>
                            <a:cxnLst>
                              <a:cxn ang="0">
                                <a:pos x="T0" y="T1"/>
                              </a:cxn>
                              <a:cxn ang="0">
                                <a:pos x="T2" y="T3"/>
                              </a:cxn>
                              <a:cxn ang="0">
                                <a:pos x="T4" y="T5"/>
                              </a:cxn>
                              <a:cxn ang="0">
                                <a:pos x="T6" y="T7"/>
                              </a:cxn>
                              <a:cxn ang="0">
                                <a:pos x="T8" y="T9"/>
                              </a:cxn>
                            </a:cxnLst>
                            <a:rect l="T10" t="T11" r="T12" b="T13"/>
                            <a:pathLst>
                              <a:path w="56388" h="9144">
                                <a:moveTo>
                                  <a:pt x="0" y="0"/>
                                </a:moveTo>
                                <a:lnTo>
                                  <a:pt x="56388" y="0"/>
                                </a:lnTo>
                                <a:lnTo>
                                  <a:pt x="56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76283"/>
                        <wps:cNvSpPr>
                          <a:spLocks/>
                        </wps:cNvSpPr>
                        <wps:spPr bwMode="auto">
                          <a:xfrm>
                            <a:off x="59829" y="0"/>
                            <a:ext cx="13002" cy="381"/>
                          </a:xfrm>
                          <a:custGeom>
                            <a:avLst/>
                            <a:gdLst>
                              <a:gd name="T0" fmla="*/ 0 w 1300226"/>
                              <a:gd name="T1" fmla="*/ 0 h 38100"/>
                              <a:gd name="T2" fmla="*/ 1300226 w 1300226"/>
                              <a:gd name="T3" fmla="*/ 0 h 38100"/>
                              <a:gd name="T4" fmla="*/ 1300226 w 1300226"/>
                              <a:gd name="T5" fmla="*/ 38100 h 38100"/>
                              <a:gd name="T6" fmla="*/ 0 w 1300226"/>
                              <a:gd name="T7" fmla="*/ 38100 h 38100"/>
                              <a:gd name="T8" fmla="*/ 0 w 1300226"/>
                              <a:gd name="T9" fmla="*/ 0 h 38100"/>
                              <a:gd name="T10" fmla="*/ 0 w 1300226"/>
                              <a:gd name="T11" fmla="*/ 0 h 38100"/>
                              <a:gd name="T12" fmla="*/ 1300226 w 1300226"/>
                              <a:gd name="T13" fmla="*/ 38100 h 38100"/>
                            </a:gdLst>
                            <a:ahLst/>
                            <a:cxnLst>
                              <a:cxn ang="0">
                                <a:pos x="T0" y="T1"/>
                              </a:cxn>
                              <a:cxn ang="0">
                                <a:pos x="T2" y="T3"/>
                              </a:cxn>
                              <a:cxn ang="0">
                                <a:pos x="T4" y="T5"/>
                              </a:cxn>
                              <a:cxn ang="0">
                                <a:pos x="T6" y="T7"/>
                              </a:cxn>
                              <a:cxn ang="0">
                                <a:pos x="T8" y="T9"/>
                              </a:cxn>
                            </a:cxnLst>
                            <a:rect l="T10" t="T11" r="T12" b="T13"/>
                            <a:pathLst>
                              <a:path w="1300226" h="38100">
                                <a:moveTo>
                                  <a:pt x="0" y="0"/>
                                </a:moveTo>
                                <a:lnTo>
                                  <a:pt x="1300226" y="0"/>
                                </a:lnTo>
                                <a:lnTo>
                                  <a:pt x="1300226"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76284"/>
                        <wps:cNvSpPr>
                          <a:spLocks/>
                        </wps:cNvSpPr>
                        <wps:spPr bwMode="auto">
                          <a:xfrm>
                            <a:off x="59829" y="472"/>
                            <a:ext cx="13002" cy="91"/>
                          </a:xfrm>
                          <a:custGeom>
                            <a:avLst/>
                            <a:gdLst>
                              <a:gd name="T0" fmla="*/ 0 w 1300226"/>
                              <a:gd name="T1" fmla="*/ 0 h 9144"/>
                              <a:gd name="T2" fmla="*/ 1300226 w 1300226"/>
                              <a:gd name="T3" fmla="*/ 0 h 9144"/>
                              <a:gd name="T4" fmla="*/ 1300226 w 1300226"/>
                              <a:gd name="T5" fmla="*/ 9144 h 9144"/>
                              <a:gd name="T6" fmla="*/ 0 w 1300226"/>
                              <a:gd name="T7" fmla="*/ 9144 h 9144"/>
                              <a:gd name="T8" fmla="*/ 0 w 1300226"/>
                              <a:gd name="T9" fmla="*/ 0 h 9144"/>
                              <a:gd name="T10" fmla="*/ 0 w 1300226"/>
                              <a:gd name="T11" fmla="*/ 0 h 9144"/>
                              <a:gd name="T12" fmla="*/ 1300226 w 1300226"/>
                              <a:gd name="T13" fmla="*/ 9144 h 9144"/>
                            </a:gdLst>
                            <a:ahLst/>
                            <a:cxnLst>
                              <a:cxn ang="0">
                                <a:pos x="T0" y="T1"/>
                              </a:cxn>
                              <a:cxn ang="0">
                                <a:pos x="T2" y="T3"/>
                              </a:cxn>
                              <a:cxn ang="0">
                                <a:pos x="T4" y="T5"/>
                              </a:cxn>
                              <a:cxn ang="0">
                                <a:pos x="T6" y="T7"/>
                              </a:cxn>
                              <a:cxn ang="0">
                                <a:pos x="T8" y="T9"/>
                              </a:cxn>
                            </a:cxnLst>
                            <a:rect l="T10" t="T11" r="T12" b="T13"/>
                            <a:pathLst>
                              <a:path w="1300226" h="9144">
                                <a:moveTo>
                                  <a:pt x="0" y="0"/>
                                </a:moveTo>
                                <a:lnTo>
                                  <a:pt x="1300226" y="0"/>
                                </a:lnTo>
                                <a:lnTo>
                                  <a:pt x="130022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76285"/>
                        <wps:cNvSpPr>
                          <a:spLocks/>
                        </wps:cNvSpPr>
                        <wps:spPr bwMode="auto">
                          <a:xfrm>
                            <a:off x="0" y="17117"/>
                            <a:ext cx="36765" cy="91"/>
                          </a:xfrm>
                          <a:custGeom>
                            <a:avLst/>
                            <a:gdLst>
                              <a:gd name="T0" fmla="*/ 0 w 3676523"/>
                              <a:gd name="T1" fmla="*/ 0 h 9144"/>
                              <a:gd name="T2" fmla="*/ 3676523 w 3676523"/>
                              <a:gd name="T3" fmla="*/ 0 h 9144"/>
                              <a:gd name="T4" fmla="*/ 3676523 w 3676523"/>
                              <a:gd name="T5" fmla="*/ 9144 h 9144"/>
                              <a:gd name="T6" fmla="*/ 0 w 3676523"/>
                              <a:gd name="T7" fmla="*/ 9144 h 9144"/>
                              <a:gd name="T8" fmla="*/ 0 w 3676523"/>
                              <a:gd name="T9" fmla="*/ 0 h 9144"/>
                              <a:gd name="T10" fmla="*/ 0 w 3676523"/>
                              <a:gd name="T11" fmla="*/ 0 h 9144"/>
                              <a:gd name="T12" fmla="*/ 3676523 w 3676523"/>
                              <a:gd name="T13" fmla="*/ 9144 h 9144"/>
                            </a:gdLst>
                            <a:ahLst/>
                            <a:cxnLst>
                              <a:cxn ang="0">
                                <a:pos x="T0" y="T1"/>
                              </a:cxn>
                              <a:cxn ang="0">
                                <a:pos x="T2" y="T3"/>
                              </a:cxn>
                              <a:cxn ang="0">
                                <a:pos x="T4" y="T5"/>
                              </a:cxn>
                              <a:cxn ang="0">
                                <a:pos x="T6" y="T7"/>
                              </a:cxn>
                              <a:cxn ang="0">
                                <a:pos x="T8" y="T9"/>
                              </a:cxn>
                            </a:cxnLst>
                            <a:rect l="T10" t="T11" r="T12" b="T13"/>
                            <a:pathLst>
                              <a:path w="3676523" h="9144">
                                <a:moveTo>
                                  <a:pt x="0" y="0"/>
                                </a:moveTo>
                                <a:lnTo>
                                  <a:pt x="3676523" y="0"/>
                                </a:lnTo>
                                <a:lnTo>
                                  <a:pt x="367652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76286"/>
                        <wps:cNvSpPr>
                          <a:spLocks/>
                        </wps:cNvSpPr>
                        <wps:spPr bwMode="auto">
                          <a:xfrm>
                            <a:off x="0" y="16644"/>
                            <a:ext cx="36765" cy="381"/>
                          </a:xfrm>
                          <a:custGeom>
                            <a:avLst/>
                            <a:gdLst>
                              <a:gd name="T0" fmla="*/ 0 w 3676523"/>
                              <a:gd name="T1" fmla="*/ 0 h 38100"/>
                              <a:gd name="T2" fmla="*/ 3676523 w 3676523"/>
                              <a:gd name="T3" fmla="*/ 0 h 38100"/>
                              <a:gd name="T4" fmla="*/ 3676523 w 3676523"/>
                              <a:gd name="T5" fmla="*/ 38100 h 38100"/>
                              <a:gd name="T6" fmla="*/ 0 w 3676523"/>
                              <a:gd name="T7" fmla="*/ 38100 h 38100"/>
                              <a:gd name="T8" fmla="*/ 0 w 3676523"/>
                              <a:gd name="T9" fmla="*/ 0 h 38100"/>
                              <a:gd name="T10" fmla="*/ 0 w 3676523"/>
                              <a:gd name="T11" fmla="*/ 0 h 38100"/>
                              <a:gd name="T12" fmla="*/ 3676523 w 3676523"/>
                              <a:gd name="T13" fmla="*/ 38100 h 38100"/>
                            </a:gdLst>
                            <a:ahLst/>
                            <a:cxnLst>
                              <a:cxn ang="0">
                                <a:pos x="T0" y="T1"/>
                              </a:cxn>
                              <a:cxn ang="0">
                                <a:pos x="T2" y="T3"/>
                              </a:cxn>
                              <a:cxn ang="0">
                                <a:pos x="T4" y="T5"/>
                              </a:cxn>
                              <a:cxn ang="0">
                                <a:pos x="T6" y="T7"/>
                              </a:cxn>
                              <a:cxn ang="0">
                                <a:pos x="T8" y="T9"/>
                              </a:cxn>
                            </a:cxnLst>
                            <a:rect l="T10" t="T11" r="T12" b="T13"/>
                            <a:pathLst>
                              <a:path w="3676523" h="38100">
                                <a:moveTo>
                                  <a:pt x="0" y="0"/>
                                </a:moveTo>
                                <a:lnTo>
                                  <a:pt x="3676523" y="0"/>
                                </a:lnTo>
                                <a:lnTo>
                                  <a:pt x="3676523"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76287"/>
                        <wps:cNvSpPr>
                          <a:spLocks/>
                        </wps:cNvSpPr>
                        <wps:spPr bwMode="auto">
                          <a:xfrm>
                            <a:off x="36765" y="16644"/>
                            <a:ext cx="564" cy="381"/>
                          </a:xfrm>
                          <a:custGeom>
                            <a:avLst/>
                            <a:gdLst>
                              <a:gd name="T0" fmla="*/ 0 w 56388"/>
                              <a:gd name="T1" fmla="*/ 0 h 38100"/>
                              <a:gd name="T2" fmla="*/ 56388 w 56388"/>
                              <a:gd name="T3" fmla="*/ 0 h 38100"/>
                              <a:gd name="T4" fmla="*/ 56388 w 56388"/>
                              <a:gd name="T5" fmla="*/ 38100 h 38100"/>
                              <a:gd name="T6" fmla="*/ 0 w 56388"/>
                              <a:gd name="T7" fmla="*/ 38100 h 38100"/>
                              <a:gd name="T8" fmla="*/ 0 w 56388"/>
                              <a:gd name="T9" fmla="*/ 0 h 38100"/>
                              <a:gd name="T10" fmla="*/ 0 w 56388"/>
                              <a:gd name="T11" fmla="*/ 0 h 38100"/>
                              <a:gd name="T12" fmla="*/ 56388 w 56388"/>
                              <a:gd name="T13" fmla="*/ 38100 h 38100"/>
                            </a:gdLst>
                            <a:ahLst/>
                            <a:cxnLst>
                              <a:cxn ang="0">
                                <a:pos x="T0" y="T1"/>
                              </a:cxn>
                              <a:cxn ang="0">
                                <a:pos x="T2" y="T3"/>
                              </a:cxn>
                              <a:cxn ang="0">
                                <a:pos x="T4" y="T5"/>
                              </a:cxn>
                              <a:cxn ang="0">
                                <a:pos x="T6" y="T7"/>
                              </a:cxn>
                              <a:cxn ang="0">
                                <a:pos x="T8" y="T9"/>
                              </a:cxn>
                            </a:cxnLst>
                            <a:rect l="T10" t="T11" r="T12" b="T13"/>
                            <a:pathLst>
                              <a:path w="56388" h="38100">
                                <a:moveTo>
                                  <a:pt x="0" y="0"/>
                                </a:moveTo>
                                <a:lnTo>
                                  <a:pt x="56388" y="0"/>
                                </a:lnTo>
                                <a:lnTo>
                                  <a:pt x="56388"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76288"/>
                        <wps:cNvSpPr>
                          <a:spLocks/>
                        </wps:cNvSpPr>
                        <wps:spPr bwMode="auto">
                          <a:xfrm>
                            <a:off x="36765" y="17117"/>
                            <a:ext cx="564" cy="91"/>
                          </a:xfrm>
                          <a:custGeom>
                            <a:avLst/>
                            <a:gdLst>
                              <a:gd name="T0" fmla="*/ 0 w 56388"/>
                              <a:gd name="T1" fmla="*/ 0 h 9144"/>
                              <a:gd name="T2" fmla="*/ 56388 w 56388"/>
                              <a:gd name="T3" fmla="*/ 0 h 9144"/>
                              <a:gd name="T4" fmla="*/ 56388 w 56388"/>
                              <a:gd name="T5" fmla="*/ 9144 h 9144"/>
                              <a:gd name="T6" fmla="*/ 0 w 56388"/>
                              <a:gd name="T7" fmla="*/ 9144 h 9144"/>
                              <a:gd name="T8" fmla="*/ 0 w 56388"/>
                              <a:gd name="T9" fmla="*/ 0 h 9144"/>
                              <a:gd name="T10" fmla="*/ 0 w 56388"/>
                              <a:gd name="T11" fmla="*/ 0 h 9144"/>
                              <a:gd name="T12" fmla="*/ 56388 w 56388"/>
                              <a:gd name="T13" fmla="*/ 9144 h 9144"/>
                            </a:gdLst>
                            <a:ahLst/>
                            <a:cxnLst>
                              <a:cxn ang="0">
                                <a:pos x="T0" y="T1"/>
                              </a:cxn>
                              <a:cxn ang="0">
                                <a:pos x="T2" y="T3"/>
                              </a:cxn>
                              <a:cxn ang="0">
                                <a:pos x="T4" y="T5"/>
                              </a:cxn>
                              <a:cxn ang="0">
                                <a:pos x="T6" y="T7"/>
                              </a:cxn>
                              <a:cxn ang="0">
                                <a:pos x="T8" y="T9"/>
                              </a:cxn>
                            </a:cxnLst>
                            <a:rect l="T10" t="T11" r="T12" b="T13"/>
                            <a:pathLst>
                              <a:path w="56388" h="9144">
                                <a:moveTo>
                                  <a:pt x="0" y="0"/>
                                </a:moveTo>
                                <a:lnTo>
                                  <a:pt x="56388" y="0"/>
                                </a:lnTo>
                                <a:lnTo>
                                  <a:pt x="56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76289"/>
                        <wps:cNvSpPr>
                          <a:spLocks/>
                        </wps:cNvSpPr>
                        <wps:spPr bwMode="auto">
                          <a:xfrm>
                            <a:off x="37329" y="17117"/>
                            <a:ext cx="21936" cy="91"/>
                          </a:xfrm>
                          <a:custGeom>
                            <a:avLst/>
                            <a:gdLst>
                              <a:gd name="T0" fmla="*/ 0 w 2193671"/>
                              <a:gd name="T1" fmla="*/ 0 h 9144"/>
                              <a:gd name="T2" fmla="*/ 2193671 w 2193671"/>
                              <a:gd name="T3" fmla="*/ 0 h 9144"/>
                              <a:gd name="T4" fmla="*/ 2193671 w 2193671"/>
                              <a:gd name="T5" fmla="*/ 9144 h 9144"/>
                              <a:gd name="T6" fmla="*/ 0 w 2193671"/>
                              <a:gd name="T7" fmla="*/ 9144 h 9144"/>
                              <a:gd name="T8" fmla="*/ 0 w 2193671"/>
                              <a:gd name="T9" fmla="*/ 0 h 9144"/>
                              <a:gd name="T10" fmla="*/ 0 w 2193671"/>
                              <a:gd name="T11" fmla="*/ 0 h 9144"/>
                              <a:gd name="T12" fmla="*/ 2193671 w 2193671"/>
                              <a:gd name="T13" fmla="*/ 9144 h 9144"/>
                            </a:gdLst>
                            <a:ahLst/>
                            <a:cxnLst>
                              <a:cxn ang="0">
                                <a:pos x="T0" y="T1"/>
                              </a:cxn>
                              <a:cxn ang="0">
                                <a:pos x="T2" y="T3"/>
                              </a:cxn>
                              <a:cxn ang="0">
                                <a:pos x="T4" y="T5"/>
                              </a:cxn>
                              <a:cxn ang="0">
                                <a:pos x="T6" y="T7"/>
                              </a:cxn>
                              <a:cxn ang="0">
                                <a:pos x="T8" y="T9"/>
                              </a:cxn>
                            </a:cxnLst>
                            <a:rect l="T10" t="T11" r="T12" b="T13"/>
                            <a:pathLst>
                              <a:path w="2193671" h="9144">
                                <a:moveTo>
                                  <a:pt x="0" y="0"/>
                                </a:moveTo>
                                <a:lnTo>
                                  <a:pt x="2193671" y="0"/>
                                </a:lnTo>
                                <a:lnTo>
                                  <a:pt x="219367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76290"/>
                        <wps:cNvSpPr>
                          <a:spLocks/>
                        </wps:cNvSpPr>
                        <wps:spPr bwMode="auto">
                          <a:xfrm>
                            <a:off x="37329" y="16644"/>
                            <a:ext cx="21936" cy="381"/>
                          </a:xfrm>
                          <a:custGeom>
                            <a:avLst/>
                            <a:gdLst>
                              <a:gd name="T0" fmla="*/ 0 w 2193671"/>
                              <a:gd name="T1" fmla="*/ 0 h 38100"/>
                              <a:gd name="T2" fmla="*/ 2193671 w 2193671"/>
                              <a:gd name="T3" fmla="*/ 0 h 38100"/>
                              <a:gd name="T4" fmla="*/ 2193671 w 2193671"/>
                              <a:gd name="T5" fmla="*/ 38100 h 38100"/>
                              <a:gd name="T6" fmla="*/ 0 w 2193671"/>
                              <a:gd name="T7" fmla="*/ 38100 h 38100"/>
                              <a:gd name="T8" fmla="*/ 0 w 2193671"/>
                              <a:gd name="T9" fmla="*/ 0 h 38100"/>
                              <a:gd name="T10" fmla="*/ 0 w 2193671"/>
                              <a:gd name="T11" fmla="*/ 0 h 38100"/>
                              <a:gd name="T12" fmla="*/ 2193671 w 2193671"/>
                              <a:gd name="T13" fmla="*/ 38100 h 38100"/>
                            </a:gdLst>
                            <a:ahLst/>
                            <a:cxnLst>
                              <a:cxn ang="0">
                                <a:pos x="T0" y="T1"/>
                              </a:cxn>
                              <a:cxn ang="0">
                                <a:pos x="T2" y="T3"/>
                              </a:cxn>
                              <a:cxn ang="0">
                                <a:pos x="T4" y="T5"/>
                              </a:cxn>
                              <a:cxn ang="0">
                                <a:pos x="T6" y="T7"/>
                              </a:cxn>
                              <a:cxn ang="0">
                                <a:pos x="T8" y="T9"/>
                              </a:cxn>
                            </a:cxnLst>
                            <a:rect l="T10" t="T11" r="T12" b="T13"/>
                            <a:pathLst>
                              <a:path w="2193671" h="38100">
                                <a:moveTo>
                                  <a:pt x="0" y="0"/>
                                </a:moveTo>
                                <a:lnTo>
                                  <a:pt x="2193671" y="0"/>
                                </a:lnTo>
                                <a:lnTo>
                                  <a:pt x="2193671"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76291"/>
                        <wps:cNvSpPr>
                          <a:spLocks/>
                        </wps:cNvSpPr>
                        <wps:spPr bwMode="auto">
                          <a:xfrm>
                            <a:off x="59265" y="16644"/>
                            <a:ext cx="564" cy="381"/>
                          </a:xfrm>
                          <a:custGeom>
                            <a:avLst/>
                            <a:gdLst>
                              <a:gd name="T0" fmla="*/ 0 w 56388"/>
                              <a:gd name="T1" fmla="*/ 0 h 38100"/>
                              <a:gd name="T2" fmla="*/ 56388 w 56388"/>
                              <a:gd name="T3" fmla="*/ 0 h 38100"/>
                              <a:gd name="T4" fmla="*/ 56388 w 56388"/>
                              <a:gd name="T5" fmla="*/ 38100 h 38100"/>
                              <a:gd name="T6" fmla="*/ 0 w 56388"/>
                              <a:gd name="T7" fmla="*/ 38100 h 38100"/>
                              <a:gd name="T8" fmla="*/ 0 w 56388"/>
                              <a:gd name="T9" fmla="*/ 0 h 38100"/>
                              <a:gd name="T10" fmla="*/ 0 w 56388"/>
                              <a:gd name="T11" fmla="*/ 0 h 38100"/>
                              <a:gd name="T12" fmla="*/ 56388 w 56388"/>
                              <a:gd name="T13" fmla="*/ 38100 h 38100"/>
                            </a:gdLst>
                            <a:ahLst/>
                            <a:cxnLst>
                              <a:cxn ang="0">
                                <a:pos x="T0" y="T1"/>
                              </a:cxn>
                              <a:cxn ang="0">
                                <a:pos x="T2" y="T3"/>
                              </a:cxn>
                              <a:cxn ang="0">
                                <a:pos x="T4" y="T5"/>
                              </a:cxn>
                              <a:cxn ang="0">
                                <a:pos x="T6" y="T7"/>
                              </a:cxn>
                              <a:cxn ang="0">
                                <a:pos x="T8" y="T9"/>
                              </a:cxn>
                            </a:cxnLst>
                            <a:rect l="T10" t="T11" r="T12" b="T13"/>
                            <a:pathLst>
                              <a:path w="56388" h="38100">
                                <a:moveTo>
                                  <a:pt x="0" y="0"/>
                                </a:moveTo>
                                <a:lnTo>
                                  <a:pt x="56388" y="0"/>
                                </a:lnTo>
                                <a:lnTo>
                                  <a:pt x="56388"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76292"/>
                        <wps:cNvSpPr>
                          <a:spLocks/>
                        </wps:cNvSpPr>
                        <wps:spPr bwMode="auto">
                          <a:xfrm>
                            <a:off x="59265" y="17117"/>
                            <a:ext cx="564" cy="91"/>
                          </a:xfrm>
                          <a:custGeom>
                            <a:avLst/>
                            <a:gdLst>
                              <a:gd name="T0" fmla="*/ 0 w 56388"/>
                              <a:gd name="T1" fmla="*/ 0 h 9144"/>
                              <a:gd name="T2" fmla="*/ 56388 w 56388"/>
                              <a:gd name="T3" fmla="*/ 0 h 9144"/>
                              <a:gd name="T4" fmla="*/ 56388 w 56388"/>
                              <a:gd name="T5" fmla="*/ 9144 h 9144"/>
                              <a:gd name="T6" fmla="*/ 0 w 56388"/>
                              <a:gd name="T7" fmla="*/ 9144 h 9144"/>
                              <a:gd name="T8" fmla="*/ 0 w 56388"/>
                              <a:gd name="T9" fmla="*/ 0 h 9144"/>
                              <a:gd name="T10" fmla="*/ 0 w 56388"/>
                              <a:gd name="T11" fmla="*/ 0 h 9144"/>
                              <a:gd name="T12" fmla="*/ 56388 w 56388"/>
                              <a:gd name="T13" fmla="*/ 9144 h 9144"/>
                            </a:gdLst>
                            <a:ahLst/>
                            <a:cxnLst>
                              <a:cxn ang="0">
                                <a:pos x="T0" y="T1"/>
                              </a:cxn>
                              <a:cxn ang="0">
                                <a:pos x="T2" y="T3"/>
                              </a:cxn>
                              <a:cxn ang="0">
                                <a:pos x="T4" y="T5"/>
                              </a:cxn>
                              <a:cxn ang="0">
                                <a:pos x="T6" y="T7"/>
                              </a:cxn>
                              <a:cxn ang="0">
                                <a:pos x="T8" y="T9"/>
                              </a:cxn>
                            </a:cxnLst>
                            <a:rect l="T10" t="T11" r="T12" b="T13"/>
                            <a:pathLst>
                              <a:path w="56388" h="9144">
                                <a:moveTo>
                                  <a:pt x="0" y="0"/>
                                </a:moveTo>
                                <a:lnTo>
                                  <a:pt x="56388" y="0"/>
                                </a:lnTo>
                                <a:lnTo>
                                  <a:pt x="56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76293"/>
                        <wps:cNvSpPr>
                          <a:spLocks/>
                        </wps:cNvSpPr>
                        <wps:spPr bwMode="auto">
                          <a:xfrm>
                            <a:off x="59829" y="17117"/>
                            <a:ext cx="13002" cy="91"/>
                          </a:xfrm>
                          <a:custGeom>
                            <a:avLst/>
                            <a:gdLst>
                              <a:gd name="T0" fmla="*/ 0 w 1300226"/>
                              <a:gd name="T1" fmla="*/ 0 h 9144"/>
                              <a:gd name="T2" fmla="*/ 1300226 w 1300226"/>
                              <a:gd name="T3" fmla="*/ 0 h 9144"/>
                              <a:gd name="T4" fmla="*/ 1300226 w 1300226"/>
                              <a:gd name="T5" fmla="*/ 9144 h 9144"/>
                              <a:gd name="T6" fmla="*/ 0 w 1300226"/>
                              <a:gd name="T7" fmla="*/ 9144 h 9144"/>
                              <a:gd name="T8" fmla="*/ 0 w 1300226"/>
                              <a:gd name="T9" fmla="*/ 0 h 9144"/>
                              <a:gd name="T10" fmla="*/ 0 w 1300226"/>
                              <a:gd name="T11" fmla="*/ 0 h 9144"/>
                              <a:gd name="T12" fmla="*/ 1300226 w 1300226"/>
                              <a:gd name="T13" fmla="*/ 9144 h 9144"/>
                            </a:gdLst>
                            <a:ahLst/>
                            <a:cxnLst>
                              <a:cxn ang="0">
                                <a:pos x="T0" y="T1"/>
                              </a:cxn>
                              <a:cxn ang="0">
                                <a:pos x="T2" y="T3"/>
                              </a:cxn>
                              <a:cxn ang="0">
                                <a:pos x="T4" y="T5"/>
                              </a:cxn>
                              <a:cxn ang="0">
                                <a:pos x="T6" y="T7"/>
                              </a:cxn>
                              <a:cxn ang="0">
                                <a:pos x="T8" y="T9"/>
                              </a:cxn>
                            </a:cxnLst>
                            <a:rect l="T10" t="T11" r="T12" b="T13"/>
                            <a:pathLst>
                              <a:path w="1300226" h="9144">
                                <a:moveTo>
                                  <a:pt x="0" y="0"/>
                                </a:moveTo>
                                <a:lnTo>
                                  <a:pt x="1300226" y="0"/>
                                </a:lnTo>
                                <a:lnTo>
                                  <a:pt x="130022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76294"/>
                        <wps:cNvSpPr>
                          <a:spLocks/>
                        </wps:cNvSpPr>
                        <wps:spPr bwMode="auto">
                          <a:xfrm>
                            <a:off x="59829" y="16644"/>
                            <a:ext cx="13002" cy="381"/>
                          </a:xfrm>
                          <a:custGeom>
                            <a:avLst/>
                            <a:gdLst>
                              <a:gd name="T0" fmla="*/ 0 w 1300226"/>
                              <a:gd name="T1" fmla="*/ 0 h 38100"/>
                              <a:gd name="T2" fmla="*/ 1300226 w 1300226"/>
                              <a:gd name="T3" fmla="*/ 0 h 38100"/>
                              <a:gd name="T4" fmla="*/ 1300226 w 1300226"/>
                              <a:gd name="T5" fmla="*/ 38100 h 38100"/>
                              <a:gd name="T6" fmla="*/ 0 w 1300226"/>
                              <a:gd name="T7" fmla="*/ 38100 h 38100"/>
                              <a:gd name="T8" fmla="*/ 0 w 1300226"/>
                              <a:gd name="T9" fmla="*/ 0 h 38100"/>
                              <a:gd name="T10" fmla="*/ 0 w 1300226"/>
                              <a:gd name="T11" fmla="*/ 0 h 38100"/>
                              <a:gd name="T12" fmla="*/ 1300226 w 1300226"/>
                              <a:gd name="T13" fmla="*/ 38100 h 38100"/>
                            </a:gdLst>
                            <a:ahLst/>
                            <a:cxnLst>
                              <a:cxn ang="0">
                                <a:pos x="T0" y="T1"/>
                              </a:cxn>
                              <a:cxn ang="0">
                                <a:pos x="T2" y="T3"/>
                              </a:cxn>
                              <a:cxn ang="0">
                                <a:pos x="T4" y="T5"/>
                              </a:cxn>
                              <a:cxn ang="0">
                                <a:pos x="T6" y="T7"/>
                              </a:cxn>
                              <a:cxn ang="0">
                                <a:pos x="T8" y="T9"/>
                              </a:cxn>
                            </a:cxnLst>
                            <a:rect l="T10" t="T11" r="T12" b="T13"/>
                            <a:pathLst>
                              <a:path w="1300226" h="38100">
                                <a:moveTo>
                                  <a:pt x="0" y="0"/>
                                </a:moveTo>
                                <a:lnTo>
                                  <a:pt x="1300226" y="0"/>
                                </a:lnTo>
                                <a:lnTo>
                                  <a:pt x="1300226"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1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6" y="839"/>
                            <a:ext cx="12160" cy="139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D94B40B" id="Группа 1" o:spid="_x0000_s1026" style="position:absolute;margin-left:-60.3pt;margin-top:5.05pt;width:573.5pt;height:135.5pt;z-index:-251657216" coordsize="72831,172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">
                <v:shape id="Shape 76279" o:spid="_x0000_s1027" style="position:absolute;width:59265;height:381;visibility:visible;mso-wrap-style:square;v-text-anchor:top" coordsize="592658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" path="m,l5926582,r,38100l,38100,,e" fillcolor="black" stroked="f" strokeweight="0">
                  <v:stroke miterlimit="83231f" joinstyle="miter"/>
                  <v:path arrowok="t" o:connecttype="custom" o:connectlocs="0,0;59265,0;59265,381;0,381;0,0" o:connectangles="0,0,0,0,0" textboxrect="0,0,5926582,38100"/>
                </v:shape>
                <v:shape id="Shape 76280" o:spid="_x0000_s1028" style="position:absolute;top:472;width:59265;height:91;visibility:visible;mso-wrap-style:square;v-text-anchor:top" coordsize="59265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" path="m,l5926582,r,9144l,9144,,e" fillcolor="black" stroked="f" strokeweight="0">
                  <v:stroke miterlimit="83231f" joinstyle="miter"/>
                  <v:path arrowok="t" o:connecttype="custom" o:connectlocs="0,0;59265,0;59265,91;0,91;0,0" o:connectangles="0,0,0,0,0" textboxrect="0,0,5926582,9144"/>
                </v:shape>
                <v:shape id="Shape 76281" o:spid="_x0000_s1029" style="position:absolute;left:59265;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" path="m,l56388,r,38100l,38100,,e" fillcolor="black" stroked="f" strokeweight="0">
                  <v:stroke miterlimit="83231f" joinstyle="miter"/>
                  <v:path arrowok="t" o:connecttype="custom" o:connectlocs="0,0;564,0;564,381;0,381;0,0" o:connectangles="0,0,0,0,0" textboxrect="0,0,56388,38100"/>
                </v:shape>
                <v:shape id="Shape 76282" o:spid="_x0000_s1030" style="position:absolute;left:59265;top:472;width:564;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" path="m,l56388,r,9144l,9144,,e" fillcolor="black" stroked="f" strokeweight="0">
                  <v:stroke miterlimit="83231f" joinstyle="miter"/>
                  <v:path arrowok="t" o:connecttype="custom" o:connectlocs="0,0;564,0;564,91;0,91;0,0" o:connectangles="0,0,0,0,0" textboxrect="0,0,56388,9144"/>
                </v:shape>
                <v:shape id="Shape 76283" o:spid="_x0000_s1031" style="position:absolute;left:59829;width:13002;height:381;visibility:visible;mso-wrap-style:square;v-text-anchor:top" coordsize="130022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" path="m,l1300226,r,38100l,38100,,e" fillcolor="black" stroked="f" strokeweight="0">
                  <v:stroke miterlimit="83231f" joinstyle="miter"/>
                  <v:path arrowok="t" o:connecttype="custom" o:connectlocs="0,0;13002,0;13002,381;0,381;0,0" o:connectangles="0,0,0,0,0" textboxrect="0,0,1300226,38100"/>
                </v:shape>
                <v:shape id="Shape 76284" o:spid="_x0000_s1032" style="position:absolute;left:59829;top:472;width:13002;height:91;visibility:visible;mso-wrap-style:square;v-text-anchor:top" coordsize="13002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" path="m,l1300226,r,9144l,9144,,e" fillcolor="black" stroked="f" strokeweight="0">
                  <v:stroke miterlimit="83231f" joinstyle="miter"/>
                  <v:path arrowok="t" o:connecttype="custom" o:connectlocs="0,0;13002,0;13002,91;0,91;0,0" o:connectangles="0,0,0,0,0" textboxrect="0,0,1300226,9144"/>
                </v:shape>
                <v:shape id="Shape 76285" o:spid="_x0000_s1033" style="position:absolute;top:17117;width:36765;height:91;visibility:visible;mso-wrap-style:square;v-text-anchor:top" coordsize="3676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" path="m,l3676523,r,9144l,9144,,e" fillcolor="black" stroked="f" strokeweight="0">
                  <v:stroke miterlimit="83231f" joinstyle="miter"/>
                  <v:path arrowok="t" o:connecttype="custom" o:connectlocs="0,0;36765,0;36765,91;0,91;0,0" o:connectangles="0,0,0,0,0" textboxrect="0,0,3676523,9144"/>
                </v:shape>
                <v:shape id="Shape 76286" o:spid="_x0000_s1034" style="position:absolute;top:16644;width:36765;height:381;visibility:visible;mso-wrap-style:square;v-text-anchor:top" coordsize="367652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" path="m,l3676523,r,38100l,38100,,e" fillcolor="black" stroked="f" strokeweight="0">
                  <v:stroke miterlimit="83231f" joinstyle="miter"/>
                  <v:path arrowok="t" o:connecttype="custom" o:connectlocs="0,0;36765,0;36765,381;0,381;0,0" o:connectangles="0,0,0,0,0" textboxrect="0,0,3676523,38100"/>
                </v:shape>
                <v:shape id="Shape 76287" o:spid="_x0000_s1035" style="position:absolute;left:36765;top:16644;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" path="m,l56388,r,38100l,38100,,e" fillcolor="black" stroked="f" strokeweight="0">
                  <v:stroke miterlimit="83231f" joinstyle="miter"/>
                  <v:path arrowok="t" o:connecttype="custom" o:connectlocs="0,0;564,0;564,381;0,381;0,0" o:connectangles="0,0,0,0,0" textboxrect="0,0,56388,38100"/>
                </v:shape>
                <v:shape id="Shape 76288" o:spid="_x0000_s1036" style="position:absolute;left:36765;top:17117;width:564;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" path="m,l56388,r,9144l,9144,,e" fillcolor="black" stroked="f" strokeweight="0">
                  <v:stroke miterlimit="83231f" joinstyle="miter"/>
                  <v:path arrowok="t" o:connecttype="custom" o:connectlocs="0,0;564,0;564,91;0,91;0,0" o:connectangles="0,0,0,0,0" textboxrect="0,0,56388,9144"/>
                </v:shape>
                <v:shape id="Shape 76289" o:spid="_x0000_s1037" style="position:absolute;left:37329;top:17117;width:21936;height:91;visibility:visible;mso-wrap-style:square;v-text-anchor:top" coordsize="21936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" path="m,l2193671,r,9144l,9144,,e" fillcolor="black" stroked="f" strokeweight="0">
                  <v:stroke miterlimit="83231f" joinstyle="miter"/>
                  <v:path arrowok="t" o:connecttype="custom" o:connectlocs="0,0;21936,0;21936,91;0,91;0,0" o:connectangles="0,0,0,0,0" textboxrect="0,0,2193671,9144"/>
                </v:shape>
                <v:shape id="Shape 76290" o:spid="_x0000_s1038" style="position:absolute;left:37329;top:16644;width:21936;height:381;visibility:visible;mso-wrap-style:square;v-text-anchor:top" coordsize="2193671,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" path="m,l2193671,r,38100l,38100,,e" fillcolor="black" stroked="f" strokeweight="0">
                  <v:stroke miterlimit="83231f" joinstyle="miter"/>
                  <v:path arrowok="t" o:connecttype="custom" o:connectlocs="0,0;21936,0;21936,381;0,381;0,0" o:connectangles="0,0,0,0,0" textboxrect="0,0,2193671,38100"/>
                </v:shape>
                <v:shape id="Shape 76291" o:spid="_x0000_s1039" style="position:absolute;left:59265;top:16644;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" path="m,l56388,r,38100l,38100,,e" fillcolor="black" stroked="f" strokeweight="0">
                  <v:stroke miterlimit="83231f" joinstyle="miter"/>
                  <v:path arrowok="t" o:connecttype="custom" o:connectlocs="0,0;564,0;564,381;0,381;0,0" o:connectangles="0,0,0,0,0" textboxrect="0,0,56388,38100"/>
                </v:shape>
                <v:shape id="Shape 76292" o:spid="_x0000_s1040" style="position:absolute;left:59265;top:17117;width:564;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" path="m,l56388,r,9144l,9144,,e" fillcolor="black" stroked="f" strokeweight="0">
                  <v:stroke miterlimit="83231f" joinstyle="miter"/>
                  <v:path arrowok="t" o:connecttype="custom" o:connectlocs="0,0;564,0;564,91;0,91;0,0" o:connectangles="0,0,0,0,0" textboxrect="0,0,56388,9144"/>
                </v:shape>
                <v:shape id="Shape 76293" o:spid="_x0000_s1041" style="position:absolute;left:59829;top:17117;width:13002;height:91;visibility:visible;mso-wrap-style:square;v-text-anchor:top" coordsize="13002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" path="m,l1300226,r,9144l,9144,,e" fillcolor="black" stroked="f" strokeweight="0">
                  <v:stroke miterlimit="83231f" joinstyle="miter"/>
                  <v:path arrowok="t" o:connecttype="custom" o:connectlocs="0,0;13002,0;13002,91;0,91;0,0" o:connectangles="0,0,0,0,0" textboxrect="0,0,1300226,9144"/>
                </v:shape>
                <v:shape id="Shape 76294" o:spid="_x0000_s1042" style="position:absolute;left:59829;top:16644;width:13002;height:381;visibility:visible;mso-wrap-style:square;v-text-anchor:top" coordsize="130022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" path="m,l1300226,r,38100l,38100,,e" fillcolor="black" stroked="f" strokeweight="0">
                  <v:stroke miterlimit="83231f" joinstyle="miter"/>
                  <v:path arrowok="t" o:connecttype="custom" o:connectlocs="0,0;13002,0;13002,381;0,381;0,0" o:connectangles="0,0,0,0,0" textboxrect="0,0,1300226,381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 o:spid="_x0000_s1043" type="#_x0000_t75" style="position:absolute;left:59946;top:839;width:12160;height:13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">
                  <v:imagedata r:id="rId9" o:title=""/>
                </v:shape>
              </v:group>
            </w:pict>
          </mc:Fallback>
        </mc:AlternateContent>
      </w:r>
    </w:p>
    <w:p w14:paraId="6247CDA6" w14:textId="77777777" w:rsidR="00B4158A" w:rsidRDefault="00B4158A" w:rsidP="00B4158A">
      <w:pPr>
        <w:spacing w:after="0" w:line="240" w:lineRule="auto"/>
        <w:ind w:left="-851"/>
        <w:contextualSpacing/>
        <w:rPr>
          <w:rFonts w:ascii="Times New Roman" w:eastAsia="Monotype Corsiva" w:hAnsi="Times New Roman"/>
          <w:i/>
          <w:sz w:val="56"/>
        </w:rPr>
      </w:pPr>
      <w:r>
        <w:rPr>
          <w:rFonts w:ascii="Times New Roman" w:eastAsia="Cambria" w:hAnsi="Times New Roman"/>
          <w:b/>
          <w:sz w:val="64"/>
        </w:rPr>
        <w:t xml:space="preserve">ОФИЦИАЛЬНЫЙ ВЕСТНИК </w:t>
      </w:r>
      <w:r>
        <w:rPr>
          <w:rFonts w:ascii="Times New Roman" w:eastAsia="Monotype Corsiva" w:hAnsi="Times New Roman"/>
          <w:i/>
          <w:sz w:val="56"/>
        </w:rPr>
        <w:t xml:space="preserve">           </w:t>
      </w:r>
    </w:p>
    <w:p w14:paraId="77A95648" w14:textId="77777777" w:rsidR="00B4158A" w:rsidRDefault="00B4158A" w:rsidP="00B4158A">
      <w:pPr>
        <w:spacing w:after="0" w:line="240" w:lineRule="auto"/>
        <w:ind w:left="-851"/>
        <w:contextualSpacing/>
        <w:rPr>
          <w:rFonts w:ascii="Times New Roman" w:hAnsi="Times New Roman"/>
        </w:rPr>
      </w:pPr>
      <w:r>
        <w:rPr>
          <w:rFonts w:ascii="Times New Roman" w:eastAsia="Monotype Corsiva" w:hAnsi="Times New Roman"/>
          <w:i/>
          <w:sz w:val="56"/>
        </w:rPr>
        <w:t xml:space="preserve">  </w:t>
      </w:r>
      <w:proofErr w:type="spellStart"/>
      <w:r>
        <w:rPr>
          <w:rFonts w:ascii="Times New Roman" w:eastAsia="Monotype Corsiva" w:hAnsi="Times New Roman"/>
          <w:i/>
          <w:sz w:val="56"/>
        </w:rPr>
        <w:t>Кулотинского</w:t>
      </w:r>
      <w:proofErr w:type="spellEnd"/>
      <w:r>
        <w:rPr>
          <w:rFonts w:ascii="Times New Roman" w:eastAsia="Monotype Corsiva" w:hAnsi="Times New Roman"/>
          <w:i/>
          <w:sz w:val="56"/>
        </w:rPr>
        <w:t xml:space="preserve"> городского поселения </w:t>
      </w:r>
    </w:p>
    <w:p w14:paraId="36600776" w14:textId="291EA736" w:rsidR="00B4158A" w:rsidRDefault="00B4158A" w:rsidP="00B4158A">
      <w:pPr>
        <w:tabs>
          <w:tab w:val="center" w:pos="7407"/>
          <w:tab w:val="center" w:pos="11388"/>
        </w:tabs>
        <w:spacing w:after="242" w:line="240" w:lineRule="auto"/>
        <w:ind w:left="-567"/>
        <w:contextualSpacing/>
        <w:rPr>
          <w:rFonts w:ascii="Times New Roman" w:eastAsia="Times New Roman" w:hAnsi="Times New Roman"/>
          <w:b/>
        </w:rPr>
      </w:pPr>
      <w:r>
        <w:rPr>
          <w:rFonts w:ascii="Times New Roman" w:eastAsia="Cambria" w:hAnsi="Times New Roman"/>
          <w:b/>
          <w:sz w:val="36"/>
        </w:rPr>
        <w:t xml:space="preserve">     № </w:t>
      </w:r>
      <w:r w:rsidR="003945FA">
        <w:rPr>
          <w:rFonts w:ascii="Times New Roman" w:eastAsia="Cambria" w:hAnsi="Times New Roman"/>
          <w:b/>
          <w:sz w:val="36"/>
        </w:rPr>
        <w:t>29</w:t>
      </w:r>
      <w:r>
        <w:rPr>
          <w:rFonts w:ascii="Times New Roman" w:eastAsia="Cambria" w:hAnsi="Times New Roman"/>
          <w:b/>
          <w:sz w:val="36"/>
        </w:rPr>
        <w:t xml:space="preserve"> (</w:t>
      </w:r>
      <w:r w:rsidR="003945FA">
        <w:rPr>
          <w:rFonts w:ascii="Times New Roman" w:eastAsia="Cambria" w:hAnsi="Times New Roman"/>
          <w:b/>
          <w:sz w:val="36"/>
        </w:rPr>
        <w:t>305</w:t>
      </w:r>
      <w:r>
        <w:rPr>
          <w:rFonts w:ascii="Times New Roman" w:eastAsia="Cambria" w:hAnsi="Times New Roman"/>
          <w:b/>
          <w:sz w:val="36"/>
        </w:rPr>
        <w:t xml:space="preserve">) </w:t>
      </w:r>
      <w:r w:rsidR="009C7D63">
        <w:rPr>
          <w:rFonts w:ascii="Times New Roman" w:eastAsia="Cambria" w:hAnsi="Times New Roman"/>
          <w:b/>
          <w:sz w:val="36"/>
        </w:rPr>
        <w:t xml:space="preserve">от </w:t>
      </w:r>
      <w:r w:rsidR="008A32B4">
        <w:rPr>
          <w:rFonts w:ascii="Times New Roman" w:eastAsia="Cambria" w:hAnsi="Times New Roman"/>
          <w:b/>
          <w:sz w:val="36"/>
        </w:rPr>
        <w:t>29 сентября</w:t>
      </w:r>
      <w:r w:rsidR="003945FA">
        <w:rPr>
          <w:rFonts w:ascii="Times New Roman" w:eastAsia="Cambria" w:hAnsi="Times New Roman"/>
          <w:b/>
          <w:sz w:val="36"/>
        </w:rPr>
        <w:t xml:space="preserve"> </w:t>
      </w:r>
      <w:r>
        <w:rPr>
          <w:rFonts w:ascii="Times New Roman" w:eastAsia="Cambria" w:hAnsi="Times New Roman"/>
          <w:b/>
          <w:sz w:val="36"/>
        </w:rPr>
        <w:t>202</w:t>
      </w:r>
      <w:r w:rsidR="00D26C91">
        <w:rPr>
          <w:rFonts w:ascii="Times New Roman" w:eastAsia="Cambria" w:hAnsi="Times New Roman"/>
          <w:b/>
          <w:sz w:val="36"/>
        </w:rPr>
        <w:t>5</w:t>
      </w:r>
      <w:r>
        <w:rPr>
          <w:rFonts w:ascii="Times New Roman" w:eastAsia="Cambria" w:hAnsi="Times New Roman"/>
          <w:b/>
          <w:sz w:val="36"/>
        </w:rPr>
        <w:t xml:space="preserve"> года бюллетень </w:t>
      </w:r>
    </w:p>
    <w:p w14:paraId="1D0B04B9" w14:textId="77777777" w:rsidR="00B4158A" w:rsidRDefault="00B4158A" w:rsidP="00B4158A">
      <w:pPr>
        <w:spacing w:after="0" w:line="240" w:lineRule="auto"/>
        <w:contextualSpacing/>
        <w:rPr>
          <w:rFonts w:ascii="Times New Roman" w:hAnsi="Times New Roman"/>
          <w:lang w:eastAsia="ar-SA"/>
        </w:rPr>
      </w:pPr>
    </w:p>
    <w:p w14:paraId="375C45D2" w14:textId="73E1E1D1" w:rsidR="00807216" w:rsidRPr="00B67109" w:rsidRDefault="00B4158A" w:rsidP="00807216">
      <w:pPr>
        <w:spacing w:line="240" w:lineRule="auto"/>
        <w:contextualSpacing/>
        <w:rPr>
          <w:rFonts w:ascii="Times New Roman" w:hAnsi="Times New Roman"/>
          <w:sz w:val="24"/>
          <w:szCs w:val="24"/>
        </w:rPr>
      </w:pPr>
      <w:r w:rsidRPr="00B67109">
        <w:rPr>
          <w:rFonts w:ascii="Times New Roman" w:hAnsi="Times New Roman"/>
          <w:sz w:val="24"/>
          <w:szCs w:val="24"/>
        </w:rPr>
        <w:t xml:space="preserve">                             </w:t>
      </w:r>
      <w:bookmarkStart w:id="0" w:name="_Hlk137723425"/>
    </w:p>
    <w:p w14:paraId="63701EB9" w14:textId="44C37430" w:rsidR="00B67109" w:rsidRPr="00B67109" w:rsidRDefault="00807216" w:rsidP="00B67109">
      <w:pPr>
        <w:spacing w:line="240" w:lineRule="auto"/>
        <w:contextualSpacing/>
        <w:rPr>
          <w:rFonts w:ascii="Times New Roman" w:hAnsi="Times New Roman"/>
        </w:rPr>
      </w:pPr>
      <w:r w:rsidRPr="00B67109">
        <w:rPr>
          <w:rFonts w:ascii="Times New Roman" w:hAnsi="Times New Roman"/>
          <w:sz w:val="24"/>
          <w:szCs w:val="24"/>
        </w:rPr>
        <w:t xml:space="preserve">      </w:t>
      </w:r>
      <w:r w:rsidR="00B4158A" w:rsidRPr="00B67109">
        <w:rPr>
          <w:rFonts w:ascii="Times New Roman" w:hAnsi="Times New Roman"/>
          <w:sz w:val="24"/>
          <w:szCs w:val="24"/>
        </w:rPr>
        <w:t xml:space="preserve">         </w:t>
      </w:r>
      <w:bookmarkEnd w:id="0"/>
      <w:r w:rsidR="00B67109" w:rsidRPr="00B67109">
        <w:rPr>
          <w:rFonts w:ascii="Times New Roman" w:hAnsi="Times New Roman"/>
          <w:sz w:val="24"/>
          <w:szCs w:val="24"/>
        </w:rPr>
        <w:t>С</w:t>
      </w:r>
      <w:r w:rsidR="00B67109" w:rsidRPr="00B67109">
        <w:rPr>
          <w:rStyle w:val="a9"/>
          <w:rFonts w:ascii="Times New Roman" w:hAnsi="Times New Roman"/>
        </w:rPr>
        <w:t xml:space="preserve">ообщение о </w:t>
      </w:r>
      <w:r w:rsidR="00B67109" w:rsidRPr="00B67109">
        <w:rPr>
          <w:rFonts w:ascii="Times New Roman" w:eastAsiaTheme="minorHAnsi" w:hAnsi="Times New Roman"/>
          <w:b/>
        </w:rPr>
        <w:t>поступившем ходатайстве об</w:t>
      </w:r>
      <w:r w:rsidR="00B67109" w:rsidRPr="00B67109">
        <w:rPr>
          <w:rFonts w:ascii="Times New Roman" w:eastAsiaTheme="minorHAnsi" w:hAnsi="Times New Roman"/>
        </w:rPr>
        <w:t xml:space="preserve"> </w:t>
      </w:r>
      <w:r w:rsidR="00B67109" w:rsidRPr="00B67109">
        <w:rPr>
          <w:rStyle w:val="a9"/>
          <w:rFonts w:ascii="Times New Roman" w:hAnsi="Times New Roman"/>
        </w:rPr>
        <w:t>установлении публичного сервитута </w:t>
      </w:r>
    </w:p>
    <w:p w14:paraId="5F578735" w14:textId="77777777" w:rsidR="00B67109" w:rsidRPr="00B67109" w:rsidRDefault="00B67109" w:rsidP="00B67109">
      <w:pPr>
        <w:pStyle w:val="Default"/>
        <w:ind w:firstLine="567"/>
        <w:contextualSpacing/>
        <w:jc w:val="both"/>
        <w:rPr>
          <w:rFonts w:ascii="Times New Roman" w:hAnsi="Times New Roman" w:cs="Times New Roman"/>
          <w:color w:val="auto"/>
        </w:rPr>
      </w:pPr>
      <w:r w:rsidRPr="00B67109">
        <w:rPr>
          <w:rFonts w:ascii="Times New Roman" w:hAnsi="Times New Roman" w:cs="Times New Roman"/>
        </w:rPr>
        <w:t xml:space="preserve">Администрация муниципального района сообщает о поступлении ходатайства АО «Газпром газораспределение Великий Новгород» об установлении публичного сервитута с </w:t>
      </w:r>
      <w:r w:rsidRPr="00B67109">
        <w:rPr>
          <w:rFonts w:ascii="Times New Roman" w:hAnsi="Times New Roman" w:cs="Times New Roman"/>
          <w:bCs/>
        </w:rPr>
        <w:t xml:space="preserve">строительства и </w:t>
      </w:r>
      <w:r w:rsidRPr="00B67109">
        <w:rPr>
          <w:rFonts w:ascii="Times New Roman" w:hAnsi="Times New Roman" w:cs="Times New Roman"/>
          <w:bCs/>
          <w:color w:val="auto"/>
        </w:rPr>
        <w:t xml:space="preserve">эксплуатации линейного объекта системы газоснабжения - газопровод к жилому дому по адресу: Новгородская область, </w:t>
      </w:r>
      <w:proofErr w:type="spellStart"/>
      <w:r w:rsidRPr="00B67109">
        <w:rPr>
          <w:rFonts w:ascii="Times New Roman" w:hAnsi="Times New Roman" w:cs="Times New Roman"/>
          <w:bCs/>
          <w:color w:val="auto"/>
        </w:rPr>
        <w:t>Окуловский</w:t>
      </w:r>
      <w:proofErr w:type="spellEnd"/>
      <w:r w:rsidRPr="00B67109">
        <w:rPr>
          <w:rFonts w:ascii="Times New Roman" w:hAnsi="Times New Roman" w:cs="Times New Roman"/>
          <w:bCs/>
          <w:color w:val="auto"/>
        </w:rPr>
        <w:t xml:space="preserve"> район, </w:t>
      </w:r>
      <w:proofErr w:type="spellStart"/>
      <w:r w:rsidRPr="00B67109">
        <w:rPr>
          <w:rFonts w:ascii="Times New Roman" w:hAnsi="Times New Roman" w:cs="Times New Roman"/>
          <w:bCs/>
          <w:color w:val="auto"/>
        </w:rPr>
        <w:t>Кулотинское</w:t>
      </w:r>
      <w:proofErr w:type="spellEnd"/>
      <w:r w:rsidRPr="00B67109">
        <w:rPr>
          <w:rFonts w:ascii="Times New Roman" w:hAnsi="Times New Roman" w:cs="Times New Roman"/>
          <w:bCs/>
          <w:color w:val="auto"/>
        </w:rPr>
        <w:t xml:space="preserve"> городское поселение, </w:t>
      </w:r>
      <w:proofErr w:type="spellStart"/>
      <w:r w:rsidRPr="00B67109">
        <w:rPr>
          <w:rFonts w:ascii="Times New Roman" w:hAnsi="Times New Roman" w:cs="Times New Roman"/>
          <w:bCs/>
          <w:color w:val="auto"/>
        </w:rPr>
        <w:t>рп</w:t>
      </w:r>
      <w:proofErr w:type="spellEnd"/>
      <w:r w:rsidRPr="00B67109">
        <w:rPr>
          <w:rFonts w:ascii="Times New Roman" w:hAnsi="Times New Roman" w:cs="Times New Roman"/>
          <w:bCs/>
          <w:color w:val="auto"/>
        </w:rPr>
        <w:t xml:space="preserve"> Кулотино, ул. 40 лет Победы, д. 11, кв. 2, с кадастровым номером 53:12:0305009:182, </w:t>
      </w:r>
      <w:r w:rsidRPr="00B67109">
        <w:rPr>
          <w:rFonts w:ascii="Times New Roman" w:hAnsi="Times New Roman" w:cs="Times New Roman"/>
          <w:color w:val="auto"/>
        </w:rPr>
        <w:t xml:space="preserve">общей площадью 52 </w:t>
      </w:r>
      <w:proofErr w:type="spellStart"/>
      <w:r w:rsidRPr="00B67109">
        <w:rPr>
          <w:rFonts w:ascii="Times New Roman" w:hAnsi="Times New Roman" w:cs="Times New Roman"/>
          <w:color w:val="auto"/>
        </w:rPr>
        <w:t>кв.м</w:t>
      </w:r>
      <w:proofErr w:type="spellEnd"/>
      <w:r w:rsidRPr="00B67109">
        <w:rPr>
          <w:rFonts w:ascii="Times New Roman" w:hAnsi="Times New Roman" w:cs="Times New Roman"/>
          <w:color w:val="auto"/>
        </w:rPr>
        <w:t>., в том числе:</w:t>
      </w:r>
    </w:p>
    <w:p w14:paraId="3BEADA97" w14:textId="77777777" w:rsidR="00B67109" w:rsidRPr="00B67109" w:rsidRDefault="00B67109" w:rsidP="00B67109">
      <w:pPr>
        <w:pStyle w:val="Default"/>
        <w:ind w:firstLine="567"/>
        <w:contextualSpacing/>
        <w:jc w:val="both"/>
        <w:rPr>
          <w:rFonts w:ascii="Times New Roman" w:hAnsi="Times New Roman" w:cs="Times New Roman"/>
          <w:color w:val="auto"/>
        </w:rPr>
      </w:pPr>
      <w:r w:rsidRPr="00B67109">
        <w:rPr>
          <w:rFonts w:ascii="Times New Roman" w:hAnsi="Times New Roman" w:cs="Times New Roman"/>
          <w:color w:val="auto"/>
        </w:rPr>
        <w:t xml:space="preserve">- на часть земель, государственная собственность на которые не разграничена, в </w:t>
      </w:r>
      <w:proofErr w:type="gramStart"/>
      <w:r w:rsidRPr="00B67109">
        <w:rPr>
          <w:rFonts w:ascii="Times New Roman" w:hAnsi="Times New Roman" w:cs="Times New Roman"/>
          <w:color w:val="auto"/>
        </w:rPr>
        <w:t>кадастровых  кварталах</w:t>
      </w:r>
      <w:proofErr w:type="gramEnd"/>
      <w:r w:rsidRPr="00B67109">
        <w:rPr>
          <w:rFonts w:ascii="Times New Roman" w:hAnsi="Times New Roman" w:cs="Times New Roman"/>
          <w:color w:val="auto"/>
        </w:rPr>
        <w:t xml:space="preserve"> 53:12:0305009 местоположение: Новгородская область, </w:t>
      </w:r>
      <w:proofErr w:type="spellStart"/>
      <w:r w:rsidRPr="00B67109">
        <w:rPr>
          <w:rFonts w:ascii="Times New Roman" w:hAnsi="Times New Roman" w:cs="Times New Roman"/>
          <w:color w:val="auto"/>
        </w:rPr>
        <w:t>Окуловский</w:t>
      </w:r>
      <w:proofErr w:type="spellEnd"/>
      <w:r w:rsidRPr="00B67109">
        <w:rPr>
          <w:rFonts w:ascii="Times New Roman" w:hAnsi="Times New Roman" w:cs="Times New Roman"/>
          <w:color w:val="auto"/>
        </w:rPr>
        <w:t xml:space="preserve"> район, </w:t>
      </w:r>
      <w:proofErr w:type="spellStart"/>
      <w:r w:rsidRPr="00B67109">
        <w:rPr>
          <w:rFonts w:ascii="Times New Roman" w:hAnsi="Times New Roman" w:cs="Times New Roman"/>
          <w:color w:val="auto"/>
        </w:rPr>
        <w:t>Кулотинское</w:t>
      </w:r>
      <w:proofErr w:type="spellEnd"/>
      <w:r w:rsidRPr="00B67109">
        <w:rPr>
          <w:rFonts w:ascii="Times New Roman" w:hAnsi="Times New Roman" w:cs="Times New Roman"/>
          <w:color w:val="auto"/>
        </w:rPr>
        <w:t xml:space="preserve"> городское поселение, </w:t>
      </w:r>
      <w:proofErr w:type="spellStart"/>
      <w:r w:rsidRPr="00B67109">
        <w:rPr>
          <w:rFonts w:ascii="Times New Roman" w:hAnsi="Times New Roman" w:cs="Times New Roman"/>
          <w:color w:val="auto"/>
        </w:rPr>
        <w:t>пр</w:t>
      </w:r>
      <w:proofErr w:type="spellEnd"/>
      <w:r w:rsidRPr="00B67109">
        <w:rPr>
          <w:rFonts w:ascii="Times New Roman" w:hAnsi="Times New Roman" w:cs="Times New Roman"/>
          <w:color w:val="auto"/>
        </w:rPr>
        <w:t xml:space="preserve"> Кулотино, площадью 4,8 </w:t>
      </w:r>
      <w:proofErr w:type="spellStart"/>
      <w:r w:rsidRPr="00B67109">
        <w:rPr>
          <w:rFonts w:ascii="Times New Roman" w:hAnsi="Times New Roman" w:cs="Times New Roman"/>
          <w:color w:val="auto"/>
        </w:rPr>
        <w:t>кв.м</w:t>
      </w:r>
      <w:proofErr w:type="spellEnd"/>
      <w:r w:rsidRPr="00B67109">
        <w:rPr>
          <w:rFonts w:ascii="Times New Roman" w:hAnsi="Times New Roman" w:cs="Times New Roman"/>
          <w:color w:val="auto"/>
        </w:rPr>
        <w:t>.;</w:t>
      </w:r>
    </w:p>
    <w:p w14:paraId="3BD0A0A2" w14:textId="77777777" w:rsidR="00B67109" w:rsidRPr="00B67109" w:rsidRDefault="00B67109" w:rsidP="00B67109">
      <w:pPr>
        <w:pStyle w:val="Default"/>
        <w:ind w:firstLine="567"/>
        <w:contextualSpacing/>
        <w:jc w:val="both"/>
        <w:rPr>
          <w:rFonts w:ascii="Times New Roman" w:hAnsi="Times New Roman" w:cs="Times New Roman"/>
          <w:color w:val="auto"/>
        </w:rPr>
      </w:pPr>
      <w:r w:rsidRPr="00B67109">
        <w:rPr>
          <w:rFonts w:ascii="Times New Roman" w:hAnsi="Times New Roman" w:cs="Times New Roman"/>
          <w:color w:val="auto"/>
        </w:rPr>
        <w:t xml:space="preserve">- на часть земельного участка с кадастровым номером </w:t>
      </w:r>
      <w:r w:rsidRPr="00B67109">
        <w:rPr>
          <w:rFonts w:ascii="Times New Roman" w:hAnsi="Times New Roman" w:cs="Times New Roman"/>
          <w:bCs/>
          <w:color w:val="auto"/>
        </w:rPr>
        <w:t>53:12:0305009:182</w:t>
      </w:r>
      <w:r w:rsidRPr="00B67109">
        <w:rPr>
          <w:rFonts w:ascii="Times New Roman" w:hAnsi="Times New Roman" w:cs="Times New Roman"/>
          <w:color w:val="auto"/>
        </w:rPr>
        <w:t xml:space="preserve">, расположенного по адресу: Российская Федерация, Новгородская область, </w:t>
      </w:r>
      <w:proofErr w:type="spellStart"/>
      <w:r w:rsidRPr="00B67109">
        <w:rPr>
          <w:rFonts w:ascii="Times New Roman" w:hAnsi="Times New Roman" w:cs="Times New Roman"/>
          <w:color w:val="auto"/>
        </w:rPr>
        <w:t>Окуловский</w:t>
      </w:r>
      <w:proofErr w:type="spellEnd"/>
      <w:r w:rsidRPr="00B67109">
        <w:rPr>
          <w:rFonts w:ascii="Times New Roman" w:hAnsi="Times New Roman" w:cs="Times New Roman"/>
          <w:color w:val="auto"/>
        </w:rPr>
        <w:t xml:space="preserve"> муниципальный район, </w:t>
      </w:r>
      <w:proofErr w:type="spellStart"/>
      <w:r w:rsidRPr="00B67109">
        <w:rPr>
          <w:rFonts w:ascii="Times New Roman" w:hAnsi="Times New Roman" w:cs="Times New Roman"/>
          <w:color w:val="auto"/>
        </w:rPr>
        <w:t>Кулотинское</w:t>
      </w:r>
      <w:proofErr w:type="spellEnd"/>
      <w:r w:rsidRPr="00B67109">
        <w:rPr>
          <w:rFonts w:ascii="Times New Roman" w:hAnsi="Times New Roman" w:cs="Times New Roman"/>
          <w:color w:val="auto"/>
        </w:rPr>
        <w:t xml:space="preserve"> городское поселение, </w:t>
      </w:r>
      <w:proofErr w:type="spellStart"/>
      <w:r w:rsidRPr="00B67109">
        <w:rPr>
          <w:rFonts w:ascii="Times New Roman" w:hAnsi="Times New Roman" w:cs="Times New Roman"/>
          <w:color w:val="auto"/>
        </w:rPr>
        <w:t>рп</w:t>
      </w:r>
      <w:proofErr w:type="spellEnd"/>
      <w:r w:rsidRPr="00B67109">
        <w:rPr>
          <w:rFonts w:ascii="Times New Roman" w:hAnsi="Times New Roman" w:cs="Times New Roman"/>
          <w:color w:val="auto"/>
        </w:rPr>
        <w:t xml:space="preserve"> Кулотино, </w:t>
      </w:r>
      <w:r w:rsidRPr="00B67109">
        <w:rPr>
          <w:rFonts w:ascii="Times New Roman" w:hAnsi="Times New Roman" w:cs="Times New Roman"/>
          <w:bCs/>
          <w:color w:val="auto"/>
        </w:rPr>
        <w:t xml:space="preserve">ул. 40 лет Победы, з/у 11, </w:t>
      </w:r>
      <w:r w:rsidRPr="00B67109">
        <w:rPr>
          <w:rFonts w:ascii="Times New Roman" w:hAnsi="Times New Roman" w:cs="Times New Roman"/>
          <w:color w:val="auto"/>
        </w:rPr>
        <w:t xml:space="preserve">площадью 16,8 </w:t>
      </w:r>
      <w:proofErr w:type="spellStart"/>
      <w:r w:rsidRPr="00B67109">
        <w:rPr>
          <w:rFonts w:ascii="Times New Roman" w:hAnsi="Times New Roman" w:cs="Times New Roman"/>
          <w:color w:val="auto"/>
        </w:rPr>
        <w:t>кв.м</w:t>
      </w:r>
      <w:proofErr w:type="spellEnd"/>
      <w:r w:rsidRPr="00B67109">
        <w:rPr>
          <w:rFonts w:ascii="Times New Roman" w:hAnsi="Times New Roman" w:cs="Times New Roman"/>
          <w:color w:val="auto"/>
        </w:rPr>
        <w:t>.;</w:t>
      </w:r>
    </w:p>
    <w:p w14:paraId="4DAF2F28" w14:textId="2B403D5F" w:rsidR="00B67109" w:rsidRDefault="00B67109" w:rsidP="00B67109">
      <w:pPr>
        <w:pStyle w:val="Default"/>
        <w:ind w:firstLine="567"/>
        <w:contextualSpacing/>
        <w:jc w:val="both"/>
        <w:rPr>
          <w:rFonts w:ascii="Times New Roman" w:hAnsi="Times New Roman" w:cs="Times New Roman"/>
          <w:color w:val="auto"/>
        </w:rPr>
      </w:pPr>
      <w:r w:rsidRPr="00B67109">
        <w:rPr>
          <w:rFonts w:ascii="Times New Roman" w:hAnsi="Times New Roman" w:cs="Times New Roman"/>
          <w:color w:val="auto"/>
        </w:rPr>
        <w:t xml:space="preserve">- на часть земельного участка с кадастровым номером </w:t>
      </w:r>
      <w:r w:rsidRPr="00B67109">
        <w:rPr>
          <w:rFonts w:ascii="Times New Roman" w:hAnsi="Times New Roman" w:cs="Times New Roman"/>
          <w:bCs/>
          <w:color w:val="auto"/>
        </w:rPr>
        <w:t>53:12:0305009:185</w:t>
      </w:r>
      <w:r w:rsidRPr="00B67109">
        <w:rPr>
          <w:rFonts w:ascii="Times New Roman" w:hAnsi="Times New Roman" w:cs="Times New Roman"/>
          <w:color w:val="auto"/>
        </w:rPr>
        <w:t xml:space="preserve">, расположенного по адресу: Российская Федерация, Новгородская область, </w:t>
      </w:r>
      <w:proofErr w:type="spellStart"/>
      <w:r w:rsidRPr="00B67109">
        <w:rPr>
          <w:rFonts w:ascii="Times New Roman" w:hAnsi="Times New Roman" w:cs="Times New Roman"/>
          <w:color w:val="auto"/>
        </w:rPr>
        <w:t>Окуловский</w:t>
      </w:r>
      <w:proofErr w:type="spellEnd"/>
      <w:r w:rsidRPr="00B67109">
        <w:rPr>
          <w:rFonts w:ascii="Times New Roman" w:hAnsi="Times New Roman" w:cs="Times New Roman"/>
          <w:color w:val="auto"/>
        </w:rPr>
        <w:t xml:space="preserve"> муниципальный район, </w:t>
      </w:r>
      <w:proofErr w:type="spellStart"/>
      <w:r w:rsidRPr="00B67109">
        <w:rPr>
          <w:rFonts w:ascii="Times New Roman" w:hAnsi="Times New Roman" w:cs="Times New Roman"/>
          <w:color w:val="auto"/>
        </w:rPr>
        <w:t>Кулотинское</w:t>
      </w:r>
      <w:proofErr w:type="spellEnd"/>
      <w:r w:rsidRPr="00B67109">
        <w:rPr>
          <w:rFonts w:ascii="Times New Roman" w:hAnsi="Times New Roman" w:cs="Times New Roman"/>
          <w:color w:val="auto"/>
        </w:rPr>
        <w:t xml:space="preserve"> городское поселение, </w:t>
      </w:r>
      <w:proofErr w:type="spellStart"/>
      <w:r w:rsidRPr="00B67109">
        <w:rPr>
          <w:rFonts w:ascii="Times New Roman" w:hAnsi="Times New Roman" w:cs="Times New Roman"/>
          <w:color w:val="auto"/>
        </w:rPr>
        <w:t>рп</w:t>
      </w:r>
      <w:proofErr w:type="spellEnd"/>
      <w:r w:rsidRPr="00B67109">
        <w:rPr>
          <w:rFonts w:ascii="Times New Roman" w:hAnsi="Times New Roman" w:cs="Times New Roman"/>
          <w:color w:val="auto"/>
        </w:rPr>
        <w:t xml:space="preserve"> Кулотино, ул. 40 лет Победы, з/у 11в, площадью 30,4 </w:t>
      </w:r>
      <w:proofErr w:type="spellStart"/>
      <w:r w:rsidRPr="00B67109">
        <w:rPr>
          <w:rFonts w:ascii="Times New Roman" w:hAnsi="Times New Roman" w:cs="Times New Roman"/>
          <w:color w:val="auto"/>
        </w:rPr>
        <w:t>кв.м</w:t>
      </w:r>
      <w:proofErr w:type="spellEnd"/>
      <w:r w:rsidRPr="00B67109">
        <w:rPr>
          <w:rFonts w:ascii="Times New Roman" w:hAnsi="Times New Roman" w:cs="Times New Roman"/>
          <w:color w:val="auto"/>
        </w:rPr>
        <w:t>.</w:t>
      </w:r>
    </w:p>
    <w:p w14:paraId="5A7F415F" w14:textId="16B589C6" w:rsidR="00B67109" w:rsidRPr="00B67109" w:rsidRDefault="00B67109" w:rsidP="00B67109">
      <w:pPr>
        <w:pStyle w:val="Default"/>
        <w:ind w:firstLine="567"/>
        <w:contextualSpacing/>
        <w:jc w:val="both"/>
        <w:rPr>
          <w:rFonts w:ascii="Times New Roman" w:hAnsi="Times New Roman" w:cs="Times New Roman"/>
          <w:color w:val="auto"/>
        </w:rPr>
      </w:pPr>
      <w:r>
        <w:rPr>
          <w:rFonts w:ascii="Times New Roman" w:hAnsi="Times New Roman" w:cs="Times New Roman"/>
          <w:color w:val="auto"/>
        </w:rPr>
        <w:t>_______________________________________________________________________</w:t>
      </w:r>
    </w:p>
    <w:p w14:paraId="4018D41B" w14:textId="77777777" w:rsidR="00B67109" w:rsidRPr="00B67109" w:rsidRDefault="00B67109" w:rsidP="00B67109">
      <w:pPr>
        <w:pStyle w:val="Default"/>
        <w:ind w:firstLine="567"/>
        <w:contextualSpacing/>
        <w:jc w:val="both"/>
        <w:rPr>
          <w:rFonts w:ascii="Times New Roman" w:hAnsi="Times New Roman" w:cs="Times New Roman"/>
          <w:color w:val="auto"/>
        </w:rPr>
      </w:pPr>
    </w:p>
    <w:p w14:paraId="54B0F63C" w14:textId="77777777" w:rsidR="00B67109" w:rsidRPr="00B67109" w:rsidRDefault="00B67109" w:rsidP="00B67109">
      <w:pPr>
        <w:pStyle w:val="a4"/>
        <w:spacing w:line="240" w:lineRule="auto"/>
        <w:ind w:left="567"/>
        <w:contextualSpacing/>
        <w:jc w:val="center"/>
      </w:pPr>
      <w:r w:rsidRPr="00B67109">
        <w:rPr>
          <w:rStyle w:val="a9"/>
        </w:rPr>
        <w:t xml:space="preserve">Сообщение о </w:t>
      </w:r>
      <w:r w:rsidRPr="00B67109">
        <w:rPr>
          <w:rFonts w:eastAsiaTheme="minorHAnsi"/>
          <w:b/>
        </w:rPr>
        <w:t>поступившем ходатайстве об</w:t>
      </w:r>
      <w:r w:rsidRPr="00B67109">
        <w:rPr>
          <w:rFonts w:eastAsiaTheme="minorHAnsi"/>
          <w:sz w:val="22"/>
          <w:szCs w:val="22"/>
        </w:rPr>
        <w:t xml:space="preserve"> </w:t>
      </w:r>
      <w:r w:rsidRPr="00B67109">
        <w:rPr>
          <w:rStyle w:val="a9"/>
        </w:rPr>
        <w:t>установлении публичного сервитута </w:t>
      </w:r>
    </w:p>
    <w:p w14:paraId="23E33A6F" w14:textId="77777777" w:rsidR="00B67109" w:rsidRPr="00B67109" w:rsidRDefault="00B67109" w:rsidP="00B67109">
      <w:pPr>
        <w:pStyle w:val="Default"/>
        <w:ind w:firstLine="567"/>
        <w:contextualSpacing/>
        <w:jc w:val="both"/>
        <w:rPr>
          <w:rFonts w:ascii="Times New Roman" w:hAnsi="Times New Roman" w:cs="Times New Roman"/>
          <w:color w:val="auto"/>
        </w:rPr>
      </w:pPr>
      <w:r w:rsidRPr="00B67109">
        <w:rPr>
          <w:rFonts w:ascii="Times New Roman" w:hAnsi="Times New Roman" w:cs="Times New Roman"/>
          <w:color w:val="auto"/>
        </w:rPr>
        <w:t xml:space="preserve">Администрация муниципального района сообщает о поступлении ходатайства АО «Газпром газораспределение Великий Новгород» об установлении публичного сервитута с </w:t>
      </w:r>
      <w:r w:rsidRPr="00B67109">
        <w:rPr>
          <w:rFonts w:ascii="Times New Roman" w:hAnsi="Times New Roman" w:cs="Times New Roman"/>
          <w:bCs/>
          <w:color w:val="auto"/>
        </w:rPr>
        <w:t xml:space="preserve">строительства и эксплуатации линейного объекта системы газоснабжения - газопровод к жилому дому по адресу: Новгородская область, </w:t>
      </w:r>
      <w:proofErr w:type="spellStart"/>
      <w:r w:rsidRPr="00B67109">
        <w:rPr>
          <w:rFonts w:ascii="Times New Roman" w:hAnsi="Times New Roman" w:cs="Times New Roman"/>
          <w:bCs/>
          <w:color w:val="auto"/>
        </w:rPr>
        <w:t>Окуловский</w:t>
      </w:r>
      <w:proofErr w:type="spellEnd"/>
      <w:r w:rsidRPr="00B67109">
        <w:rPr>
          <w:rFonts w:ascii="Times New Roman" w:hAnsi="Times New Roman" w:cs="Times New Roman"/>
          <w:bCs/>
          <w:color w:val="auto"/>
        </w:rPr>
        <w:t xml:space="preserve"> район, </w:t>
      </w:r>
      <w:proofErr w:type="spellStart"/>
      <w:r w:rsidRPr="00B67109">
        <w:rPr>
          <w:rFonts w:ascii="Times New Roman" w:hAnsi="Times New Roman" w:cs="Times New Roman"/>
          <w:bCs/>
          <w:color w:val="auto"/>
        </w:rPr>
        <w:t>Кулотинское</w:t>
      </w:r>
      <w:proofErr w:type="spellEnd"/>
      <w:r w:rsidRPr="00B67109">
        <w:rPr>
          <w:rFonts w:ascii="Times New Roman" w:hAnsi="Times New Roman" w:cs="Times New Roman"/>
          <w:bCs/>
          <w:color w:val="auto"/>
        </w:rPr>
        <w:t xml:space="preserve"> городское поселение, </w:t>
      </w:r>
      <w:proofErr w:type="spellStart"/>
      <w:r w:rsidRPr="00B67109">
        <w:rPr>
          <w:rFonts w:ascii="Times New Roman" w:hAnsi="Times New Roman" w:cs="Times New Roman"/>
          <w:bCs/>
          <w:color w:val="auto"/>
        </w:rPr>
        <w:t>рп</w:t>
      </w:r>
      <w:proofErr w:type="spellEnd"/>
      <w:r w:rsidRPr="00B67109">
        <w:rPr>
          <w:rFonts w:ascii="Times New Roman" w:hAnsi="Times New Roman" w:cs="Times New Roman"/>
          <w:bCs/>
          <w:color w:val="auto"/>
        </w:rPr>
        <w:t xml:space="preserve"> Кулотино, ул. 40 лет Победы, д. 11, кв. 1, с кадастровым номером 53:12:0305009:182, </w:t>
      </w:r>
      <w:r w:rsidRPr="00B67109">
        <w:rPr>
          <w:rFonts w:ascii="Times New Roman" w:hAnsi="Times New Roman" w:cs="Times New Roman"/>
          <w:color w:val="auto"/>
        </w:rPr>
        <w:t xml:space="preserve">общей площадью 43 </w:t>
      </w:r>
      <w:proofErr w:type="spellStart"/>
      <w:r w:rsidRPr="00B67109">
        <w:rPr>
          <w:rFonts w:ascii="Times New Roman" w:hAnsi="Times New Roman" w:cs="Times New Roman"/>
          <w:color w:val="auto"/>
        </w:rPr>
        <w:t>кв.м</w:t>
      </w:r>
      <w:proofErr w:type="spellEnd"/>
      <w:r w:rsidRPr="00B67109">
        <w:rPr>
          <w:rFonts w:ascii="Times New Roman" w:hAnsi="Times New Roman" w:cs="Times New Roman"/>
          <w:color w:val="auto"/>
        </w:rPr>
        <w:t>., в том числе:</w:t>
      </w:r>
    </w:p>
    <w:p w14:paraId="5F45779C" w14:textId="77777777" w:rsidR="00B67109" w:rsidRPr="00B67109" w:rsidRDefault="00B67109" w:rsidP="00B67109">
      <w:pPr>
        <w:pStyle w:val="Default"/>
        <w:ind w:firstLine="567"/>
        <w:contextualSpacing/>
        <w:jc w:val="both"/>
        <w:rPr>
          <w:rFonts w:ascii="Times New Roman" w:hAnsi="Times New Roman" w:cs="Times New Roman"/>
          <w:color w:val="auto"/>
        </w:rPr>
      </w:pPr>
      <w:r w:rsidRPr="00B67109">
        <w:rPr>
          <w:rFonts w:ascii="Times New Roman" w:hAnsi="Times New Roman" w:cs="Times New Roman"/>
          <w:color w:val="auto"/>
        </w:rPr>
        <w:t xml:space="preserve">- на часть земель, государственная собственность на которые не разграничена, в </w:t>
      </w:r>
      <w:proofErr w:type="gramStart"/>
      <w:r w:rsidRPr="00B67109">
        <w:rPr>
          <w:rFonts w:ascii="Times New Roman" w:hAnsi="Times New Roman" w:cs="Times New Roman"/>
          <w:color w:val="auto"/>
        </w:rPr>
        <w:t>кадастровых  кварталах</w:t>
      </w:r>
      <w:proofErr w:type="gramEnd"/>
      <w:r w:rsidRPr="00B67109">
        <w:rPr>
          <w:rFonts w:ascii="Times New Roman" w:hAnsi="Times New Roman" w:cs="Times New Roman"/>
          <w:color w:val="auto"/>
        </w:rPr>
        <w:t xml:space="preserve"> 53:12:0305009 местоположение: Новгородская область, </w:t>
      </w:r>
      <w:proofErr w:type="spellStart"/>
      <w:r w:rsidRPr="00B67109">
        <w:rPr>
          <w:rFonts w:ascii="Times New Roman" w:hAnsi="Times New Roman" w:cs="Times New Roman"/>
          <w:color w:val="auto"/>
        </w:rPr>
        <w:t>Окуловский</w:t>
      </w:r>
      <w:proofErr w:type="spellEnd"/>
      <w:r w:rsidRPr="00B67109">
        <w:rPr>
          <w:rFonts w:ascii="Times New Roman" w:hAnsi="Times New Roman" w:cs="Times New Roman"/>
          <w:color w:val="auto"/>
        </w:rPr>
        <w:t xml:space="preserve"> район, </w:t>
      </w:r>
      <w:proofErr w:type="spellStart"/>
      <w:r w:rsidRPr="00B67109">
        <w:rPr>
          <w:rFonts w:ascii="Times New Roman" w:hAnsi="Times New Roman" w:cs="Times New Roman"/>
          <w:color w:val="auto"/>
        </w:rPr>
        <w:t>Кулотинское</w:t>
      </w:r>
      <w:proofErr w:type="spellEnd"/>
      <w:r w:rsidRPr="00B67109">
        <w:rPr>
          <w:rFonts w:ascii="Times New Roman" w:hAnsi="Times New Roman" w:cs="Times New Roman"/>
          <w:color w:val="auto"/>
        </w:rPr>
        <w:t xml:space="preserve"> городское поселение, </w:t>
      </w:r>
      <w:proofErr w:type="spellStart"/>
      <w:r w:rsidRPr="00B67109">
        <w:rPr>
          <w:rFonts w:ascii="Times New Roman" w:hAnsi="Times New Roman" w:cs="Times New Roman"/>
          <w:color w:val="auto"/>
        </w:rPr>
        <w:t>пр</w:t>
      </w:r>
      <w:proofErr w:type="spellEnd"/>
      <w:r w:rsidRPr="00B67109">
        <w:rPr>
          <w:rFonts w:ascii="Times New Roman" w:hAnsi="Times New Roman" w:cs="Times New Roman"/>
          <w:color w:val="auto"/>
        </w:rPr>
        <w:t xml:space="preserve"> Кулотино, площадью 6,3 </w:t>
      </w:r>
      <w:proofErr w:type="spellStart"/>
      <w:r w:rsidRPr="00B67109">
        <w:rPr>
          <w:rFonts w:ascii="Times New Roman" w:hAnsi="Times New Roman" w:cs="Times New Roman"/>
          <w:color w:val="auto"/>
        </w:rPr>
        <w:t>кв.м</w:t>
      </w:r>
      <w:proofErr w:type="spellEnd"/>
      <w:r w:rsidRPr="00B67109">
        <w:rPr>
          <w:rFonts w:ascii="Times New Roman" w:hAnsi="Times New Roman" w:cs="Times New Roman"/>
          <w:color w:val="auto"/>
        </w:rPr>
        <w:t>.;</w:t>
      </w:r>
    </w:p>
    <w:p w14:paraId="070A79DC" w14:textId="77777777" w:rsidR="00B67109" w:rsidRPr="00B67109" w:rsidRDefault="00B67109" w:rsidP="00B67109">
      <w:pPr>
        <w:pStyle w:val="Default"/>
        <w:ind w:firstLine="567"/>
        <w:contextualSpacing/>
        <w:jc w:val="both"/>
        <w:rPr>
          <w:rFonts w:ascii="Times New Roman" w:hAnsi="Times New Roman" w:cs="Times New Roman"/>
          <w:color w:val="auto"/>
        </w:rPr>
      </w:pPr>
      <w:r w:rsidRPr="00B67109">
        <w:rPr>
          <w:rFonts w:ascii="Times New Roman" w:hAnsi="Times New Roman" w:cs="Times New Roman"/>
          <w:color w:val="auto"/>
        </w:rPr>
        <w:t xml:space="preserve">- на часть земельного участка с кадастровым номером </w:t>
      </w:r>
      <w:r w:rsidRPr="00B67109">
        <w:rPr>
          <w:rFonts w:ascii="Times New Roman" w:hAnsi="Times New Roman" w:cs="Times New Roman"/>
          <w:bCs/>
          <w:color w:val="auto"/>
        </w:rPr>
        <w:t>53:12:0305009:182</w:t>
      </w:r>
      <w:r w:rsidRPr="00B67109">
        <w:rPr>
          <w:rFonts w:ascii="Times New Roman" w:hAnsi="Times New Roman" w:cs="Times New Roman"/>
          <w:color w:val="auto"/>
        </w:rPr>
        <w:t xml:space="preserve">, расположенного по адресу: Российская Федерация, Новгородская область, </w:t>
      </w:r>
      <w:proofErr w:type="spellStart"/>
      <w:r w:rsidRPr="00B67109">
        <w:rPr>
          <w:rFonts w:ascii="Times New Roman" w:hAnsi="Times New Roman" w:cs="Times New Roman"/>
          <w:color w:val="auto"/>
        </w:rPr>
        <w:t>Окуловский</w:t>
      </w:r>
      <w:proofErr w:type="spellEnd"/>
      <w:r w:rsidRPr="00B67109">
        <w:rPr>
          <w:rFonts w:ascii="Times New Roman" w:hAnsi="Times New Roman" w:cs="Times New Roman"/>
          <w:color w:val="auto"/>
        </w:rPr>
        <w:t xml:space="preserve"> муниципальный район, </w:t>
      </w:r>
      <w:proofErr w:type="spellStart"/>
      <w:r w:rsidRPr="00B67109">
        <w:rPr>
          <w:rFonts w:ascii="Times New Roman" w:hAnsi="Times New Roman" w:cs="Times New Roman"/>
          <w:color w:val="auto"/>
        </w:rPr>
        <w:t>Кулотинское</w:t>
      </w:r>
      <w:proofErr w:type="spellEnd"/>
      <w:r w:rsidRPr="00B67109">
        <w:rPr>
          <w:rFonts w:ascii="Times New Roman" w:hAnsi="Times New Roman" w:cs="Times New Roman"/>
          <w:color w:val="auto"/>
        </w:rPr>
        <w:t xml:space="preserve"> городское поселение, </w:t>
      </w:r>
      <w:proofErr w:type="spellStart"/>
      <w:r w:rsidRPr="00B67109">
        <w:rPr>
          <w:rFonts w:ascii="Times New Roman" w:hAnsi="Times New Roman" w:cs="Times New Roman"/>
          <w:color w:val="auto"/>
        </w:rPr>
        <w:t>рп</w:t>
      </w:r>
      <w:proofErr w:type="spellEnd"/>
      <w:r w:rsidRPr="00B67109">
        <w:rPr>
          <w:rFonts w:ascii="Times New Roman" w:hAnsi="Times New Roman" w:cs="Times New Roman"/>
          <w:color w:val="auto"/>
        </w:rPr>
        <w:t xml:space="preserve"> Кулотино, </w:t>
      </w:r>
      <w:r w:rsidRPr="00B67109">
        <w:rPr>
          <w:rFonts w:ascii="Times New Roman" w:hAnsi="Times New Roman" w:cs="Times New Roman"/>
          <w:bCs/>
          <w:color w:val="auto"/>
        </w:rPr>
        <w:t xml:space="preserve">ул. 40 лет Победы, з/у 11, </w:t>
      </w:r>
      <w:r w:rsidRPr="00B67109">
        <w:rPr>
          <w:rFonts w:ascii="Times New Roman" w:hAnsi="Times New Roman" w:cs="Times New Roman"/>
          <w:color w:val="auto"/>
        </w:rPr>
        <w:t xml:space="preserve">площадью 11,5 </w:t>
      </w:r>
      <w:proofErr w:type="spellStart"/>
      <w:r w:rsidRPr="00B67109">
        <w:rPr>
          <w:rFonts w:ascii="Times New Roman" w:hAnsi="Times New Roman" w:cs="Times New Roman"/>
          <w:color w:val="auto"/>
        </w:rPr>
        <w:t>кв.м</w:t>
      </w:r>
      <w:proofErr w:type="spellEnd"/>
      <w:r w:rsidRPr="00B67109">
        <w:rPr>
          <w:rFonts w:ascii="Times New Roman" w:hAnsi="Times New Roman" w:cs="Times New Roman"/>
          <w:color w:val="auto"/>
        </w:rPr>
        <w:t>.;</w:t>
      </w:r>
    </w:p>
    <w:p w14:paraId="37F1ACC3" w14:textId="77777777" w:rsidR="00B67109" w:rsidRPr="00B67109" w:rsidRDefault="00B67109" w:rsidP="00B67109">
      <w:pPr>
        <w:pStyle w:val="Default"/>
        <w:ind w:firstLine="567"/>
        <w:contextualSpacing/>
        <w:jc w:val="both"/>
        <w:rPr>
          <w:rFonts w:ascii="Times New Roman" w:hAnsi="Times New Roman" w:cs="Times New Roman"/>
          <w:color w:val="auto"/>
        </w:rPr>
      </w:pPr>
      <w:r w:rsidRPr="00B67109">
        <w:rPr>
          <w:rFonts w:ascii="Times New Roman" w:hAnsi="Times New Roman" w:cs="Times New Roman"/>
          <w:color w:val="auto"/>
        </w:rPr>
        <w:t xml:space="preserve">- на часть земельного участка с кадастровым номером </w:t>
      </w:r>
      <w:r w:rsidRPr="00B67109">
        <w:rPr>
          <w:rFonts w:ascii="Times New Roman" w:hAnsi="Times New Roman" w:cs="Times New Roman"/>
          <w:bCs/>
          <w:color w:val="auto"/>
        </w:rPr>
        <w:t>53:12:0305009:186</w:t>
      </w:r>
      <w:r w:rsidRPr="00B67109">
        <w:rPr>
          <w:rFonts w:ascii="Times New Roman" w:hAnsi="Times New Roman" w:cs="Times New Roman"/>
          <w:color w:val="auto"/>
        </w:rPr>
        <w:t xml:space="preserve">, расположенного по адресу: Российская Федерация, Новгородская область, </w:t>
      </w:r>
      <w:proofErr w:type="spellStart"/>
      <w:r w:rsidRPr="00B67109">
        <w:rPr>
          <w:rFonts w:ascii="Times New Roman" w:hAnsi="Times New Roman" w:cs="Times New Roman"/>
          <w:color w:val="auto"/>
        </w:rPr>
        <w:t>Окуловский</w:t>
      </w:r>
      <w:proofErr w:type="spellEnd"/>
      <w:r w:rsidRPr="00B67109">
        <w:rPr>
          <w:rFonts w:ascii="Times New Roman" w:hAnsi="Times New Roman" w:cs="Times New Roman"/>
          <w:color w:val="auto"/>
        </w:rPr>
        <w:t xml:space="preserve"> муниципальный район, </w:t>
      </w:r>
      <w:proofErr w:type="spellStart"/>
      <w:r w:rsidRPr="00B67109">
        <w:rPr>
          <w:rFonts w:ascii="Times New Roman" w:hAnsi="Times New Roman" w:cs="Times New Roman"/>
          <w:color w:val="auto"/>
        </w:rPr>
        <w:t>Кулотинское</w:t>
      </w:r>
      <w:proofErr w:type="spellEnd"/>
      <w:r w:rsidRPr="00B67109">
        <w:rPr>
          <w:rFonts w:ascii="Times New Roman" w:hAnsi="Times New Roman" w:cs="Times New Roman"/>
          <w:color w:val="auto"/>
        </w:rPr>
        <w:t xml:space="preserve"> городское поселение, </w:t>
      </w:r>
      <w:proofErr w:type="spellStart"/>
      <w:r w:rsidRPr="00B67109">
        <w:rPr>
          <w:rFonts w:ascii="Times New Roman" w:hAnsi="Times New Roman" w:cs="Times New Roman"/>
          <w:color w:val="auto"/>
        </w:rPr>
        <w:t>рп</w:t>
      </w:r>
      <w:proofErr w:type="spellEnd"/>
      <w:r w:rsidRPr="00B67109">
        <w:rPr>
          <w:rFonts w:ascii="Times New Roman" w:hAnsi="Times New Roman" w:cs="Times New Roman"/>
          <w:color w:val="auto"/>
        </w:rPr>
        <w:t xml:space="preserve"> Кулотино, ул. 40 лет Победы, з/у 11б, площадью 25,2 </w:t>
      </w:r>
      <w:proofErr w:type="spellStart"/>
      <w:r w:rsidRPr="00B67109">
        <w:rPr>
          <w:rFonts w:ascii="Times New Roman" w:hAnsi="Times New Roman" w:cs="Times New Roman"/>
          <w:color w:val="auto"/>
        </w:rPr>
        <w:t>кв.м</w:t>
      </w:r>
      <w:proofErr w:type="spellEnd"/>
      <w:r w:rsidRPr="00B67109">
        <w:rPr>
          <w:rFonts w:ascii="Times New Roman" w:hAnsi="Times New Roman" w:cs="Times New Roman"/>
          <w:color w:val="auto"/>
        </w:rPr>
        <w:t>.</w:t>
      </w:r>
    </w:p>
    <w:p w14:paraId="4D7D8563" w14:textId="26CAA4C4" w:rsidR="00B67109" w:rsidRPr="00B67109" w:rsidRDefault="00B67109" w:rsidP="00B67109">
      <w:pPr>
        <w:pStyle w:val="Default"/>
        <w:ind w:firstLine="567"/>
        <w:contextualSpacing/>
        <w:jc w:val="both"/>
        <w:rPr>
          <w:rStyle w:val="a9"/>
          <w:rFonts w:ascii="Times New Roman" w:hAnsi="Times New Roman" w:cs="Times New Roman"/>
        </w:rPr>
      </w:pPr>
      <w:r>
        <w:rPr>
          <w:rStyle w:val="a9"/>
          <w:rFonts w:ascii="Times New Roman" w:hAnsi="Times New Roman" w:cs="Times New Roman"/>
        </w:rPr>
        <w:t>________________________________________________________________</w:t>
      </w:r>
    </w:p>
    <w:p w14:paraId="63730AEB" w14:textId="77777777" w:rsidR="00B67109" w:rsidRPr="00B67109" w:rsidRDefault="00B67109" w:rsidP="00B67109">
      <w:pPr>
        <w:pStyle w:val="Default"/>
        <w:ind w:firstLine="567"/>
        <w:contextualSpacing/>
        <w:jc w:val="both"/>
        <w:rPr>
          <w:rFonts w:ascii="Times New Roman" w:hAnsi="Times New Roman" w:cs="Times New Roman"/>
        </w:rPr>
      </w:pPr>
      <w:r w:rsidRPr="00B67109">
        <w:rPr>
          <w:rStyle w:val="a9"/>
          <w:rFonts w:ascii="Times New Roman" w:hAnsi="Times New Roman" w:cs="Times New Roman"/>
        </w:rPr>
        <w:t xml:space="preserve">         Сообщение о </w:t>
      </w:r>
      <w:r w:rsidRPr="00B67109">
        <w:rPr>
          <w:rFonts w:ascii="Times New Roman" w:eastAsiaTheme="minorHAnsi" w:hAnsi="Times New Roman" w:cs="Times New Roman"/>
          <w:b/>
        </w:rPr>
        <w:t>поступившем ходатайстве об</w:t>
      </w:r>
      <w:r w:rsidRPr="00B67109">
        <w:rPr>
          <w:rFonts w:ascii="Times New Roman" w:eastAsiaTheme="minorHAnsi" w:hAnsi="Times New Roman" w:cs="Times New Roman"/>
          <w:sz w:val="22"/>
          <w:szCs w:val="22"/>
        </w:rPr>
        <w:t xml:space="preserve"> </w:t>
      </w:r>
      <w:r w:rsidRPr="00B67109">
        <w:rPr>
          <w:rStyle w:val="a9"/>
          <w:rFonts w:ascii="Times New Roman" w:hAnsi="Times New Roman" w:cs="Times New Roman"/>
        </w:rPr>
        <w:t>установлении публичного сервитута </w:t>
      </w:r>
    </w:p>
    <w:p w14:paraId="4F76BF0C" w14:textId="77777777" w:rsidR="00B67109" w:rsidRPr="00B67109" w:rsidRDefault="00B67109" w:rsidP="00B67109">
      <w:pPr>
        <w:pStyle w:val="Default"/>
        <w:ind w:firstLine="567"/>
        <w:contextualSpacing/>
        <w:jc w:val="both"/>
        <w:rPr>
          <w:rFonts w:ascii="Times New Roman" w:hAnsi="Times New Roman" w:cs="Times New Roman"/>
          <w:color w:val="auto"/>
        </w:rPr>
      </w:pPr>
      <w:r w:rsidRPr="00B67109">
        <w:rPr>
          <w:rFonts w:ascii="Times New Roman" w:hAnsi="Times New Roman" w:cs="Times New Roman"/>
          <w:color w:val="auto"/>
        </w:rPr>
        <w:lastRenderedPageBreak/>
        <w:t xml:space="preserve">Администрация муниципального района сообщает о поступлении ходатайства АО «Газпром газораспределение Великий Новгород» об установлении публичного сервитута с </w:t>
      </w:r>
      <w:r w:rsidRPr="00B67109">
        <w:rPr>
          <w:rFonts w:ascii="Times New Roman" w:hAnsi="Times New Roman" w:cs="Times New Roman"/>
          <w:bCs/>
          <w:color w:val="auto"/>
        </w:rPr>
        <w:t xml:space="preserve">строительства и эксплуатации линейного объекта системы газоснабжения - газопровод к жилому дому по адресу: Новгородская область, </w:t>
      </w:r>
      <w:proofErr w:type="spellStart"/>
      <w:r w:rsidRPr="00B67109">
        <w:rPr>
          <w:rFonts w:ascii="Times New Roman" w:hAnsi="Times New Roman" w:cs="Times New Roman"/>
          <w:bCs/>
          <w:color w:val="auto"/>
        </w:rPr>
        <w:t>Окуловский</w:t>
      </w:r>
      <w:proofErr w:type="spellEnd"/>
      <w:r w:rsidRPr="00B67109">
        <w:rPr>
          <w:rFonts w:ascii="Times New Roman" w:hAnsi="Times New Roman" w:cs="Times New Roman"/>
          <w:bCs/>
          <w:color w:val="auto"/>
        </w:rPr>
        <w:t xml:space="preserve"> район, </w:t>
      </w:r>
      <w:proofErr w:type="spellStart"/>
      <w:r w:rsidRPr="00B67109">
        <w:rPr>
          <w:rFonts w:ascii="Times New Roman" w:hAnsi="Times New Roman" w:cs="Times New Roman"/>
          <w:bCs/>
          <w:color w:val="auto"/>
        </w:rPr>
        <w:t>Кулотинское</w:t>
      </w:r>
      <w:proofErr w:type="spellEnd"/>
      <w:r w:rsidRPr="00B67109">
        <w:rPr>
          <w:rFonts w:ascii="Times New Roman" w:hAnsi="Times New Roman" w:cs="Times New Roman"/>
          <w:bCs/>
          <w:color w:val="auto"/>
        </w:rPr>
        <w:t xml:space="preserve"> городское поселение, </w:t>
      </w:r>
      <w:proofErr w:type="spellStart"/>
      <w:r w:rsidRPr="00B67109">
        <w:rPr>
          <w:rFonts w:ascii="Times New Roman" w:hAnsi="Times New Roman" w:cs="Times New Roman"/>
          <w:bCs/>
          <w:color w:val="auto"/>
        </w:rPr>
        <w:t>рп</w:t>
      </w:r>
      <w:proofErr w:type="spellEnd"/>
      <w:r w:rsidRPr="00B67109">
        <w:rPr>
          <w:rFonts w:ascii="Times New Roman" w:hAnsi="Times New Roman" w:cs="Times New Roman"/>
          <w:bCs/>
          <w:color w:val="auto"/>
        </w:rPr>
        <w:t xml:space="preserve"> Кулотино, ул. </w:t>
      </w:r>
      <w:proofErr w:type="spellStart"/>
      <w:r w:rsidRPr="00B67109">
        <w:rPr>
          <w:rFonts w:ascii="Times New Roman" w:hAnsi="Times New Roman" w:cs="Times New Roman"/>
          <w:bCs/>
          <w:color w:val="auto"/>
        </w:rPr>
        <w:t>К.Маркса</w:t>
      </w:r>
      <w:proofErr w:type="spellEnd"/>
      <w:r w:rsidRPr="00B67109">
        <w:rPr>
          <w:rFonts w:ascii="Times New Roman" w:hAnsi="Times New Roman" w:cs="Times New Roman"/>
          <w:bCs/>
          <w:color w:val="auto"/>
        </w:rPr>
        <w:t xml:space="preserve">, д. 41, с кадастровым номером 53:12:0305007:8, </w:t>
      </w:r>
      <w:r w:rsidRPr="00B67109">
        <w:rPr>
          <w:rFonts w:ascii="Times New Roman" w:hAnsi="Times New Roman" w:cs="Times New Roman"/>
          <w:color w:val="auto"/>
        </w:rPr>
        <w:t xml:space="preserve">общей площадью 118 </w:t>
      </w:r>
      <w:proofErr w:type="spellStart"/>
      <w:r w:rsidRPr="00B67109">
        <w:rPr>
          <w:rFonts w:ascii="Times New Roman" w:hAnsi="Times New Roman" w:cs="Times New Roman"/>
          <w:color w:val="auto"/>
        </w:rPr>
        <w:t>кв.м</w:t>
      </w:r>
      <w:proofErr w:type="spellEnd"/>
      <w:r w:rsidRPr="00B67109">
        <w:rPr>
          <w:rFonts w:ascii="Times New Roman" w:hAnsi="Times New Roman" w:cs="Times New Roman"/>
          <w:color w:val="auto"/>
        </w:rPr>
        <w:t>., в том числе:</w:t>
      </w:r>
    </w:p>
    <w:p w14:paraId="198C1BDC" w14:textId="77777777" w:rsidR="00B67109" w:rsidRPr="00B67109" w:rsidRDefault="00B67109" w:rsidP="00B67109">
      <w:pPr>
        <w:pStyle w:val="Default"/>
        <w:ind w:firstLine="567"/>
        <w:contextualSpacing/>
        <w:jc w:val="both"/>
        <w:rPr>
          <w:rFonts w:ascii="Times New Roman" w:hAnsi="Times New Roman" w:cs="Times New Roman"/>
          <w:color w:val="auto"/>
        </w:rPr>
      </w:pPr>
      <w:r w:rsidRPr="00B67109">
        <w:rPr>
          <w:rFonts w:ascii="Times New Roman" w:hAnsi="Times New Roman" w:cs="Times New Roman"/>
          <w:color w:val="auto"/>
        </w:rPr>
        <w:t xml:space="preserve">- на часть земель, государственная собственность на которые не разграничена, в </w:t>
      </w:r>
      <w:proofErr w:type="gramStart"/>
      <w:r w:rsidRPr="00B67109">
        <w:rPr>
          <w:rFonts w:ascii="Times New Roman" w:hAnsi="Times New Roman" w:cs="Times New Roman"/>
          <w:color w:val="auto"/>
        </w:rPr>
        <w:t>кадастровых  кварталах</w:t>
      </w:r>
      <w:proofErr w:type="gramEnd"/>
      <w:r w:rsidRPr="00B67109">
        <w:rPr>
          <w:rFonts w:ascii="Times New Roman" w:hAnsi="Times New Roman" w:cs="Times New Roman"/>
          <w:color w:val="auto"/>
        </w:rPr>
        <w:t xml:space="preserve"> 53:12:0305007, 53:12:0304002 местоположение: Новгородская область, </w:t>
      </w:r>
      <w:proofErr w:type="spellStart"/>
      <w:r w:rsidRPr="00B67109">
        <w:rPr>
          <w:rFonts w:ascii="Times New Roman" w:hAnsi="Times New Roman" w:cs="Times New Roman"/>
          <w:color w:val="auto"/>
        </w:rPr>
        <w:t>Окуловский</w:t>
      </w:r>
      <w:proofErr w:type="spellEnd"/>
      <w:r w:rsidRPr="00B67109">
        <w:rPr>
          <w:rFonts w:ascii="Times New Roman" w:hAnsi="Times New Roman" w:cs="Times New Roman"/>
          <w:color w:val="auto"/>
        </w:rPr>
        <w:t xml:space="preserve"> район, </w:t>
      </w:r>
      <w:proofErr w:type="spellStart"/>
      <w:r w:rsidRPr="00B67109">
        <w:rPr>
          <w:rFonts w:ascii="Times New Roman" w:hAnsi="Times New Roman" w:cs="Times New Roman"/>
          <w:color w:val="auto"/>
        </w:rPr>
        <w:t>Кулотинское</w:t>
      </w:r>
      <w:proofErr w:type="spellEnd"/>
      <w:r w:rsidRPr="00B67109">
        <w:rPr>
          <w:rFonts w:ascii="Times New Roman" w:hAnsi="Times New Roman" w:cs="Times New Roman"/>
          <w:color w:val="auto"/>
        </w:rPr>
        <w:t xml:space="preserve"> городское поселение, </w:t>
      </w:r>
      <w:proofErr w:type="spellStart"/>
      <w:r w:rsidRPr="00B67109">
        <w:rPr>
          <w:rFonts w:ascii="Times New Roman" w:hAnsi="Times New Roman" w:cs="Times New Roman"/>
          <w:color w:val="auto"/>
        </w:rPr>
        <w:t>пр</w:t>
      </w:r>
      <w:proofErr w:type="spellEnd"/>
      <w:r w:rsidRPr="00B67109">
        <w:rPr>
          <w:rFonts w:ascii="Times New Roman" w:hAnsi="Times New Roman" w:cs="Times New Roman"/>
          <w:color w:val="auto"/>
        </w:rPr>
        <w:t xml:space="preserve"> Кулотино, площадью 4,8 </w:t>
      </w:r>
      <w:proofErr w:type="spellStart"/>
      <w:r w:rsidRPr="00B67109">
        <w:rPr>
          <w:rFonts w:ascii="Times New Roman" w:hAnsi="Times New Roman" w:cs="Times New Roman"/>
          <w:color w:val="auto"/>
        </w:rPr>
        <w:t>кв.м</w:t>
      </w:r>
      <w:proofErr w:type="spellEnd"/>
      <w:r w:rsidRPr="00B67109">
        <w:rPr>
          <w:rFonts w:ascii="Times New Roman" w:hAnsi="Times New Roman" w:cs="Times New Roman"/>
          <w:color w:val="auto"/>
        </w:rPr>
        <w:t>.;</w:t>
      </w:r>
    </w:p>
    <w:p w14:paraId="2F157B00" w14:textId="77777777" w:rsidR="00B67109" w:rsidRPr="00B67109" w:rsidRDefault="00B67109" w:rsidP="00B67109">
      <w:pPr>
        <w:pStyle w:val="Default"/>
        <w:ind w:firstLine="567"/>
        <w:contextualSpacing/>
        <w:jc w:val="both"/>
        <w:rPr>
          <w:rFonts w:ascii="Times New Roman" w:hAnsi="Times New Roman" w:cs="Times New Roman"/>
          <w:color w:val="auto"/>
        </w:rPr>
      </w:pPr>
      <w:r w:rsidRPr="00B67109">
        <w:rPr>
          <w:rFonts w:ascii="Times New Roman" w:hAnsi="Times New Roman" w:cs="Times New Roman"/>
          <w:color w:val="auto"/>
        </w:rPr>
        <w:t xml:space="preserve">- на часть земельного участка с кадастровым номером </w:t>
      </w:r>
      <w:r w:rsidRPr="00B67109">
        <w:rPr>
          <w:rFonts w:ascii="Times New Roman" w:hAnsi="Times New Roman" w:cs="Times New Roman"/>
          <w:bCs/>
          <w:color w:val="auto"/>
        </w:rPr>
        <w:t>53:12:0000000:5137</w:t>
      </w:r>
      <w:r w:rsidRPr="00B67109">
        <w:rPr>
          <w:rFonts w:ascii="Times New Roman" w:hAnsi="Times New Roman" w:cs="Times New Roman"/>
          <w:color w:val="auto"/>
        </w:rPr>
        <w:t xml:space="preserve">, расположенного по адресу: Российская Федерация, Новгородская область, </w:t>
      </w:r>
      <w:proofErr w:type="spellStart"/>
      <w:r w:rsidRPr="00B67109">
        <w:rPr>
          <w:rFonts w:ascii="Times New Roman" w:hAnsi="Times New Roman" w:cs="Times New Roman"/>
          <w:color w:val="auto"/>
        </w:rPr>
        <w:t>Окуловский</w:t>
      </w:r>
      <w:proofErr w:type="spellEnd"/>
      <w:r w:rsidRPr="00B67109">
        <w:rPr>
          <w:rFonts w:ascii="Times New Roman" w:hAnsi="Times New Roman" w:cs="Times New Roman"/>
          <w:color w:val="auto"/>
        </w:rPr>
        <w:t xml:space="preserve"> муниципальный район, </w:t>
      </w:r>
      <w:proofErr w:type="spellStart"/>
      <w:r w:rsidRPr="00B67109">
        <w:rPr>
          <w:rFonts w:ascii="Times New Roman" w:hAnsi="Times New Roman" w:cs="Times New Roman"/>
          <w:color w:val="auto"/>
        </w:rPr>
        <w:t>Кулотинское</w:t>
      </w:r>
      <w:proofErr w:type="spellEnd"/>
      <w:r w:rsidRPr="00B67109">
        <w:rPr>
          <w:rFonts w:ascii="Times New Roman" w:hAnsi="Times New Roman" w:cs="Times New Roman"/>
          <w:color w:val="auto"/>
        </w:rPr>
        <w:t xml:space="preserve"> городское поселение, </w:t>
      </w:r>
      <w:r w:rsidRPr="00B67109">
        <w:rPr>
          <w:rFonts w:ascii="Times New Roman" w:hAnsi="Times New Roman" w:cs="Times New Roman"/>
        </w:rPr>
        <w:t>рабочий поселок Кулотино, земельный участок 0000000/8</w:t>
      </w:r>
      <w:r w:rsidRPr="00B67109">
        <w:rPr>
          <w:rFonts w:ascii="Times New Roman" w:hAnsi="Times New Roman" w:cs="Times New Roman"/>
          <w:bCs/>
          <w:color w:val="auto"/>
        </w:rPr>
        <w:t xml:space="preserve">, </w:t>
      </w:r>
      <w:r w:rsidRPr="00B67109">
        <w:rPr>
          <w:rFonts w:ascii="Times New Roman" w:hAnsi="Times New Roman" w:cs="Times New Roman"/>
          <w:color w:val="auto"/>
        </w:rPr>
        <w:t xml:space="preserve">площадью 43,85 </w:t>
      </w:r>
      <w:proofErr w:type="spellStart"/>
      <w:r w:rsidRPr="00B67109">
        <w:rPr>
          <w:rFonts w:ascii="Times New Roman" w:hAnsi="Times New Roman" w:cs="Times New Roman"/>
          <w:color w:val="auto"/>
        </w:rPr>
        <w:t>кв.м</w:t>
      </w:r>
      <w:proofErr w:type="spellEnd"/>
      <w:r w:rsidRPr="00B67109">
        <w:rPr>
          <w:rFonts w:ascii="Times New Roman" w:hAnsi="Times New Roman" w:cs="Times New Roman"/>
          <w:color w:val="auto"/>
        </w:rPr>
        <w:t>.;</w:t>
      </w:r>
    </w:p>
    <w:p w14:paraId="3177D6B4" w14:textId="3C9B0CFE" w:rsidR="009C7D63" w:rsidRPr="00B67109" w:rsidRDefault="00B67109" w:rsidP="00B67109">
      <w:pPr>
        <w:pStyle w:val="Default"/>
        <w:ind w:firstLine="567"/>
        <w:contextualSpacing/>
        <w:jc w:val="both"/>
        <w:rPr>
          <w:rFonts w:ascii="Times New Roman" w:eastAsia="Times New Roman" w:hAnsi="Times New Roman" w:cs="Times New Roman"/>
          <w:lang w:eastAsia="ru-RU"/>
        </w:rPr>
      </w:pPr>
      <w:r w:rsidRPr="00B67109">
        <w:rPr>
          <w:rFonts w:ascii="Times New Roman" w:hAnsi="Times New Roman" w:cs="Times New Roman"/>
          <w:color w:val="auto"/>
        </w:rPr>
        <w:t xml:space="preserve">- на часть земельного участка с кадастровым номером </w:t>
      </w:r>
      <w:r w:rsidRPr="00B67109">
        <w:rPr>
          <w:rFonts w:ascii="Times New Roman" w:hAnsi="Times New Roman" w:cs="Times New Roman"/>
          <w:bCs/>
          <w:color w:val="auto"/>
        </w:rPr>
        <w:t>53:12:0000000:208</w:t>
      </w:r>
      <w:r w:rsidRPr="00B67109">
        <w:rPr>
          <w:rFonts w:ascii="Times New Roman" w:hAnsi="Times New Roman" w:cs="Times New Roman"/>
          <w:color w:val="auto"/>
        </w:rPr>
        <w:t xml:space="preserve">, расположенного по адресу: Российская Федерация, Новгородская область, </w:t>
      </w:r>
      <w:proofErr w:type="spellStart"/>
      <w:r w:rsidRPr="00B67109">
        <w:rPr>
          <w:rFonts w:ascii="Times New Roman" w:hAnsi="Times New Roman" w:cs="Times New Roman"/>
          <w:color w:val="auto"/>
        </w:rPr>
        <w:t>Окуловский</w:t>
      </w:r>
      <w:proofErr w:type="spellEnd"/>
      <w:r w:rsidRPr="00B67109">
        <w:rPr>
          <w:rFonts w:ascii="Times New Roman" w:hAnsi="Times New Roman" w:cs="Times New Roman"/>
          <w:color w:val="auto"/>
        </w:rPr>
        <w:t xml:space="preserve"> муниципальный район, </w:t>
      </w:r>
      <w:r w:rsidRPr="00B67109">
        <w:rPr>
          <w:rFonts w:ascii="Times New Roman" w:hAnsi="Times New Roman" w:cs="Times New Roman"/>
        </w:rPr>
        <w:t>автодорога Окуловка-Кулотино-Топорок</w:t>
      </w:r>
      <w:r w:rsidRPr="00B67109">
        <w:rPr>
          <w:rFonts w:ascii="Times New Roman" w:hAnsi="Times New Roman" w:cs="Times New Roman"/>
          <w:color w:val="auto"/>
        </w:rPr>
        <w:t xml:space="preserve">, площадью 20,03 </w:t>
      </w:r>
      <w:proofErr w:type="spellStart"/>
      <w:r w:rsidRPr="00B67109">
        <w:rPr>
          <w:rFonts w:ascii="Times New Roman" w:hAnsi="Times New Roman" w:cs="Times New Roman"/>
          <w:color w:val="auto"/>
        </w:rPr>
        <w:t>кв.м</w:t>
      </w:r>
      <w:proofErr w:type="spellEnd"/>
      <w:r w:rsidRPr="00B67109">
        <w:rPr>
          <w:rFonts w:ascii="Times New Roman" w:hAnsi="Times New Roman" w:cs="Times New Roman"/>
          <w:color w:val="auto"/>
        </w:rPr>
        <w:t>.</w:t>
      </w:r>
    </w:p>
    <w:p w14:paraId="23CC810F" w14:textId="78DD2294" w:rsidR="00FD2EEB" w:rsidRPr="00B67109" w:rsidRDefault="00FD2EEB" w:rsidP="00B67109">
      <w:pPr>
        <w:spacing w:after="0" w:line="240" w:lineRule="auto"/>
        <w:contextualSpacing/>
        <w:jc w:val="both"/>
        <w:rPr>
          <w:rFonts w:ascii="Times New Roman" w:hAnsi="Times New Roman"/>
          <w:sz w:val="24"/>
          <w:szCs w:val="24"/>
        </w:rPr>
      </w:pPr>
      <w:r w:rsidRPr="00B67109">
        <w:rPr>
          <w:rFonts w:ascii="Times New Roman" w:hAnsi="Times New Roman"/>
          <w:sz w:val="24"/>
          <w:szCs w:val="24"/>
        </w:rPr>
        <w:t xml:space="preserve">                              </w:t>
      </w:r>
      <w:r w:rsidR="00AF0448" w:rsidRPr="00B67109">
        <w:rPr>
          <w:rFonts w:ascii="Times New Roman" w:hAnsi="Times New Roman"/>
          <w:sz w:val="24"/>
          <w:szCs w:val="24"/>
        </w:rPr>
        <w:t xml:space="preserve">                       </w:t>
      </w:r>
      <w:r w:rsidRPr="00B67109">
        <w:rPr>
          <w:rFonts w:ascii="Times New Roman" w:hAnsi="Times New Roman"/>
          <w:sz w:val="24"/>
          <w:szCs w:val="24"/>
        </w:rPr>
        <w:t>_______________________________________________________</w:t>
      </w:r>
      <w:r w:rsidR="00B67109">
        <w:rPr>
          <w:rFonts w:ascii="Times New Roman" w:hAnsi="Times New Roman"/>
          <w:sz w:val="24"/>
          <w:szCs w:val="24"/>
        </w:rPr>
        <w:t>_________________</w:t>
      </w:r>
      <w:r w:rsidRPr="00B67109">
        <w:rPr>
          <w:rFonts w:ascii="Times New Roman" w:hAnsi="Times New Roman"/>
          <w:sz w:val="24"/>
          <w:szCs w:val="24"/>
        </w:rPr>
        <w:t>__</w:t>
      </w:r>
    </w:p>
    <w:p w14:paraId="02165E91" w14:textId="5AA7FBCF" w:rsidR="00807216" w:rsidRPr="00B67109" w:rsidRDefault="00807216" w:rsidP="00B67109">
      <w:pPr>
        <w:spacing w:after="8" w:line="240" w:lineRule="auto"/>
        <w:ind w:right="1783"/>
        <w:contextualSpacing/>
        <w:jc w:val="center"/>
        <w:rPr>
          <w:rFonts w:ascii="Times New Roman" w:hAnsi="Times New Roman"/>
          <w:sz w:val="24"/>
          <w:szCs w:val="24"/>
        </w:rPr>
      </w:pPr>
      <w:r w:rsidRPr="00B67109">
        <w:rPr>
          <w:rFonts w:ascii="Times New Roman" w:hAnsi="Times New Roman"/>
          <w:sz w:val="24"/>
          <w:szCs w:val="24"/>
        </w:rPr>
        <w:t>,</w:t>
      </w:r>
    </w:p>
    <w:p w14:paraId="5064AE9E" w14:textId="77777777" w:rsidR="00B67109" w:rsidRPr="00B67109" w:rsidRDefault="00B67109" w:rsidP="00B67109">
      <w:pPr>
        <w:pStyle w:val="a4"/>
        <w:spacing w:line="240" w:lineRule="auto"/>
        <w:ind w:left="567"/>
        <w:contextualSpacing/>
        <w:jc w:val="center"/>
      </w:pPr>
      <w:r w:rsidRPr="00B67109">
        <w:rPr>
          <w:rStyle w:val="a9"/>
        </w:rPr>
        <w:t>Сообщение о возможном установлении публичного сервитута </w:t>
      </w:r>
    </w:p>
    <w:p w14:paraId="418BC9FA" w14:textId="77777777" w:rsidR="00B67109" w:rsidRPr="00B67109" w:rsidRDefault="00B67109" w:rsidP="00B67109">
      <w:pPr>
        <w:pStyle w:val="Default"/>
        <w:ind w:firstLine="567"/>
        <w:contextualSpacing/>
        <w:jc w:val="both"/>
        <w:rPr>
          <w:rFonts w:ascii="Times New Roman" w:hAnsi="Times New Roman" w:cs="Times New Roman"/>
          <w:color w:val="auto"/>
        </w:rPr>
      </w:pPr>
      <w:r w:rsidRPr="00B67109">
        <w:rPr>
          <w:rFonts w:ascii="Times New Roman" w:hAnsi="Times New Roman" w:cs="Times New Roman"/>
          <w:bCs/>
        </w:rPr>
        <w:t xml:space="preserve">В соответствии со ст. 39.42 Земельного кодекса Российской Федерации администрация </w:t>
      </w:r>
      <w:proofErr w:type="spellStart"/>
      <w:r w:rsidRPr="00B67109">
        <w:rPr>
          <w:rFonts w:ascii="Times New Roman" w:hAnsi="Times New Roman" w:cs="Times New Roman"/>
          <w:bCs/>
        </w:rPr>
        <w:t>Кулотинского</w:t>
      </w:r>
      <w:proofErr w:type="spellEnd"/>
      <w:r w:rsidRPr="00B67109">
        <w:rPr>
          <w:rFonts w:ascii="Times New Roman" w:hAnsi="Times New Roman" w:cs="Times New Roman"/>
          <w:bCs/>
        </w:rPr>
        <w:t xml:space="preserve"> городского поселения информирует правообладателей земельных участков о возможном установлении публичного сервитута по ходатайству акционерного общества «Газпром газораспределение Великий Новгород» сроком на 49 лет с целью строительства и эксплуатации линейного объекта системы газоснабжения - газопровод к жилому дому по адресу: Новгородская область, </w:t>
      </w:r>
      <w:proofErr w:type="spellStart"/>
      <w:r w:rsidRPr="00B67109">
        <w:rPr>
          <w:rFonts w:ascii="Times New Roman" w:hAnsi="Times New Roman" w:cs="Times New Roman"/>
          <w:bCs/>
        </w:rPr>
        <w:t>Окуловский</w:t>
      </w:r>
      <w:proofErr w:type="spellEnd"/>
      <w:r w:rsidRPr="00B67109">
        <w:rPr>
          <w:rFonts w:ascii="Times New Roman" w:hAnsi="Times New Roman" w:cs="Times New Roman"/>
          <w:bCs/>
        </w:rPr>
        <w:t xml:space="preserve"> район, </w:t>
      </w:r>
      <w:proofErr w:type="spellStart"/>
      <w:r w:rsidRPr="00B67109">
        <w:rPr>
          <w:rFonts w:ascii="Times New Roman" w:hAnsi="Times New Roman" w:cs="Times New Roman"/>
          <w:bCs/>
        </w:rPr>
        <w:t>Кулотинское</w:t>
      </w:r>
      <w:proofErr w:type="spellEnd"/>
      <w:r w:rsidRPr="00B67109">
        <w:rPr>
          <w:rFonts w:ascii="Times New Roman" w:hAnsi="Times New Roman" w:cs="Times New Roman"/>
          <w:bCs/>
        </w:rPr>
        <w:t xml:space="preserve"> городское поселение, </w:t>
      </w:r>
      <w:bookmarkStart w:id="1" w:name="_Hlk210047298"/>
      <w:proofErr w:type="spellStart"/>
      <w:r w:rsidRPr="00B67109">
        <w:rPr>
          <w:rFonts w:ascii="Times New Roman" w:hAnsi="Times New Roman" w:cs="Times New Roman"/>
          <w:bCs/>
          <w:color w:val="auto"/>
        </w:rPr>
        <w:t>рп</w:t>
      </w:r>
      <w:proofErr w:type="spellEnd"/>
      <w:r w:rsidRPr="00B67109">
        <w:rPr>
          <w:rFonts w:ascii="Times New Roman" w:hAnsi="Times New Roman" w:cs="Times New Roman"/>
          <w:bCs/>
          <w:color w:val="auto"/>
        </w:rPr>
        <w:t xml:space="preserve"> Кулотино, ул. 40 лет Победы, д. 11, кв. 1, с кадастровым номером 53:12:0305009:182, </w:t>
      </w:r>
      <w:r w:rsidRPr="00B67109">
        <w:rPr>
          <w:rFonts w:ascii="Times New Roman" w:hAnsi="Times New Roman" w:cs="Times New Roman"/>
          <w:color w:val="auto"/>
        </w:rPr>
        <w:t xml:space="preserve">общей площадью 43 </w:t>
      </w:r>
      <w:proofErr w:type="spellStart"/>
      <w:r w:rsidRPr="00B67109">
        <w:rPr>
          <w:rFonts w:ascii="Times New Roman" w:hAnsi="Times New Roman" w:cs="Times New Roman"/>
          <w:color w:val="auto"/>
        </w:rPr>
        <w:t>кв.м</w:t>
      </w:r>
      <w:proofErr w:type="spellEnd"/>
      <w:r w:rsidRPr="00B67109">
        <w:rPr>
          <w:rFonts w:ascii="Times New Roman" w:hAnsi="Times New Roman" w:cs="Times New Roman"/>
          <w:color w:val="auto"/>
        </w:rPr>
        <w:t>., в том числе:</w:t>
      </w:r>
    </w:p>
    <w:p w14:paraId="2AD048D9" w14:textId="77777777" w:rsidR="00B67109" w:rsidRPr="00B67109" w:rsidRDefault="00B67109" w:rsidP="00B67109">
      <w:pPr>
        <w:pStyle w:val="Default"/>
        <w:ind w:firstLine="567"/>
        <w:contextualSpacing/>
        <w:jc w:val="both"/>
        <w:rPr>
          <w:rFonts w:ascii="Times New Roman" w:hAnsi="Times New Roman" w:cs="Times New Roman"/>
          <w:color w:val="auto"/>
        </w:rPr>
      </w:pPr>
      <w:r w:rsidRPr="00B67109">
        <w:rPr>
          <w:rFonts w:ascii="Times New Roman" w:hAnsi="Times New Roman" w:cs="Times New Roman"/>
          <w:color w:val="auto"/>
        </w:rPr>
        <w:t xml:space="preserve">- на часть земель, государственная собственность на которые не разграничена, в </w:t>
      </w:r>
      <w:proofErr w:type="gramStart"/>
      <w:r w:rsidRPr="00B67109">
        <w:rPr>
          <w:rFonts w:ascii="Times New Roman" w:hAnsi="Times New Roman" w:cs="Times New Roman"/>
          <w:color w:val="auto"/>
        </w:rPr>
        <w:t>кадастровых  кварталах</w:t>
      </w:r>
      <w:proofErr w:type="gramEnd"/>
      <w:r w:rsidRPr="00B67109">
        <w:rPr>
          <w:rFonts w:ascii="Times New Roman" w:hAnsi="Times New Roman" w:cs="Times New Roman"/>
          <w:color w:val="auto"/>
        </w:rPr>
        <w:t xml:space="preserve"> 53:12:0305009 местоположение: Новгородская область, </w:t>
      </w:r>
      <w:proofErr w:type="spellStart"/>
      <w:r w:rsidRPr="00B67109">
        <w:rPr>
          <w:rFonts w:ascii="Times New Roman" w:hAnsi="Times New Roman" w:cs="Times New Roman"/>
          <w:color w:val="auto"/>
        </w:rPr>
        <w:t>Окуловский</w:t>
      </w:r>
      <w:proofErr w:type="spellEnd"/>
      <w:r w:rsidRPr="00B67109">
        <w:rPr>
          <w:rFonts w:ascii="Times New Roman" w:hAnsi="Times New Roman" w:cs="Times New Roman"/>
          <w:color w:val="auto"/>
        </w:rPr>
        <w:t xml:space="preserve"> район, </w:t>
      </w:r>
      <w:proofErr w:type="spellStart"/>
      <w:r w:rsidRPr="00B67109">
        <w:rPr>
          <w:rFonts w:ascii="Times New Roman" w:hAnsi="Times New Roman" w:cs="Times New Roman"/>
          <w:color w:val="auto"/>
        </w:rPr>
        <w:t>Кулотинское</w:t>
      </w:r>
      <w:proofErr w:type="spellEnd"/>
      <w:r w:rsidRPr="00B67109">
        <w:rPr>
          <w:rFonts w:ascii="Times New Roman" w:hAnsi="Times New Roman" w:cs="Times New Roman"/>
          <w:color w:val="auto"/>
        </w:rPr>
        <w:t xml:space="preserve"> городское поселение, </w:t>
      </w:r>
      <w:proofErr w:type="spellStart"/>
      <w:r w:rsidRPr="00B67109">
        <w:rPr>
          <w:rFonts w:ascii="Times New Roman" w:hAnsi="Times New Roman" w:cs="Times New Roman"/>
          <w:color w:val="auto"/>
        </w:rPr>
        <w:t>пр</w:t>
      </w:r>
      <w:proofErr w:type="spellEnd"/>
      <w:r w:rsidRPr="00B67109">
        <w:rPr>
          <w:rFonts w:ascii="Times New Roman" w:hAnsi="Times New Roman" w:cs="Times New Roman"/>
          <w:color w:val="auto"/>
        </w:rPr>
        <w:t xml:space="preserve"> Кулотино, площадью 6,3 </w:t>
      </w:r>
      <w:proofErr w:type="spellStart"/>
      <w:r w:rsidRPr="00B67109">
        <w:rPr>
          <w:rFonts w:ascii="Times New Roman" w:hAnsi="Times New Roman" w:cs="Times New Roman"/>
          <w:color w:val="auto"/>
        </w:rPr>
        <w:t>кв.м</w:t>
      </w:r>
      <w:proofErr w:type="spellEnd"/>
      <w:r w:rsidRPr="00B67109">
        <w:rPr>
          <w:rFonts w:ascii="Times New Roman" w:hAnsi="Times New Roman" w:cs="Times New Roman"/>
          <w:color w:val="auto"/>
        </w:rPr>
        <w:t>.;</w:t>
      </w:r>
    </w:p>
    <w:p w14:paraId="13877C2F" w14:textId="77777777" w:rsidR="00B67109" w:rsidRPr="00B67109" w:rsidRDefault="00B67109" w:rsidP="00B67109">
      <w:pPr>
        <w:pStyle w:val="Default"/>
        <w:ind w:firstLine="567"/>
        <w:contextualSpacing/>
        <w:jc w:val="both"/>
        <w:rPr>
          <w:rFonts w:ascii="Times New Roman" w:hAnsi="Times New Roman" w:cs="Times New Roman"/>
          <w:color w:val="auto"/>
        </w:rPr>
      </w:pPr>
      <w:r w:rsidRPr="00B67109">
        <w:rPr>
          <w:rFonts w:ascii="Times New Roman" w:hAnsi="Times New Roman" w:cs="Times New Roman"/>
          <w:color w:val="auto"/>
        </w:rPr>
        <w:t xml:space="preserve">- на часть земельного участка с кадастровым номером </w:t>
      </w:r>
      <w:r w:rsidRPr="00B67109">
        <w:rPr>
          <w:rFonts w:ascii="Times New Roman" w:hAnsi="Times New Roman" w:cs="Times New Roman"/>
          <w:bCs/>
          <w:color w:val="auto"/>
        </w:rPr>
        <w:t>53:12:0305009:182</w:t>
      </w:r>
      <w:r w:rsidRPr="00B67109">
        <w:rPr>
          <w:rFonts w:ascii="Times New Roman" w:hAnsi="Times New Roman" w:cs="Times New Roman"/>
          <w:color w:val="auto"/>
        </w:rPr>
        <w:t xml:space="preserve">, расположенного по адресу: Российская Федерация, Новгородская область, </w:t>
      </w:r>
      <w:proofErr w:type="spellStart"/>
      <w:r w:rsidRPr="00B67109">
        <w:rPr>
          <w:rFonts w:ascii="Times New Roman" w:hAnsi="Times New Roman" w:cs="Times New Roman"/>
          <w:color w:val="auto"/>
        </w:rPr>
        <w:t>Окуловский</w:t>
      </w:r>
      <w:proofErr w:type="spellEnd"/>
      <w:r w:rsidRPr="00B67109">
        <w:rPr>
          <w:rFonts w:ascii="Times New Roman" w:hAnsi="Times New Roman" w:cs="Times New Roman"/>
          <w:color w:val="auto"/>
        </w:rPr>
        <w:t xml:space="preserve"> муниципальный район, </w:t>
      </w:r>
      <w:proofErr w:type="spellStart"/>
      <w:r w:rsidRPr="00B67109">
        <w:rPr>
          <w:rFonts w:ascii="Times New Roman" w:hAnsi="Times New Roman" w:cs="Times New Roman"/>
          <w:color w:val="auto"/>
        </w:rPr>
        <w:t>Кулотинское</w:t>
      </w:r>
      <w:proofErr w:type="spellEnd"/>
      <w:r w:rsidRPr="00B67109">
        <w:rPr>
          <w:rFonts w:ascii="Times New Roman" w:hAnsi="Times New Roman" w:cs="Times New Roman"/>
          <w:color w:val="auto"/>
        </w:rPr>
        <w:t xml:space="preserve"> городское поселение, </w:t>
      </w:r>
      <w:proofErr w:type="spellStart"/>
      <w:r w:rsidRPr="00B67109">
        <w:rPr>
          <w:rFonts w:ascii="Times New Roman" w:hAnsi="Times New Roman" w:cs="Times New Roman"/>
          <w:color w:val="auto"/>
        </w:rPr>
        <w:t>рп</w:t>
      </w:r>
      <w:proofErr w:type="spellEnd"/>
      <w:r w:rsidRPr="00B67109">
        <w:rPr>
          <w:rFonts w:ascii="Times New Roman" w:hAnsi="Times New Roman" w:cs="Times New Roman"/>
          <w:color w:val="auto"/>
        </w:rPr>
        <w:t xml:space="preserve"> Кулотино, </w:t>
      </w:r>
      <w:r w:rsidRPr="00B67109">
        <w:rPr>
          <w:rFonts w:ascii="Times New Roman" w:hAnsi="Times New Roman" w:cs="Times New Roman"/>
          <w:bCs/>
          <w:color w:val="auto"/>
        </w:rPr>
        <w:t xml:space="preserve">ул. 40 лет Победы, з/у 11, </w:t>
      </w:r>
      <w:r w:rsidRPr="00B67109">
        <w:rPr>
          <w:rFonts w:ascii="Times New Roman" w:hAnsi="Times New Roman" w:cs="Times New Roman"/>
          <w:color w:val="auto"/>
        </w:rPr>
        <w:t xml:space="preserve">площадью 11,5 </w:t>
      </w:r>
      <w:proofErr w:type="spellStart"/>
      <w:r w:rsidRPr="00B67109">
        <w:rPr>
          <w:rFonts w:ascii="Times New Roman" w:hAnsi="Times New Roman" w:cs="Times New Roman"/>
          <w:color w:val="auto"/>
        </w:rPr>
        <w:t>кв.м</w:t>
      </w:r>
      <w:proofErr w:type="spellEnd"/>
      <w:r w:rsidRPr="00B67109">
        <w:rPr>
          <w:rFonts w:ascii="Times New Roman" w:hAnsi="Times New Roman" w:cs="Times New Roman"/>
          <w:color w:val="auto"/>
        </w:rPr>
        <w:t>.;</w:t>
      </w:r>
    </w:p>
    <w:p w14:paraId="4FB3D843" w14:textId="77777777" w:rsidR="00B67109" w:rsidRPr="00B67109" w:rsidRDefault="00B67109" w:rsidP="00B67109">
      <w:pPr>
        <w:pStyle w:val="Default"/>
        <w:ind w:firstLine="567"/>
        <w:contextualSpacing/>
        <w:jc w:val="both"/>
        <w:rPr>
          <w:rFonts w:ascii="Times New Roman" w:hAnsi="Times New Roman" w:cs="Times New Roman"/>
          <w:color w:val="auto"/>
        </w:rPr>
      </w:pPr>
      <w:r w:rsidRPr="00B67109">
        <w:rPr>
          <w:rFonts w:ascii="Times New Roman" w:hAnsi="Times New Roman" w:cs="Times New Roman"/>
          <w:color w:val="auto"/>
        </w:rPr>
        <w:t xml:space="preserve">- на часть земельного участка с кадастровым номером </w:t>
      </w:r>
      <w:r w:rsidRPr="00B67109">
        <w:rPr>
          <w:rFonts w:ascii="Times New Roman" w:hAnsi="Times New Roman" w:cs="Times New Roman"/>
          <w:bCs/>
          <w:color w:val="auto"/>
        </w:rPr>
        <w:t>53:12:0305009:186</w:t>
      </w:r>
      <w:r w:rsidRPr="00B67109">
        <w:rPr>
          <w:rFonts w:ascii="Times New Roman" w:hAnsi="Times New Roman" w:cs="Times New Roman"/>
          <w:color w:val="auto"/>
        </w:rPr>
        <w:t xml:space="preserve">, расположенного по адресу: Российская Федерация, Новгородская область, </w:t>
      </w:r>
      <w:proofErr w:type="spellStart"/>
      <w:r w:rsidRPr="00B67109">
        <w:rPr>
          <w:rFonts w:ascii="Times New Roman" w:hAnsi="Times New Roman" w:cs="Times New Roman"/>
          <w:color w:val="auto"/>
        </w:rPr>
        <w:t>Окуловский</w:t>
      </w:r>
      <w:proofErr w:type="spellEnd"/>
      <w:r w:rsidRPr="00B67109">
        <w:rPr>
          <w:rFonts w:ascii="Times New Roman" w:hAnsi="Times New Roman" w:cs="Times New Roman"/>
          <w:color w:val="auto"/>
        </w:rPr>
        <w:t xml:space="preserve"> муниципальный район, </w:t>
      </w:r>
      <w:proofErr w:type="spellStart"/>
      <w:r w:rsidRPr="00B67109">
        <w:rPr>
          <w:rFonts w:ascii="Times New Roman" w:hAnsi="Times New Roman" w:cs="Times New Roman"/>
          <w:color w:val="auto"/>
        </w:rPr>
        <w:t>Кулотинское</w:t>
      </w:r>
      <w:proofErr w:type="spellEnd"/>
      <w:r w:rsidRPr="00B67109">
        <w:rPr>
          <w:rFonts w:ascii="Times New Roman" w:hAnsi="Times New Roman" w:cs="Times New Roman"/>
          <w:color w:val="auto"/>
        </w:rPr>
        <w:t xml:space="preserve"> городское поселение, </w:t>
      </w:r>
      <w:proofErr w:type="spellStart"/>
      <w:r w:rsidRPr="00B67109">
        <w:rPr>
          <w:rFonts w:ascii="Times New Roman" w:hAnsi="Times New Roman" w:cs="Times New Roman"/>
          <w:color w:val="auto"/>
        </w:rPr>
        <w:t>рп</w:t>
      </w:r>
      <w:proofErr w:type="spellEnd"/>
      <w:r w:rsidRPr="00B67109">
        <w:rPr>
          <w:rFonts w:ascii="Times New Roman" w:hAnsi="Times New Roman" w:cs="Times New Roman"/>
          <w:color w:val="auto"/>
        </w:rPr>
        <w:t xml:space="preserve"> Кулотино, ул. 40 лет Победы, з/у 11б, площадью 25,2 </w:t>
      </w:r>
      <w:proofErr w:type="spellStart"/>
      <w:r w:rsidRPr="00B67109">
        <w:rPr>
          <w:rFonts w:ascii="Times New Roman" w:hAnsi="Times New Roman" w:cs="Times New Roman"/>
          <w:color w:val="auto"/>
        </w:rPr>
        <w:t>кв.м</w:t>
      </w:r>
      <w:proofErr w:type="spellEnd"/>
      <w:r w:rsidRPr="00B67109">
        <w:rPr>
          <w:rFonts w:ascii="Times New Roman" w:hAnsi="Times New Roman" w:cs="Times New Roman"/>
          <w:color w:val="auto"/>
        </w:rPr>
        <w:t>.;</w:t>
      </w:r>
    </w:p>
    <w:bookmarkEnd w:id="1"/>
    <w:p w14:paraId="417C5D3A" w14:textId="77777777" w:rsidR="00B67109" w:rsidRPr="00B67109" w:rsidRDefault="00B67109" w:rsidP="00B67109">
      <w:pPr>
        <w:spacing w:after="0" w:line="240" w:lineRule="auto"/>
        <w:ind w:left="567"/>
        <w:contextualSpacing/>
        <w:jc w:val="center"/>
        <w:rPr>
          <w:rFonts w:ascii="Times New Roman" w:hAnsi="Times New Roman"/>
          <w:b/>
          <w:sz w:val="24"/>
          <w:szCs w:val="24"/>
        </w:rPr>
      </w:pPr>
      <w:r w:rsidRPr="00B67109">
        <w:rPr>
          <w:rFonts w:ascii="Times New Roman" w:hAnsi="Times New Roman"/>
          <w:b/>
          <w:sz w:val="24"/>
          <w:szCs w:val="24"/>
        </w:rPr>
        <w:t>Графическое описание местоположения границ публичного сервитута:</w:t>
      </w:r>
    </w:p>
    <w:p w14:paraId="5B116092" w14:textId="77777777" w:rsidR="00B67109" w:rsidRPr="00B67109" w:rsidRDefault="00B67109" w:rsidP="00B67109">
      <w:pPr>
        <w:pStyle w:val="Default"/>
        <w:contextualSpacing/>
        <w:jc w:val="both"/>
        <w:rPr>
          <w:rFonts w:ascii="Times New Roman" w:hAnsi="Times New Roman" w:cs="Times New Roman"/>
          <w:bCs/>
          <w:color w:val="auto"/>
        </w:rPr>
      </w:pPr>
      <w:r w:rsidRPr="00B67109">
        <w:rPr>
          <w:rFonts w:ascii="Times New Roman" w:hAnsi="Times New Roman" w:cs="Times New Roman"/>
        </w:rPr>
        <w:t xml:space="preserve">Публичный сервитут для </w:t>
      </w:r>
      <w:r w:rsidRPr="00B67109">
        <w:rPr>
          <w:rFonts w:ascii="Times New Roman" w:hAnsi="Times New Roman" w:cs="Times New Roman"/>
          <w:bCs/>
        </w:rPr>
        <w:t xml:space="preserve">строительства и эксплуатации линейного объекта системы газоснабжения - газопровод к жилому дому по адресу: Новгородская область, </w:t>
      </w:r>
      <w:proofErr w:type="spellStart"/>
      <w:r w:rsidRPr="00B67109">
        <w:rPr>
          <w:rFonts w:ascii="Times New Roman" w:hAnsi="Times New Roman" w:cs="Times New Roman"/>
          <w:bCs/>
        </w:rPr>
        <w:t>Окуловский</w:t>
      </w:r>
      <w:proofErr w:type="spellEnd"/>
      <w:r w:rsidRPr="00B67109">
        <w:rPr>
          <w:rFonts w:ascii="Times New Roman" w:hAnsi="Times New Roman" w:cs="Times New Roman"/>
          <w:bCs/>
        </w:rPr>
        <w:t xml:space="preserve"> район, </w:t>
      </w:r>
      <w:proofErr w:type="spellStart"/>
      <w:r w:rsidRPr="00B67109">
        <w:rPr>
          <w:rFonts w:ascii="Times New Roman" w:hAnsi="Times New Roman" w:cs="Times New Roman"/>
          <w:bCs/>
        </w:rPr>
        <w:t>Кулотинское</w:t>
      </w:r>
      <w:proofErr w:type="spellEnd"/>
      <w:r w:rsidRPr="00B67109">
        <w:rPr>
          <w:rFonts w:ascii="Times New Roman" w:hAnsi="Times New Roman" w:cs="Times New Roman"/>
          <w:bCs/>
        </w:rPr>
        <w:t xml:space="preserve"> городское поселение, </w:t>
      </w:r>
      <w:proofErr w:type="spellStart"/>
      <w:r w:rsidRPr="00B67109">
        <w:rPr>
          <w:rFonts w:ascii="Times New Roman" w:hAnsi="Times New Roman" w:cs="Times New Roman"/>
          <w:bCs/>
          <w:color w:val="auto"/>
        </w:rPr>
        <w:t>рп</w:t>
      </w:r>
      <w:proofErr w:type="spellEnd"/>
      <w:r w:rsidRPr="00B67109">
        <w:rPr>
          <w:rFonts w:ascii="Times New Roman" w:hAnsi="Times New Roman" w:cs="Times New Roman"/>
          <w:bCs/>
          <w:color w:val="auto"/>
        </w:rPr>
        <w:t xml:space="preserve"> Кулотино, ул. 40 лет Победы, д. 11, кв. 1</w:t>
      </w:r>
      <w:r w:rsidRPr="00B67109">
        <w:rPr>
          <w:rFonts w:ascii="Times New Roman" w:hAnsi="Times New Roman" w:cs="Times New Roman"/>
          <w:bCs/>
        </w:rPr>
        <w:t xml:space="preserve">, с кадастровым номером </w:t>
      </w:r>
      <w:r w:rsidRPr="00B67109">
        <w:rPr>
          <w:rFonts w:ascii="Times New Roman" w:hAnsi="Times New Roman" w:cs="Times New Roman"/>
          <w:bCs/>
          <w:color w:val="auto"/>
        </w:rPr>
        <w:t>53:12:0305009:182</w:t>
      </w:r>
    </w:p>
    <w:p w14:paraId="44B2AD76" w14:textId="77777777" w:rsidR="00B67109" w:rsidRPr="00B67109" w:rsidRDefault="00B67109" w:rsidP="00B67109">
      <w:pPr>
        <w:pStyle w:val="Default"/>
        <w:contextualSpacing/>
        <w:jc w:val="both"/>
        <w:rPr>
          <w:rFonts w:ascii="Times New Roman" w:hAnsi="Times New Roman" w:cs="Times New Roman"/>
          <w:bCs/>
          <w:noProof/>
        </w:rPr>
      </w:pPr>
    </w:p>
    <w:p w14:paraId="15B55B57" w14:textId="77777777" w:rsidR="00B67109" w:rsidRPr="003A0539" w:rsidRDefault="00B67109" w:rsidP="00B67109">
      <w:pPr>
        <w:pStyle w:val="Default"/>
        <w:contextualSpacing/>
        <w:jc w:val="both"/>
      </w:pPr>
      <w:r w:rsidRPr="0071789D">
        <w:rPr>
          <w:noProof/>
        </w:rPr>
        <w:lastRenderedPageBreak/>
        <w:drawing>
          <wp:inline distT="0" distB="0" distL="0" distR="0" wp14:anchorId="593E9DA5" wp14:editId="52329FA0">
            <wp:extent cx="4476903" cy="5559646"/>
            <wp:effectExtent l="0" t="0" r="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2088" t="19074" r="33874" b="5774"/>
                    <a:stretch/>
                  </pic:blipFill>
                  <pic:spPr bwMode="auto">
                    <a:xfrm>
                      <a:off x="0" y="0"/>
                      <a:ext cx="4479528" cy="5562906"/>
                    </a:xfrm>
                    <a:prstGeom prst="rect">
                      <a:avLst/>
                    </a:prstGeom>
                    <a:ln>
                      <a:noFill/>
                    </a:ln>
                    <a:extLst>
                      <a:ext uri="{53640926-AAD7-44D8-BBD7-CCE9431645EC}">
                        <a14:shadowObscured xmlns:a14="http://schemas.microsoft.com/office/drawing/2010/main"/>
                      </a:ext>
                    </a:extLst>
                  </pic:spPr>
                </pic:pic>
              </a:graphicData>
            </a:graphic>
          </wp:inline>
        </w:drawing>
      </w:r>
    </w:p>
    <w:p w14:paraId="697DD96B" w14:textId="77777777" w:rsidR="00B67109" w:rsidRDefault="00B67109" w:rsidP="00B67109">
      <w:pPr>
        <w:pStyle w:val="Default"/>
        <w:contextualSpacing/>
        <w:jc w:val="both"/>
        <w:rPr>
          <w:b/>
        </w:rPr>
      </w:pPr>
    </w:p>
    <w:p w14:paraId="1C0ABC49" w14:textId="77777777" w:rsidR="00B67109" w:rsidRDefault="00B67109" w:rsidP="00B67109">
      <w:pPr>
        <w:pStyle w:val="a4"/>
        <w:spacing w:after="0" w:line="240" w:lineRule="auto"/>
        <w:ind w:firstLine="709"/>
        <w:contextualSpacing/>
        <w:jc w:val="both"/>
      </w:pPr>
      <w:r w:rsidRPr="003313C8">
        <w:rPr>
          <w:rStyle w:val="a9"/>
          <w:b w:val="0"/>
          <w:bCs w:val="0"/>
        </w:rPr>
        <w:t xml:space="preserve">Сообщение о </w:t>
      </w:r>
      <w:r w:rsidRPr="003313C8">
        <w:rPr>
          <w:rFonts w:eastAsiaTheme="minorHAnsi"/>
        </w:rPr>
        <w:t>поступившем ходатайстве об</w:t>
      </w:r>
      <w:r w:rsidRPr="003313C8">
        <w:rPr>
          <w:rFonts w:ascii="Calibri" w:eastAsiaTheme="minorHAnsi" w:hAnsi="Calibri" w:cs="Calibri"/>
          <w:b/>
          <w:bCs/>
        </w:rPr>
        <w:t xml:space="preserve"> </w:t>
      </w:r>
      <w:r w:rsidRPr="003313C8">
        <w:rPr>
          <w:rStyle w:val="a9"/>
          <w:b w:val="0"/>
          <w:bCs w:val="0"/>
        </w:rPr>
        <w:t>установлении публичного сервитута размещено на</w:t>
      </w:r>
      <w:r w:rsidRPr="003313C8">
        <w:rPr>
          <w:rStyle w:val="a9"/>
        </w:rPr>
        <w:t xml:space="preserve"> </w:t>
      </w:r>
      <w:r w:rsidRPr="003313C8">
        <w:t xml:space="preserve">официальном сайте администрации </w:t>
      </w:r>
      <w:proofErr w:type="spellStart"/>
      <w:r w:rsidRPr="003313C8">
        <w:t>Кулотинского</w:t>
      </w:r>
      <w:proofErr w:type="spellEnd"/>
      <w:r w:rsidRPr="003313C8">
        <w:t xml:space="preserve"> городского поселения в информационно-телекоммуникационной сети «Интернет</w:t>
      </w:r>
      <w:r w:rsidRPr="004114B6">
        <w:t>».</w:t>
      </w:r>
    </w:p>
    <w:p w14:paraId="62E5EAE6" w14:textId="77777777" w:rsidR="00B67109" w:rsidRDefault="00B67109" w:rsidP="00B67109">
      <w:pPr>
        <w:pStyle w:val="a4"/>
        <w:spacing w:after="0" w:line="240" w:lineRule="auto"/>
        <w:ind w:firstLine="709"/>
        <w:contextualSpacing/>
        <w:jc w:val="both"/>
      </w:pPr>
      <w:r>
        <w:t xml:space="preserve">Схема территориального планирования </w:t>
      </w:r>
      <w:proofErr w:type="spellStart"/>
      <w:r>
        <w:t>Окуловского</w:t>
      </w:r>
      <w:proofErr w:type="spellEnd"/>
      <w:r>
        <w:t xml:space="preserve"> муниципального района, утверждена решением Думы </w:t>
      </w:r>
      <w:proofErr w:type="spellStart"/>
      <w:r>
        <w:t>Окуловского</w:t>
      </w:r>
      <w:proofErr w:type="spellEnd"/>
      <w:r>
        <w:t xml:space="preserve"> муниципального района от 26.12.2012 №187.</w:t>
      </w:r>
    </w:p>
    <w:p w14:paraId="2971641B" w14:textId="77777777" w:rsidR="00B67109" w:rsidRDefault="00B67109" w:rsidP="00B67109">
      <w:pPr>
        <w:pStyle w:val="a4"/>
        <w:spacing w:after="0" w:line="240" w:lineRule="auto"/>
        <w:ind w:firstLine="709"/>
        <w:contextualSpacing/>
        <w:jc w:val="both"/>
      </w:pPr>
      <w:r>
        <w:t xml:space="preserve">Генеральный план </w:t>
      </w:r>
      <w:proofErr w:type="spellStart"/>
      <w:r>
        <w:t>Кулотинского</w:t>
      </w:r>
      <w:proofErr w:type="spellEnd"/>
      <w:r>
        <w:t xml:space="preserve"> городского поселения, утвержден решением Совета депутатов </w:t>
      </w:r>
      <w:proofErr w:type="spellStart"/>
      <w:r>
        <w:t>Кулотинского</w:t>
      </w:r>
      <w:proofErr w:type="spellEnd"/>
      <w:r>
        <w:t xml:space="preserve"> городского поселения от 13.11.2020 №13.</w:t>
      </w:r>
    </w:p>
    <w:p w14:paraId="7E1A1E85" w14:textId="77777777" w:rsidR="00B67109" w:rsidRDefault="00B67109" w:rsidP="00B67109">
      <w:pPr>
        <w:pStyle w:val="a4"/>
        <w:spacing w:after="0" w:line="240" w:lineRule="auto"/>
        <w:ind w:firstLine="709"/>
        <w:contextualSpacing/>
        <w:jc w:val="both"/>
      </w:pPr>
      <w:r>
        <w:t xml:space="preserve">Программа комплексного развития систем коммунальной инфраструктуры </w:t>
      </w:r>
      <w:proofErr w:type="spellStart"/>
      <w:r>
        <w:t>Кулотинского</w:t>
      </w:r>
      <w:proofErr w:type="spellEnd"/>
      <w:r>
        <w:t xml:space="preserve"> городского поселения </w:t>
      </w:r>
      <w:proofErr w:type="spellStart"/>
      <w:r>
        <w:t>Окуловского</w:t>
      </w:r>
      <w:proofErr w:type="spellEnd"/>
      <w:r>
        <w:t xml:space="preserve"> муниципального района на 2020-2030 годы, утверждена постановлением Администрации </w:t>
      </w:r>
      <w:proofErr w:type="spellStart"/>
      <w:r>
        <w:t>Кулотинского</w:t>
      </w:r>
      <w:proofErr w:type="spellEnd"/>
      <w:r>
        <w:t xml:space="preserve"> городского поселения от 18.11.2020 №182</w:t>
      </w:r>
    </w:p>
    <w:p w14:paraId="4B11D5CB" w14:textId="77777777" w:rsidR="00B67109" w:rsidRDefault="00B67109" w:rsidP="00B67109">
      <w:pPr>
        <w:pStyle w:val="a4"/>
        <w:spacing w:after="0" w:line="240" w:lineRule="auto"/>
        <w:ind w:firstLine="709"/>
        <w:contextualSpacing/>
        <w:jc w:val="both"/>
      </w:pPr>
      <w:r>
        <w:t xml:space="preserve">Информация об утвержденных документах территориального планирования, документация по планировке территории, программа комплексного развития систем коммунальной инфраструктуры </w:t>
      </w:r>
      <w:proofErr w:type="spellStart"/>
      <w:r>
        <w:t>Кулотинского</w:t>
      </w:r>
      <w:proofErr w:type="spellEnd"/>
      <w:r>
        <w:t xml:space="preserve"> городского поселения размещена на официальном сайте</w:t>
      </w:r>
      <w:r w:rsidRPr="00CC4123">
        <w:t xml:space="preserve"> </w:t>
      </w:r>
      <w:r>
        <w:t xml:space="preserve">Администрация </w:t>
      </w:r>
      <w:proofErr w:type="spellStart"/>
      <w:r>
        <w:t>Кулотинского</w:t>
      </w:r>
      <w:proofErr w:type="spellEnd"/>
      <w:r>
        <w:t xml:space="preserve"> городского поселения  </w:t>
      </w:r>
      <w:r w:rsidRPr="004114B6">
        <w:t xml:space="preserve"> в информационно-телекоммуникационной сети «Интернет»</w:t>
      </w:r>
      <w:r>
        <w:t>.</w:t>
      </w:r>
    </w:p>
    <w:p w14:paraId="0643A1CB" w14:textId="77777777" w:rsidR="00B67109" w:rsidRDefault="00B67109" w:rsidP="00B67109">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Заинтересованные лица в течение пятнадцати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 </w:t>
      </w:r>
      <w:r>
        <w:rPr>
          <w:rFonts w:ascii="Times New Roman" w:hAnsi="Times New Roman"/>
          <w:sz w:val="24"/>
          <w:szCs w:val="24"/>
        </w:rPr>
        <w:t xml:space="preserve">Новгородская область, </w:t>
      </w:r>
      <w:proofErr w:type="spellStart"/>
      <w:r>
        <w:rPr>
          <w:rFonts w:ascii="Times New Roman" w:hAnsi="Times New Roman"/>
          <w:sz w:val="24"/>
          <w:szCs w:val="24"/>
        </w:rPr>
        <w:t>Окуловский</w:t>
      </w:r>
      <w:proofErr w:type="spellEnd"/>
      <w:r>
        <w:rPr>
          <w:rFonts w:ascii="Times New Roman" w:hAnsi="Times New Roman"/>
          <w:sz w:val="24"/>
          <w:szCs w:val="24"/>
        </w:rPr>
        <w:t xml:space="preserve"> район, </w:t>
      </w:r>
      <w:proofErr w:type="spellStart"/>
      <w:r>
        <w:rPr>
          <w:rFonts w:ascii="Times New Roman" w:hAnsi="Times New Roman"/>
          <w:sz w:val="24"/>
          <w:szCs w:val="24"/>
        </w:rPr>
        <w:t>р.п</w:t>
      </w:r>
      <w:proofErr w:type="spellEnd"/>
      <w:r>
        <w:rPr>
          <w:rFonts w:ascii="Times New Roman" w:hAnsi="Times New Roman"/>
          <w:sz w:val="24"/>
          <w:szCs w:val="24"/>
        </w:rPr>
        <w:t>. Кулотино, ул. Кирова, д.13, каб.3</w:t>
      </w:r>
      <w:r>
        <w:rPr>
          <w:rFonts w:ascii="Times New Roman" w:eastAsia="Times New Roman" w:hAnsi="Times New Roman"/>
          <w:sz w:val="24"/>
          <w:szCs w:val="24"/>
        </w:rPr>
        <w:t xml:space="preserve"> в рабочие дни с 08-30 до 17-00 (перерыв на обед с 13-00 до 14-00)</w:t>
      </w:r>
      <w:r>
        <w:rPr>
          <w:rFonts w:ascii="Times New Roman" w:hAnsi="Times New Roman"/>
          <w:sz w:val="24"/>
          <w:szCs w:val="24"/>
        </w:rPr>
        <w:t xml:space="preserve"> - Администрация </w:t>
      </w:r>
      <w:proofErr w:type="spellStart"/>
      <w:r>
        <w:rPr>
          <w:rFonts w:ascii="Times New Roman" w:hAnsi="Times New Roman"/>
          <w:sz w:val="24"/>
          <w:szCs w:val="24"/>
        </w:rPr>
        <w:lastRenderedPageBreak/>
        <w:t>Кулотинского</w:t>
      </w:r>
      <w:proofErr w:type="spellEnd"/>
      <w:r>
        <w:rPr>
          <w:rFonts w:ascii="Times New Roman" w:hAnsi="Times New Roman"/>
          <w:sz w:val="24"/>
          <w:szCs w:val="24"/>
        </w:rPr>
        <w:t xml:space="preserve"> городского поселения </w:t>
      </w:r>
      <w:r>
        <w:rPr>
          <w:rFonts w:ascii="Times New Roman" w:eastAsia="Times New Roman" w:hAnsi="Times New Roman"/>
          <w:sz w:val="24"/>
          <w:szCs w:val="24"/>
        </w:rPr>
        <w:t xml:space="preserve"> (официальный сайт администрации– </w:t>
      </w:r>
      <w:r w:rsidRPr="00BE7998">
        <w:rPr>
          <w:rFonts w:ascii="Times New Roman" w:hAnsi="Times New Roman"/>
          <w:bCs/>
          <w:sz w:val="24"/>
          <w:szCs w:val="24"/>
        </w:rPr>
        <w:t>https://kulotinoadm.gosuslugi.ru/deyatelnost/napravleniya-deyatelnosti/zemelnye-otnosheniya/publichnye-servituty/</w:t>
      </w:r>
      <w:r>
        <w:rPr>
          <w:rFonts w:ascii="Times New Roman" w:hAnsi="Times New Roman"/>
          <w:bCs/>
          <w:sz w:val="24"/>
          <w:szCs w:val="24"/>
        </w:rPr>
        <w:t>)</w:t>
      </w:r>
      <w:r>
        <w:rPr>
          <w:rFonts w:ascii="Times New Roman" w:eastAsia="Times New Roman" w:hAnsi="Times New Roman"/>
          <w:sz w:val="24"/>
          <w:szCs w:val="24"/>
        </w:rPr>
        <w:t>.</w:t>
      </w:r>
    </w:p>
    <w:p w14:paraId="6BA2A270" w14:textId="77777777" w:rsidR="00B67109" w:rsidRDefault="00B67109" w:rsidP="00B67109">
      <w:pPr>
        <w:spacing w:after="0" w:line="240" w:lineRule="auto"/>
        <w:ind w:firstLine="709"/>
        <w:contextualSpacing/>
        <w:jc w:val="both"/>
        <w:rPr>
          <w:rFonts w:ascii="Times New Roman" w:hAnsi="Times New Roman"/>
          <w:color w:val="000000"/>
          <w:sz w:val="24"/>
          <w:szCs w:val="24"/>
        </w:rPr>
      </w:pPr>
      <w:r w:rsidRPr="001F4A28">
        <w:rPr>
          <w:rFonts w:ascii="Times New Roman" w:hAnsi="Times New Roman"/>
          <w:color w:val="000000"/>
          <w:sz w:val="24"/>
          <w:szCs w:val="24"/>
        </w:rPr>
        <w:t xml:space="preserve">Правообладатели земельных участков, в отношении которых испрашивается публичный сервитут, если их права (обременения права) не зарегистрированы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w:t>
      </w:r>
      <w:r>
        <w:rPr>
          <w:rFonts w:ascii="Times New Roman" w:hAnsi="Times New Roman"/>
          <w:sz w:val="24"/>
          <w:szCs w:val="24"/>
        </w:rPr>
        <w:t xml:space="preserve">Администрация </w:t>
      </w:r>
      <w:proofErr w:type="spellStart"/>
      <w:r>
        <w:rPr>
          <w:rFonts w:ascii="Times New Roman" w:hAnsi="Times New Roman"/>
          <w:sz w:val="24"/>
          <w:szCs w:val="24"/>
        </w:rPr>
        <w:t>Кулотинского</w:t>
      </w:r>
      <w:proofErr w:type="spellEnd"/>
      <w:r>
        <w:rPr>
          <w:rFonts w:ascii="Times New Roman" w:hAnsi="Times New Roman"/>
          <w:sz w:val="24"/>
          <w:szCs w:val="24"/>
        </w:rPr>
        <w:t xml:space="preserve"> городского поселения </w:t>
      </w:r>
      <w:r>
        <w:rPr>
          <w:rFonts w:ascii="Times New Roman" w:eastAsia="Times New Roman" w:hAnsi="Times New Roman"/>
          <w:sz w:val="24"/>
          <w:szCs w:val="24"/>
        </w:rPr>
        <w:t xml:space="preserve"> </w:t>
      </w:r>
      <w:r>
        <w:rPr>
          <w:rFonts w:ascii="Times New Roman" w:hAnsi="Times New Roman"/>
          <w:color w:val="000000"/>
          <w:sz w:val="24"/>
          <w:szCs w:val="24"/>
        </w:rPr>
        <w:t xml:space="preserve">в рабочие дни с 8.00 до 13.00 и с 14.00 до 17.00 ч., по адресу: Российская Федерация, </w:t>
      </w:r>
      <w:r>
        <w:rPr>
          <w:rFonts w:ascii="Times New Roman" w:hAnsi="Times New Roman"/>
          <w:sz w:val="24"/>
          <w:szCs w:val="24"/>
        </w:rPr>
        <w:t xml:space="preserve">Новгородская область, </w:t>
      </w:r>
      <w:proofErr w:type="spellStart"/>
      <w:r>
        <w:rPr>
          <w:rFonts w:ascii="Times New Roman" w:hAnsi="Times New Roman"/>
          <w:sz w:val="24"/>
          <w:szCs w:val="24"/>
        </w:rPr>
        <w:t>Окуловский</w:t>
      </w:r>
      <w:proofErr w:type="spellEnd"/>
      <w:r>
        <w:rPr>
          <w:rFonts w:ascii="Times New Roman" w:hAnsi="Times New Roman"/>
          <w:sz w:val="24"/>
          <w:szCs w:val="24"/>
        </w:rPr>
        <w:t xml:space="preserve"> район, </w:t>
      </w:r>
      <w:proofErr w:type="spellStart"/>
      <w:r>
        <w:rPr>
          <w:rFonts w:ascii="Times New Roman" w:hAnsi="Times New Roman"/>
          <w:sz w:val="24"/>
          <w:szCs w:val="24"/>
        </w:rPr>
        <w:t>р.п</w:t>
      </w:r>
      <w:proofErr w:type="spellEnd"/>
      <w:r>
        <w:rPr>
          <w:rFonts w:ascii="Times New Roman" w:hAnsi="Times New Roman"/>
          <w:sz w:val="24"/>
          <w:szCs w:val="24"/>
        </w:rPr>
        <w:t>. Кулотино, ул. Кирова, д.13, каб.3, контактный телефон (81657) 25146</w:t>
      </w:r>
      <w:r>
        <w:rPr>
          <w:rFonts w:ascii="Times New Roman" w:hAnsi="Times New Roman"/>
          <w:color w:val="000000"/>
          <w:sz w:val="24"/>
          <w:szCs w:val="24"/>
        </w:rPr>
        <w:t>.</w:t>
      </w:r>
      <w:r w:rsidRPr="001F4A28">
        <w:rPr>
          <w:rFonts w:ascii="Times New Roman" w:hAnsi="Times New Roman"/>
          <w:color w:val="000000"/>
          <w:sz w:val="24"/>
          <w:szCs w:val="24"/>
        </w:rPr>
        <w:t xml:space="preserve"> Последний день подачи заявления </w:t>
      </w:r>
      <w:r>
        <w:rPr>
          <w:rFonts w:ascii="Times New Roman" w:hAnsi="Times New Roman"/>
          <w:sz w:val="24"/>
          <w:szCs w:val="24"/>
        </w:rPr>
        <w:t>14 октября</w:t>
      </w:r>
      <w:r w:rsidRPr="007F7DE0">
        <w:rPr>
          <w:rFonts w:ascii="Times New Roman" w:hAnsi="Times New Roman"/>
          <w:sz w:val="24"/>
          <w:szCs w:val="24"/>
        </w:rPr>
        <w:t xml:space="preserve"> </w:t>
      </w:r>
      <w:r>
        <w:rPr>
          <w:rFonts w:ascii="Times New Roman" w:hAnsi="Times New Roman"/>
          <w:sz w:val="24"/>
          <w:szCs w:val="24"/>
        </w:rPr>
        <w:t>2025</w:t>
      </w:r>
      <w:r w:rsidRPr="001F4A28">
        <w:rPr>
          <w:rFonts w:ascii="Times New Roman" w:hAnsi="Times New Roman"/>
          <w:color w:val="000000"/>
          <w:sz w:val="24"/>
          <w:szCs w:val="24"/>
        </w:rPr>
        <w:t xml:space="preserve"> года.</w:t>
      </w:r>
    </w:p>
    <w:p w14:paraId="438C7DC7" w14:textId="7FC20A0A" w:rsidR="00807216" w:rsidRPr="00FD2EEB" w:rsidRDefault="00807216" w:rsidP="00B67109">
      <w:pPr>
        <w:spacing w:after="8" w:line="240" w:lineRule="auto"/>
        <w:ind w:right="1783"/>
        <w:contextualSpacing/>
        <w:jc w:val="center"/>
        <w:rPr>
          <w:rFonts w:ascii="Times New Roman" w:hAnsi="Times New Roman"/>
          <w:sz w:val="24"/>
          <w:szCs w:val="24"/>
        </w:rPr>
      </w:pPr>
    </w:p>
    <w:p w14:paraId="6A333976" w14:textId="77777777" w:rsidR="00B67109" w:rsidRPr="003313C8" w:rsidRDefault="00B67109" w:rsidP="00B67109">
      <w:pPr>
        <w:pStyle w:val="a4"/>
        <w:spacing w:line="240" w:lineRule="auto"/>
        <w:ind w:left="567"/>
        <w:contextualSpacing/>
        <w:jc w:val="center"/>
      </w:pPr>
      <w:r w:rsidRPr="003313C8">
        <w:rPr>
          <w:rStyle w:val="a9"/>
        </w:rPr>
        <w:t>Сообщение о возможном установлении публичного сервитута </w:t>
      </w:r>
    </w:p>
    <w:p w14:paraId="4A305F0D" w14:textId="77777777" w:rsidR="00B67109" w:rsidRPr="003313C8" w:rsidRDefault="00B67109" w:rsidP="00B67109">
      <w:pPr>
        <w:pStyle w:val="Default"/>
        <w:ind w:firstLine="567"/>
        <w:contextualSpacing/>
        <w:jc w:val="both"/>
        <w:rPr>
          <w:rFonts w:ascii="Times New Roman" w:hAnsi="Times New Roman" w:cs="Times New Roman"/>
          <w:color w:val="auto"/>
        </w:rPr>
      </w:pPr>
      <w:r w:rsidRPr="003313C8">
        <w:rPr>
          <w:rFonts w:ascii="Times New Roman" w:hAnsi="Times New Roman" w:cs="Times New Roman"/>
          <w:bCs/>
        </w:rPr>
        <w:t xml:space="preserve">В соответствии со ст. 39.42 Земельного кодекса Российской Федерации администрация </w:t>
      </w:r>
      <w:proofErr w:type="spellStart"/>
      <w:r w:rsidRPr="003313C8">
        <w:rPr>
          <w:rFonts w:ascii="Times New Roman" w:hAnsi="Times New Roman" w:cs="Times New Roman"/>
          <w:bCs/>
        </w:rPr>
        <w:t>Кулотинского</w:t>
      </w:r>
      <w:proofErr w:type="spellEnd"/>
      <w:r w:rsidRPr="003313C8">
        <w:rPr>
          <w:rFonts w:ascii="Times New Roman" w:hAnsi="Times New Roman" w:cs="Times New Roman"/>
          <w:bCs/>
        </w:rPr>
        <w:t xml:space="preserve"> городского поселения информирует правообладателей земельных участков о возможном установлении публичного сервитута по ходатайству акционерного общества «Газпром газораспределение Великий Новгород» сроком на 49 лет с целью строительства и эксплуатации линейного объекта системы газоснабжения - газопровод к жилому дому по адресу: Новгородская область, </w:t>
      </w:r>
      <w:proofErr w:type="spellStart"/>
      <w:r w:rsidRPr="003313C8">
        <w:rPr>
          <w:rFonts w:ascii="Times New Roman" w:hAnsi="Times New Roman" w:cs="Times New Roman"/>
          <w:bCs/>
        </w:rPr>
        <w:t>Окуловский</w:t>
      </w:r>
      <w:proofErr w:type="spellEnd"/>
      <w:r w:rsidRPr="003313C8">
        <w:rPr>
          <w:rFonts w:ascii="Times New Roman" w:hAnsi="Times New Roman" w:cs="Times New Roman"/>
          <w:bCs/>
        </w:rPr>
        <w:t xml:space="preserve"> район, </w:t>
      </w:r>
      <w:proofErr w:type="spellStart"/>
      <w:r w:rsidRPr="003313C8">
        <w:rPr>
          <w:rFonts w:ascii="Times New Roman" w:hAnsi="Times New Roman" w:cs="Times New Roman"/>
          <w:bCs/>
        </w:rPr>
        <w:t>Кулотинское</w:t>
      </w:r>
      <w:proofErr w:type="spellEnd"/>
      <w:r w:rsidRPr="003313C8">
        <w:rPr>
          <w:rFonts w:ascii="Times New Roman" w:hAnsi="Times New Roman" w:cs="Times New Roman"/>
          <w:bCs/>
        </w:rPr>
        <w:t xml:space="preserve"> городское поселение, </w:t>
      </w:r>
      <w:proofErr w:type="spellStart"/>
      <w:r w:rsidRPr="003313C8">
        <w:rPr>
          <w:rFonts w:ascii="Times New Roman" w:hAnsi="Times New Roman" w:cs="Times New Roman"/>
          <w:bCs/>
          <w:color w:val="auto"/>
        </w:rPr>
        <w:t>рп</w:t>
      </w:r>
      <w:proofErr w:type="spellEnd"/>
      <w:r w:rsidRPr="003313C8">
        <w:rPr>
          <w:rFonts w:ascii="Times New Roman" w:hAnsi="Times New Roman" w:cs="Times New Roman"/>
          <w:bCs/>
          <w:color w:val="auto"/>
        </w:rPr>
        <w:t xml:space="preserve"> Кулотино, ул. 40 лет Победы, д. 11, кв. 2, с кадастровым номером 53:12:0305009:182, </w:t>
      </w:r>
      <w:r w:rsidRPr="003313C8">
        <w:rPr>
          <w:rFonts w:ascii="Times New Roman" w:hAnsi="Times New Roman" w:cs="Times New Roman"/>
          <w:color w:val="auto"/>
        </w:rPr>
        <w:t xml:space="preserve">общей площадью 52 </w:t>
      </w:r>
      <w:proofErr w:type="spellStart"/>
      <w:r w:rsidRPr="003313C8">
        <w:rPr>
          <w:rFonts w:ascii="Times New Roman" w:hAnsi="Times New Roman" w:cs="Times New Roman"/>
          <w:color w:val="auto"/>
        </w:rPr>
        <w:t>кв.м</w:t>
      </w:r>
      <w:proofErr w:type="spellEnd"/>
      <w:r w:rsidRPr="003313C8">
        <w:rPr>
          <w:rFonts w:ascii="Times New Roman" w:hAnsi="Times New Roman" w:cs="Times New Roman"/>
          <w:color w:val="auto"/>
        </w:rPr>
        <w:t>., в том числе:</w:t>
      </w:r>
    </w:p>
    <w:p w14:paraId="3CBB40E0" w14:textId="77777777" w:rsidR="00B67109" w:rsidRPr="003313C8" w:rsidRDefault="00B67109" w:rsidP="00B67109">
      <w:pPr>
        <w:pStyle w:val="Default"/>
        <w:ind w:firstLine="567"/>
        <w:contextualSpacing/>
        <w:jc w:val="both"/>
        <w:rPr>
          <w:rFonts w:ascii="Times New Roman" w:hAnsi="Times New Roman" w:cs="Times New Roman"/>
          <w:color w:val="auto"/>
        </w:rPr>
      </w:pPr>
      <w:r w:rsidRPr="003313C8">
        <w:rPr>
          <w:rFonts w:ascii="Times New Roman" w:hAnsi="Times New Roman" w:cs="Times New Roman"/>
          <w:color w:val="auto"/>
        </w:rPr>
        <w:t xml:space="preserve">- на часть земель, государственная собственность на которые не разграничена, в </w:t>
      </w:r>
      <w:proofErr w:type="gramStart"/>
      <w:r w:rsidRPr="003313C8">
        <w:rPr>
          <w:rFonts w:ascii="Times New Roman" w:hAnsi="Times New Roman" w:cs="Times New Roman"/>
          <w:color w:val="auto"/>
        </w:rPr>
        <w:t>кадастровых  кварталах</w:t>
      </w:r>
      <w:proofErr w:type="gramEnd"/>
      <w:r w:rsidRPr="003313C8">
        <w:rPr>
          <w:rFonts w:ascii="Times New Roman" w:hAnsi="Times New Roman" w:cs="Times New Roman"/>
          <w:color w:val="auto"/>
        </w:rPr>
        <w:t xml:space="preserve"> 53:12:0305009 местоположение: Новгородская область, </w:t>
      </w:r>
      <w:proofErr w:type="spellStart"/>
      <w:r w:rsidRPr="003313C8">
        <w:rPr>
          <w:rFonts w:ascii="Times New Roman" w:hAnsi="Times New Roman" w:cs="Times New Roman"/>
          <w:color w:val="auto"/>
        </w:rPr>
        <w:t>Окуловский</w:t>
      </w:r>
      <w:proofErr w:type="spellEnd"/>
      <w:r w:rsidRPr="003313C8">
        <w:rPr>
          <w:rFonts w:ascii="Times New Roman" w:hAnsi="Times New Roman" w:cs="Times New Roman"/>
          <w:color w:val="auto"/>
        </w:rPr>
        <w:t xml:space="preserve"> район, </w:t>
      </w:r>
      <w:proofErr w:type="spellStart"/>
      <w:r w:rsidRPr="003313C8">
        <w:rPr>
          <w:rFonts w:ascii="Times New Roman" w:hAnsi="Times New Roman" w:cs="Times New Roman"/>
          <w:color w:val="auto"/>
        </w:rPr>
        <w:t>Кулотинское</w:t>
      </w:r>
      <w:proofErr w:type="spellEnd"/>
      <w:r w:rsidRPr="003313C8">
        <w:rPr>
          <w:rFonts w:ascii="Times New Roman" w:hAnsi="Times New Roman" w:cs="Times New Roman"/>
          <w:color w:val="auto"/>
        </w:rPr>
        <w:t xml:space="preserve"> городское поселение, </w:t>
      </w:r>
      <w:proofErr w:type="spellStart"/>
      <w:r w:rsidRPr="003313C8">
        <w:rPr>
          <w:rFonts w:ascii="Times New Roman" w:hAnsi="Times New Roman" w:cs="Times New Roman"/>
          <w:color w:val="auto"/>
        </w:rPr>
        <w:t>пр</w:t>
      </w:r>
      <w:proofErr w:type="spellEnd"/>
      <w:r w:rsidRPr="003313C8">
        <w:rPr>
          <w:rFonts w:ascii="Times New Roman" w:hAnsi="Times New Roman" w:cs="Times New Roman"/>
          <w:color w:val="auto"/>
        </w:rPr>
        <w:t xml:space="preserve"> Кулотино, площадью 4,8 </w:t>
      </w:r>
      <w:proofErr w:type="spellStart"/>
      <w:r w:rsidRPr="003313C8">
        <w:rPr>
          <w:rFonts w:ascii="Times New Roman" w:hAnsi="Times New Roman" w:cs="Times New Roman"/>
          <w:color w:val="auto"/>
        </w:rPr>
        <w:t>кв.м</w:t>
      </w:r>
      <w:proofErr w:type="spellEnd"/>
      <w:r w:rsidRPr="003313C8">
        <w:rPr>
          <w:rFonts w:ascii="Times New Roman" w:hAnsi="Times New Roman" w:cs="Times New Roman"/>
          <w:color w:val="auto"/>
        </w:rPr>
        <w:t>.;</w:t>
      </w:r>
    </w:p>
    <w:p w14:paraId="76B4B254" w14:textId="77777777" w:rsidR="00B67109" w:rsidRPr="003313C8" w:rsidRDefault="00B67109" w:rsidP="00B67109">
      <w:pPr>
        <w:pStyle w:val="Default"/>
        <w:ind w:firstLine="567"/>
        <w:contextualSpacing/>
        <w:jc w:val="both"/>
        <w:rPr>
          <w:rFonts w:ascii="Times New Roman" w:hAnsi="Times New Roman" w:cs="Times New Roman"/>
          <w:color w:val="auto"/>
        </w:rPr>
      </w:pPr>
      <w:r w:rsidRPr="003313C8">
        <w:rPr>
          <w:rFonts w:ascii="Times New Roman" w:hAnsi="Times New Roman" w:cs="Times New Roman"/>
          <w:color w:val="auto"/>
        </w:rPr>
        <w:t xml:space="preserve">- на часть земельного участка с кадастровым номером </w:t>
      </w:r>
      <w:r w:rsidRPr="003313C8">
        <w:rPr>
          <w:rFonts w:ascii="Times New Roman" w:hAnsi="Times New Roman" w:cs="Times New Roman"/>
          <w:bCs/>
          <w:color w:val="auto"/>
        </w:rPr>
        <w:t>53:12:0305009:182</w:t>
      </w:r>
      <w:r w:rsidRPr="003313C8">
        <w:rPr>
          <w:rFonts w:ascii="Times New Roman" w:hAnsi="Times New Roman" w:cs="Times New Roman"/>
          <w:color w:val="auto"/>
        </w:rPr>
        <w:t xml:space="preserve">, расположенного по адресу: Российская Федерация, Новгородская область, </w:t>
      </w:r>
      <w:proofErr w:type="spellStart"/>
      <w:r w:rsidRPr="003313C8">
        <w:rPr>
          <w:rFonts w:ascii="Times New Roman" w:hAnsi="Times New Roman" w:cs="Times New Roman"/>
          <w:color w:val="auto"/>
        </w:rPr>
        <w:t>Окуловский</w:t>
      </w:r>
      <w:proofErr w:type="spellEnd"/>
      <w:r w:rsidRPr="003313C8">
        <w:rPr>
          <w:rFonts w:ascii="Times New Roman" w:hAnsi="Times New Roman" w:cs="Times New Roman"/>
          <w:color w:val="auto"/>
        </w:rPr>
        <w:t xml:space="preserve"> муниципальный район, </w:t>
      </w:r>
      <w:proofErr w:type="spellStart"/>
      <w:r w:rsidRPr="003313C8">
        <w:rPr>
          <w:rFonts w:ascii="Times New Roman" w:hAnsi="Times New Roman" w:cs="Times New Roman"/>
          <w:color w:val="auto"/>
        </w:rPr>
        <w:t>Кулотинское</w:t>
      </w:r>
      <w:proofErr w:type="spellEnd"/>
      <w:r w:rsidRPr="003313C8">
        <w:rPr>
          <w:rFonts w:ascii="Times New Roman" w:hAnsi="Times New Roman" w:cs="Times New Roman"/>
          <w:color w:val="auto"/>
        </w:rPr>
        <w:t xml:space="preserve"> городское поселение, </w:t>
      </w:r>
      <w:proofErr w:type="spellStart"/>
      <w:r w:rsidRPr="003313C8">
        <w:rPr>
          <w:rFonts w:ascii="Times New Roman" w:hAnsi="Times New Roman" w:cs="Times New Roman"/>
          <w:color w:val="auto"/>
        </w:rPr>
        <w:t>рп</w:t>
      </w:r>
      <w:proofErr w:type="spellEnd"/>
      <w:r w:rsidRPr="003313C8">
        <w:rPr>
          <w:rFonts w:ascii="Times New Roman" w:hAnsi="Times New Roman" w:cs="Times New Roman"/>
          <w:color w:val="auto"/>
        </w:rPr>
        <w:t xml:space="preserve"> Кулотино, </w:t>
      </w:r>
      <w:r w:rsidRPr="003313C8">
        <w:rPr>
          <w:rFonts w:ascii="Times New Roman" w:hAnsi="Times New Roman" w:cs="Times New Roman"/>
          <w:bCs/>
          <w:color w:val="auto"/>
        </w:rPr>
        <w:t xml:space="preserve">ул. 40 лет Победы, з/у 11, </w:t>
      </w:r>
      <w:r w:rsidRPr="003313C8">
        <w:rPr>
          <w:rFonts w:ascii="Times New Roman" w:hAnsi="Times New Roman" w:cs="Times New Roman"/>
          <w:color w:val="auto"/>
        </w:rPr>
        <w:t xml:space="preserve">площадью 16,8 </w:t>
      </w:r>
      <w:proofErr w:type="spellStart"/>
      <w:r w:rsidRPr="003313C8">
        <w:rPr>
          <w:rFonts w:ascii="Times New Roman" w:hAnsi="Times New Roman" w:cs="Times New Roman"/>
          <w:color w:val="auto"/>
        </w:rPr>
        <w:t>кв.м</w:t>
      </w:r>
      <w:proofErr w:type="spellEnd"/>
      <w:r w:rsidRPr="003313C8">
        <w:rPr>
          <w:rFonts w:ascii="Times New Roman" w:hAnsi="Times New Roman" w:cs="Times New Roman"/>
          <w:color w:val="auto"/>
        </w:rPr>
        <w:t>.;</w:t>
      </w:r>
    </w:p>
    <w:p w14:paraId="0D2A425F" w14:textId="77777777" w:rsidR="00B67109" w:rsidRPr="003313C8" w:rsidRDefault="00B67109" w:rsidP="00B67109">
      <w:pPr>
        <w:pStyle w:val="Default"/>
        <w:ind w:firstLine="567"/>
        <w:contextualSpacing/>
        <w:jc w:val="both"/>
        <w:rPr>
          <w:rFonts w:ascii="Times New Roman" w:hAnsi="Times New Roman" w:cs="Times New Roman"/>
          <w:color w:val="auto"/>
        </w:rPr>
      </w:pPr>
      <w:r w:rsidRPr="003313C8">
        <w:rPr>
          <w:rFonts w:ascii="Times New Roman" w:hAnsi="Times New Roman" w:cs="Times New Roman"/>
          <w:color w:val="auto"/>
        </w:rPr>
        <w:t xml:space="preserve">- на часть земельного участка с кадастровым номером </w:t>
      </w:r>
      <w:r w:rsidRPr="003313C8">
        <w:rPr>
          <w:rFonts w:ascii="Times New Roman" w:hAnsi="Times New Roman" w:cs="Times New Roman"/>
          <w:bCs/>
          <w:color w:val="auto"/>
        </w:rPr>
        <w:t>53:12:0305009:185</w:t>
      </w:r>
      <w:r w:rsidRPr="003313C8">
        <w:rPr>
          <w:rFonts w:ascii="Times New Roman" w:hAnsi="Times New Roman" w:cs="Times New Roman"/>
          <w:color w:val="auto"/>
        </w:rPr>
        <w:t xml:space="preserve">, расположенного по адресу: Российская Федерация, Новгородская область, </w:t>
      </w:r>
      <w:proofErr w:type="spellStart"/>
      <w:r w:rsidRPr="003313C8">
        <w:rPr>
          <w:rFonts w:ascii="Times New Roman" w:hAnsi="Times New Roman" w:cs="Times New Roman"/>
          <w:color w:val="auto"/>
        </w:rPr>
        <w:t>Окуловский</w:t>
      </w:r>
      <w:proofErr w:type="spellEnd"/>
      <w:r w:rsidRPr="003313C8">
        <w:rPr>
          <w:rFonts w:ascii="Times New Roman" w:hAnsi="Times New Roman" w:cs="Times New Roman"/>
          <w:color w:val="auto"/>
        </w:rPr>
        <w:t xml:space="preserve"> муниципальный район, </w:t>
      </w:r>
      <w:proofErr w:type="spellStart"/>
      <w:r w:rsidRPr="003313C8">
        <w:rPr>
          <w:rFonts w:ascii="Times New Roman" w:hAnsi="Times New Roman" w:cs="Times New Roman"/>
          <w:color w:val="auto"/>
        </w:rPr>
        <w:t>Кулотинское</w:t>
      </w:r>
      <w:proofErr w:type="spellEnd"/>
      <w:r w:rsidRPr="003313C8">
        <w:rPr>
          <w:rFonts w:ascii="Times New Roman" w:hAnsi="Times New Roman" w:cs="Times New Roman"/>
          <w:color w:val="auto"/>
        </w:rPr>
        <w:t xml:space="preserve"> городское поселение, </w:t>
      </w:r>
      <w:proofErr w:type="spellStart"/>
      <w:r w:rsidRPr="003313C8">
        <w:rPr>
          <w:rFonts w:ascii="Times New Roman" w:hAnsi="Times New Roman" w:cs="Times New Roman"/>
          <w:color w:val="auto"/>
        </w:rPr>
        <w:t>рп</w:t>
      </w:r>
      <w:proofErr w:type="spellEnd"/>
      <w:r w:rsidRPr="003313C8">
        <w:rPr>
          <w:rFonts w:ascii="Times New Roman" w:hAnsi="Times New Roman" w:cs="Times New Roman"/>
          <w:color w:val="auto"/>
        </w:rPr>
        <w:t xml:space="preserve"> Кулотино, ул. 40 лет Победы, з/у 11в, площадью 30,4 </w:t>
      </w:r>
      <w:proofErr w:type="spellStart"/>
      <w:r w:rsidRPr="003313C8">
        <w:rPr>
          <w:rFonts w:ascii="Times New Roman" w:hAnsi="Times New Roman" w:cs="Times New Roman"/>
          <w:color w:val="auto"/>
        </w:rPr>
        <w:t>кв.м</w:t>
      </w:r>
      <w:proofErr w:type="spellEnd"/>
      <w:r w:rsidRPr="003313C8">
        <w:rPr>
          <w:rFonts w:ascii="Times New Roman" w:hAnsi="Times New Roman" w:cs="Times New Roman"/>
          <w:color w:val="auto"/>
        </w:rPr>
        <w:t>.;</w:t>
      </w:r>
    </w:p>
    <w:p w14:paraId="2940E1BF" w14:textId="77777777" w:rsidR="00B67109" w:rsidRPr="003313C8" w:rsidRDefault="00B67109" w:rsidP="00B67109">
      <w:pPr>
        <w:spacing w:after="0" w:line="240" w:lineRule="auto"/>
        <w:ind w:left="567"/>
        <w:contextualSpacing/>
        <w:jc w:val="center"/>
        <w:rPr>
          <w:rFonts w:ascii="Times New Roman" w:hAnsi="Times New Roman"/>
          <w:b/>
          <w:sz w:val="24"/>
          <w:szCs w:val="24"/>
        </w:rPr>
      </w:pPr>
      <w:r w:rsidRPr="003313C8">
        <w:rPr>
          <w:rFonts w:ascii="Times New Roman" w:hAnsi="Times New Roman"/>
          <w:b/>
          <w:sz w:val="24"/>
          <w:szCs w:val="24"/>
        </w:rPr>
        <w:t>Графическое описание местоположения границ публичного сервитута:</w:t>
      </w:r>
    </w:p>
    <w:p w14:paraId="39212ECF" w14:textId="77777777" w:rsidR="00B67109" w:rsidRPr="003313C8" w:rsidRDefault="00B67109" w:rsidP="00B67109">
      <w:pPr>
        <w:pStyle w:val="Default"/>
        <w:contextualSpacing/>
        <w:jc w:val="both"/>
        <w:rPr>
          <w:rFonts w:ascii="Times New Roman" w:hAnsi="Times New Roman" w:cs="Times New Roman"/>
          <w:bCs/>
          <w:color w:val="auto"/>
        </w:rPr>
      </w:pPr>
      <w:r w:rsidRPr="003313C8">
        <w:rPr>
          <w:rFonts w:ascii="Times New Roman" w:hAnsi="Times New Roman" w:cs="Times New Roman"/>
        </w:rPr>
        <w:t xml:space="preserve">Публичный сервитут для </w:t>
      </w:r>
      <w:r w:rsidRPr="003313C8">
        <w:rPr>
          <w:rFonts w:ascii="Times New Roman" w:hAnsi="Times New Roman" w:cs="Times New Roman"/>
          <w:bCs/>
        </w:rPr>
        <w:t xml:space="preserve">строительства и эксплуатации линейного объекта системы газоснабжения - газопровод к жилому дому по адресу: Новгородская область, </w:t>
      </w:r>
      <w:proofErr w:type="spellStart"/>
      <w:r w:rsidRPr="003313C8">
        <w:rPr>
          <w:rFonts w:ascii="Times New Roman" w:hAnsi="Times New Roman" w:cs="Times New Roman"/>
          <w:bCs/>
        </w:rPr>
        <w:t>Окуловский</w:t>
      </w:r>
      <w:proofErr w:type="spellEnd"/>
      <w:r w:rsidRPr="003313C8">
        <w:rPr>
          <w:rFonts w:ascii="Times New Roman" w:hAnsi="Times New Roman" w:cs="Times New Roman"/>
          <w:bCs/>
        </w:rPr>
        <w:t xml:space="preserve"> район, </w:t>
      </w:r>
      <w:proofErr w:type="spellStart"/>
      <w:r w:rsidRPr="003313C8">
        <w:rPr>
          <w:rFonts w:ascii="Times New Roman" w:hAnsi="Times New Roman" w:cs="Times New Roman"/>
          <w:bCs/>
        </w:rPr>
        <w:t>Кулотинское</w:t>
      </w:r>
      <w:proofErr w:type="spellEnd"/>
      <w:r w:rsidRPr="003313C8">
        <w:rPr>
          <w:rFonts w:ascii="Times New Roman" w:hAnsi="Times New Roman" w:cs="Times New Roman"/>
          <w:bCs/>
        </w:rPr>
        <w:t xml:space="preserve"> городское поселение, </w:t>
      </w:r>
      <w:proofErr w:type="spellStart"/>
      <w:r w:rsidRPr="003313C8">
        <w:rPr>
          <w:rFonts w:ascii="Times New Roman" w:hAnsi="Times New Roman" w:cs="Times New Roman"/>
          <w:bCs/>
          <w:color w:val="auto"/>
        </w:rPr>
        <w:t>рп</w:t>
      </w:r>
      <w:proofErr w:type="spellEnd"/>
      <w:r w:rsidRPr="003313C8">
        <w:rPr>
          <w:rFonts w:ascii="Times New Roman" w:hAnsi="Times New Roman" w:cs="Times New Roman"/>
          <w:bCs/>
          <w:color w:val="auto"/>
        </w:rPr>
        <w:t xml:space="preserve"> Кулотино, ул. 40 лет Победы, д. 11, кв. 2</w:t>
      </w:r>
      <w:r w:rsidRPr="003313C8">
        <w:rPr>
          <w:rFonts w:ascii="Times New Roman" w:hAnsi="Times New Roman" w:cs="Times New Roman"/>
          <w:bCs/>
        </w:rPr>
        <w:t xml:space="preserve">, с кадастровым номером </w:t>
      </w:r>
      <w:r w:rsidRPr="003313C8">
        <w:rPr>
          <w:rFonts w:ascii="Times New Roman" w:hAnsi="Times New Roman" w:cs="Times New Roman"/>
          <w:bCs/>
          <w:color w:val="auto"/>
        </w:rPr>
        <w:t>53:12:0305009:182</w:t>
      </w:r>
    </w:p>
    <w:p w14:paraId="490D8D8C" w14:textId="77777777" w:rsidR="00B67109" w:rsidRPr="003313C8" w:rsidRDefault="00B67109" w:rsidP="00B67109">
      <w:pPr>
        <w:pStyle w:val="Default"/>
        <w:contextualSpacing/>
        <w:jc w:val="both"/>
        <w:rPr>
          <w:rFonts w:ascii="Times New Roman" w:hAnsi="Times New Roman" w:cs="Times New Roman"/>
          <w:bCs/>
          <w:noProof/>
        </w:rPr>
      </w:pPr>
    </w:p>
    <w:p w14:paraId="27FBFF3D" w14:textId="77777777" w:rsidR="00B67109" w:rsidRPr="003A0539" w:rsidRDefault="00B67109" w:rsidP="00B67109">
      <w:pPr>
        <w:pStyle w:val="Default"/>
        <w:contextualSpacing/>
        <w:jc w:val="both"/>
      </w:pPr>
      <w:r>
        <w:rPr>
          <w:noProof/>
        </w:rPr>
        <w:lastRenderedPageBreak/>
        <w:drawing>
          <wp:inline distT="0" distB="0" distL="0" distR="0" wp14:anchorId="0B8F2554" wp14:editId="0D97B813">
            <wp:extent cx="4441812" cy="6035040"/>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4584" t="15221" r="32787" b="5960"/>
                    <a:stretch/>
                  </pic:blipFill>
                  <pic:spPr bwMode="auto">
                    <a:xfrm>
                      <a:off x="0" y="0"/>
                      <a:ext cx="4450899" cy="6047387"/>
                    </a:xfrm>
                    <a:prstGeom prst="rect">
                      <a:avLst/>
                    </a:prstGeom>
                    <a:ln>
                      <a:noFill/>
                    </a:ln>
                    <a:extLst>
                      <a:ext uri="{53640926-AAD7-44D8-BBD7-CCE9431645EC}">
                        <a14:shadowObscured xmlns:a14="http://schemas.microsoft.com/office/drawing/2010/main"/>
                      </a:ext>
                    </a:extLst>
                  </pic:spPr>
                </pic:pic>
              </a:graphicData>
            </a:graphic>
          </wp:inline>
        </w:drawing>
      </w:r>
    </w:p>
    <w:p w14:paraId="097B96AA" w14:textId="77777777" w:rsidR="00B67109" w:rsidRDefault="00B67109" w:rsidP="00B67109">
      <w:pPr>
        <w:pStyle w:val="Default"/>
        <w:contextualSpacing/>
        <w:jc w:val="both"/>
        <w:rPr>
          <w:b/>
        </w:rPr>
      </w:pPr>
    </w:p>
    <w:p w14:paraId="654FA084" w14:textId="77777777" w:rsidR="00B67109" w:rsidRDefault="00B67109" w:rsidP="00B67109">
      <w:pPr>
        <w:pStyle w:val="a4"/>
        <w:spacing w:after="0" w:line="240" w:lineRule="auto"/>
        <w:ind w:firstLine="709"/>
        <w:contextualSpacing/>
        <w:jc w:val="both"/>
      </w:pPr>
      <w:r w:rsidRPr="004114B6">
        <w:rPr>
          <w:rStyle w:val="a9"/>
        </w:rPr>
        <w:t xml:space="preserve">Сообщение о </w:t>
      </w:r>
      <w:r w:rsidRPr="004114B6">
        <w:rPr>
          <w:rFonts w:eastAsiaTheme="minorHAnsi"/>
        </w:rPr>
        <w:t>поступившем ходатайстве об</w:t>
      </w:r>
      <w:r w:rsidRPr="004114B6">
        <w:rPr>
          <w:rFonts w:ascii="Calibri" w:eastAsiaTheme="minorHAnsi" w:hAnsi="Calibri" w:cs="Calibri"/>
          <w:b/>
        </w:rPr>
        <w:t xml:space="preserve"> </w:t>
      </w:r>
      <w:r w:rsidRPr="004114B6">
        <w:rPr>
          <w:rStyle w:val="a9"/>
        </w:rPr>
        <w:t xml:space="preserve">установлении публичного сервитута размещено на </w:t>
      </w:r>
      <w:r w:rsidRPr="004114B6">
        <w:t xml:space="preserve">официальном сайте </w:t>
      </w:r>
      <w:r w:rsidRPr="004211A7">
        <w:rPr>
          <w:bCs/>
        </w:rPr>
        <w:t>администраци</w:t>
      </w:r>
      <w:r>
        <w:rPr>
          <w:bCs/>
        </w:rPr>
        <w:t>и</w:t>
      </w:r>
      <w:r w:rsidRPr="004211A7">
        <w:rPr>
          <w:bCs/>
        </w:rPr>
        <w:t xml:space="preserve"> </w:t>
      </w:r>
      <w:proofErr w:type="spellStart"/>
      <w:r>
        <w:rPr>
          <w:bCs/>
        </w:rPr>
        <w:t>Кулотинского</w:t>
      </w:r>
      <w:proofErr w:type="spellEnd"/>
      <w:r>
        <w:rPr>
          <w:bCs/>
        </w:rPr>
        <w:t xml:space="preserve"> городского поселения</w:t>
      </w:r>
      <w:r w:rsidRPr="004211A7">
        <w:rPr>
          <w:bCs/>
        </w:rPr>
        <w:t xml:space="preserve"> </w:t>
      </w:r>
      <w:r w:rsidRPr="004114B6">
        <w:t>в информационно-телекоммуникационной сети «Интернет».</w:t>
      </w:r>
    </w:p>
    <w:p w14:paraId="3ACDE0F7" w14:textId="77777777" w:rsidR="00B67109" w:rsidRDefault="00B67109" w:rsidP="00B67109">
      <w:pPr>
        <w:pStyle w:val="a4"/>
        <w:spacing w:after="0" w:line="240" w:lineRule="auto"/>
        <w:ind w:firstLine="709"/>
        <w:contextualSpacing/>
        <w:jc w:val="both"/>
      </w:pPr>
      <w:r>
        <w:t xml:space="preserve">Схема территориального планирования </w:t>
      </w:r>
      <w:proofErr w:type="spellStart"/>
      <w:r>
        <w:t>Окуловского</w:t>
      </w:r>
      <w:proofErr w:type="spellEnd"/>
      <w:r>
        <w:t xml:space="preserve"> муниципального района, утверждена решением Думы </w:t>
      </w:r>
      <w:proofErr w:type="spellStart"/>
      <w:r>
        <w:t>Окуловского</w:t>
      </w:r>
      <w:proofErr w:type="spellEnd"/>
      <w:r>
        <w:t xml:space="preserve"> муниципального района от 26.12.2012 №187.</w:t>
      </w:r>
    </w:p>
    <w:p w14:paraId="073C249F" w14:textId="77777777" w:rsidR="00B67109" w:rsidRDefault="00B67109" w:rsidP="00B67109">
      <w:pPr>
        <w:pStyle w:val="a4"/>
        <w:spacing w:after="0" w:line="240" w:lineRule="auto"/>
        <w:ind w:firstLine="709"/>
        <w:contextualSpacing/>
        <w:jc w:val="both"/>
      </w:pPr>
      <w:r>
        <w:t xml:space="preserve">Генеральный план </w:t>
      </w:r>
      <w:proofErr w:type="spellStart"/>
      <w:r>
        <w:t>Кулотинского</w:t>
      </w:r>
      <w:proofErr w:type="spellEnd"/>
      <w:r>
        <w:t xml:space="preserve"> городского поселения, утвержден решением Совета депутатов </w:t>
      </w:r>
      <w:proofErr w:type="spellStart"/>
      <w:r>
        <w:t>Кулотинского</w:t>
      </w:r>
      <w:proofErr w:type="spellEnd"/>
      <w:r>
        <w:t xml:space="preserve"> городского поселения от 13.11.2020 №13.</w:t>
      </w:r>
    </w:p>
    <w:p w14:paraId="2955A6C7" w14:textId="77777777" w:rsidR="00B67109" w:rsidRDefault="00B67109" w:rsidP="00B67109">
      <w:pPr>
        <w:pStyle w:val="a4"/>
        <w:spacing w:after="0" w:line="240" w:lineRule="auto"/>
        <w:ind w:firstLine="709"/>
        <w:contextualSpacing/>
        <w:jc w:val="both"/>
      </w:pPr>
      <w:r>
        <w:t xml:space="preserve">Программа комплексного развития систем коммунальной инфраструктуры </w:t>
      </w:r>
      <w:proofErr w:type="spellStart"/>
      <w:r>
        <w:t>Кулотинского</w:t>
      </w:r>
      <w:proofErr w:type="spellEnd"/>
      <w:r>
        <w:t xml:space="preserve"> городского поселения </w:t>
      </w:r>
      <w:proofErr w:type="spellStart"/>
      <w:r>
        <w:t>Окуловского</w:t>
      </w:r>
      <w:proofErr w:type="spellEnd"/>
      <w:r>
        <w:t xml:space="preserve"> муниципального района на 2020-2030 годы, утверждена постановлением Администрации </w:t>
      </w:r>
      <w:proofErr w:type="spellStart"/>
      <w:r>
        <w:t>Кулотинского</w:t>
      </w:r>
      <w:proofErr w:type="spellEnd"/>
      <w:r>
        <w:t xml:space="preserve"> городского поселения от 18.11.2020 №182</w:t>
      </w:r>
    </w:p>
    <w:p w14:paraId="55EBF0EA" w14:textId="77777777" w:rsidR="00B67109" w:rsidRDefault="00B67109" w:rsidP="00B67109">
      <w:pPr>
        <w:pStyle w:val="a4"/>
        <w:spacing w:after="0" w:line="240" w:lineRule="auto"/>
        <w:ind w:firstLine="709"/>
        <w:contextualSpacing/>
        <w:jc w:val="both"/>
      </w:pPr>
      <w:r>
        <w:t xml:space="preserve">Информация об утвержденных документах территориального планирования, документация по планировке территории, программа комплексного развития систем коммунальной инфраструктуры </w:t>
      </w:r>
      <w:proofErr w:type="spellStart"/>
      <w:r>
        <w:t>Кулотинского</w:t>
      </w:r>
      <w:proofErr w:type="spellEnd"/>
      <w:r>
        <w:t xml:space="preserve"> городского поселения размещена на официальном сайте</w:t>
      </w:r>
      <w:r w:rsidRPr="00CC4123">
        <w:t xml:space="preserve"> </w:t>
      </w:r>
      <w:r>
        <w:t xml:space="preserve">Администрация </w:t>
      </w:r>
      <w:proofErr w:type="spellStart"/>
      <w:r>
        <w:t>Кулотинского</w:t>
      </w:r>
      <w:proofErr w:type="spellEnd"/>
      <w:r>
        <w:t xml:space="preserve"> городского поселения  </w:t>
      </w:r>
      <w:r w:rsidRPr="004114B6">
        <w:t xml:space="preserve"> в информационно-телекоммуникационной сети «Интернет»</w:t>
      </w:r>
      <w:r>
        <w:t>.</w:t>
      </w:r>
    </w:p>
    <w:p w14:paraId="57862BEE" w14:textId="77777777" w:rsidR="00B67109" w:rsidRDefault="00B67109" w:rsidP="00B67109">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Заинтересованные лица в течение пятнадцати дней со  дня опубликования настоящего сообщения могут ознакомиться с поступившим ходатайством об установлении публичного </w:t>
      </w:r>
      <w:r>
        <w:rPr>
          <w:rFonts w:ascii="Times New Roman" w:eastAsia="Times New Roman" w:hAnsi="Times New Roman"/>
          <w:sz w:val="24"/>
          <w:szCs w:val="24"/>
        </w:rPr>
        <w:lastRenderedPageBreak/>
        <w:t xml:space="preserve">сервитута и прилагаемым к нему описанием местоположения границ публичного сервитута по адресу: </w:t>
      </w:r>
      <w:r>
        <w:rPr>
          <w:rFonts w:ascii="Times New Roman" w:hAnsi="Times New Roman"/>
          <w:sz w:val="24"/>
          <w:szCs w:val="24"/>
        </w:rPr>
        <w:t xml:space="preserve">Новгородская область, </w:t>
      </w:r>
      <w:proofErr w:type="spellStart"/>
      <w:r>
        <w:rPr>
          <w:rFonts w:ascii="Times New Roman" w:hAnsi="Times New Roman"/>
          <w:sz w:val="24"/>
          <w:szCs w:val="24"/>
        </w:rPr>
        <w:t>Окуловский</w:t>
      </w:r>
      <w:proofErr w:type="spellEnd"/>
      <w:r>
        <w:rPr>
          <w:rFonts w:ascii="Times New Roman" w:hAnsi="Times New Roman"/>
          <w:sz w:val="24"/>
          <w:szCs w:val="24"/>
        </w:rPr>
        <w:t xml:space="preserve"> район, </w:t>
      </w:r>
      <w:proofErr w:type="spellStart"/>
      <w:r>
        <w:rPr>
          <w:rFonts w:ascii="Times New Roman" w:hAnsi="Times New Roman"/>
          <w:sz w:val="24"/>
          <w:szCs w:val="24"/>
        </w:rPr>
        <w:t>р.п</w:t>
      </w:r>
      <w:proofErr w:type="spellEnd"/>
      <w:r>
        <w:rPr>
          <w:rFonts w:ascii="Times New Roman" w:hAnsi="Times New Roman"/>
          <w:sz w:val="24"/>
          <w:szCs w:val="24"/>
        </w:rPr>
        <w:t>. Кулотино, ул. Кирова, д.13, каб.3</w:t>
      </w:r>
      <w:r>
        <w:rPr>
          <w:rFonts w:ascii="Times New Roman" w:eastAsia="Times New Roman" w:hAnsi="Times New Roman"/>
          <w:sz w:val="24"/>
          <w:szCs w:val="24"/>
        </w:rPr>
        <w:t xml:space="preserve"> в рабочие дни с 08-30 до 17-00 (перерыв на обед с 13-00 до 14-00)</w:t>
      </w:r>
      <w:r>
        <w:rPr>
          <w:rFonts w:ascii="Times New Roman" w:hAnsi="Times New Roman"/>
          <w:sz w:val="24"/>
          <w:szCs w:val="24"/>
        </w:rPr>
        <w:t xml:space="preserve"> - Администрация </w:t>
      </w:r>
      <w:proofErr w:type="spellStart"/>
      <w:r>
        <w:rPr>
          <w:rFonts w:ascii="Times New Roman" w:hAnsi="Times New Roman"/>
          <w:sz w:val="24"/>
          <w:szCs w:val="24"/>
        </w:rPr>
        <w:t>Кулотинского</w:t>
      </w:r>
      <w:proofErr w:type="spellEnd"/>
      <w:r>
        <w:rPr>
          <w:rFonts w:ascii="Times New Roman" w:hAnsi="Times New Roman"/>
          <w:sz w:val="24"/>
          <w:szCs w:val="24"/>
        </w:rPr>
        <w:t xml:space="preserve"> городского поселения </w:t>
      </w:r>
      <w:r>
        <w:rPr>
          <w:rFonts w:ascii="Times New Roman" w:eastAsia="Times New Roman" w:hAnsi="Times New Roman"/>
          <w:sz w:val="24"/>
          <w:szCs w:val="24"/>
        </w:rPr>
        <w:t xml:space="preserve"> (официальный сайт администрации– </w:t>
      </w:r>
      <w:r w:rsidRPr="00BE7998">
        <w:rPr>
          <w:rFonts w:ascii="Times New Roman" w:hAnsi="Times New Roman"/>
          <w:bCs/>
          <w:sz w:val="24"/>
          <w:szCs w:val="24"/>
        </w:rPr>
        <w:t>https://kulotinoadm.gosuslugi.ru/deyatelnost/napravleniya-deyatelnosti/zemelnye-otnosheniya/publichnye-servituty/</w:t>
      </w:r>
      <w:r>
        <w:rPr>
          <w:rFonts w:ascii="Times New Roman" w:hAnsi="Times New Roman"/>
          <w:bCs/>
          <w:sz w:val="24"/>
          <w:szCs w:val="24"/>
        </w:rPr>
        <w:t>)</w:t>
      </w:r>
      <w:r>
        <w:rPr>
          <w:rFonts w:ascii="Times New Roman" w:eastAsia="Times New Roman" w:hAnsi="Times New Roman"/>
          <w:sz w:val="24"/>
          <w:szCs w:val="24"/>
        </w:rPr>
        <w:t>.</w:t>
      </w:r>
    </w:p>
    <w:p w14:paraId="51502B04" w14:textId="77777777" w:rsidR="00B67109" w:rsidRDefault="00B67109" w:rsidP="00B67109">
      <w:pPr>
        <w:spacing w:after="0" w:line="240" w:lineRule="auto"/>
        <w:ind w:firstLine="709"/>
        <w:contextualSpacing/>
        <w:jc w:val="both"/>
        <w:rPr>
          <w:rFonts w:ascii="Times New Roman" w:hAnsi="Times New Roman"/>
          <w:color w:val="000000"/>
          <w:sz w:val="24"/>
          <w:szCs w:val="24"/>
        </w:rPr>
      </w:pPr>
      <w:r w:rsidRPr="001F4A28">
        <w:rPr>
          <w:rFonts w:ascii="Times New Roman" w:hAnsi="Times New Roman"/>
          <w:color w:val="000000"/>
          <w:sz w:val="24"/>
          <w:szCs w:val="24"/>
        </w:rPr>
        <w:t xml:space="preserve">Правообладатели земельных участков, в отношении которых испрашивается публичный сервитут, если их права (обременения права) не зарегистрированы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w:t>
      </w:r>
      <w:r>
        <w:rPr>
          <w:rFonts w:ascii="Times New Roman" w:hAnsi="Times New Roman"/>
          <w:sz w:val="24"/>
          <w:szCs w:val="24"/>
        </w:rPr>
        <w:t xml:space="preserve">Администрация </w:t>
      </w:r>
      <w:proofErr w:type="spellStart"/>
      <w:r>
        <w:rPr>
          <w:rFonts w:ascii="Times New Roman" w:hAnsi="Times New Roman"/>
          <w:sz w:val="24"/>
          <w:szCs w:val="24"/>
        </w:rPr>
        <w:t>Кулотинского</w:t>
      </w:r>
      <w:proofErr w:type="spellEnd"/>
      <w:r>
        <w:rPr>
          <w:rFonts w:ascii="Times New Roman" w:hAnsi="Times New Roman"/>
          <w:sz w:val="24"/>
          <w:szCs w:val="24"/>
        </w:rPr>
        <w:t xml:space="preserve"> городского поселения </w:t>
      </w:r>
      <w:r>
        <w:rPr>
          <w:rFonts w:ascii="Times New Roman" w:eastAsia="Times New Roman" w:hAnsi="Times New Roman"/>
          <w:sz w:val="24"/>
          <w:szCs w:val="24"/>
        </w:rPr>
        <w:t xml:space="preserve"> </w:t>
      </w:r>
      <w:r>
        <w:rPr>
          <w:rFonts w:ascii="Times New Roman" w:hAnsi="Times New Roman"/>
          <w:color w:val="000000"/>
          <w:sz w:val="24"/>
          <w:szCs w:val="24"/>
        </w:rPr>
        <w:t xml:space="preserve">в рабочие дни с 8.00 до 13.00 и с 14.00 до 17.00 ч., по адресу: Российская Федерация, </w:t>
      </w:r>
      <w:r>
        <w:rPr>
          <w:rFonts w:ascii="Times New Roman" w:hAnsi="Times New Roman"/>
          <w:sz w:val="24"/>
          <w:szCs w:val="24"/>
        </w:rPr>
        <w:t xml:space="preserve">Новгородская область, </w:t>
      </w:r>
      <w:proofErr w:type="spellStart"/>
      <w:r>
        <w:rPr>
          <w:rFonts w:ascii="Times New Roman" w:hAnsi="Times New Roman"/>
          <w:sz w:val="24"/>
          <w:szCs w:val="24"/>
        </w:rPr>
        <w:t>Окуловский</w:t>
      </w:r>
      <w:proofErr w:type="spellEnd"/>
      <w:r>
        <w:rPr>
          <w:rFonts w:ascii="Times New Roman" w:hAnsi="Times New Roman"/>
          <w:sz w:val="24"/>
          <w:szCs w:val="24"/>
        </w:rPr>
        <w:t xml:space="preserve"> район, </w:t>
      </w:r>
      <w:proofErr w:type="spellStart"/>
      <w:r>
        <w:rPr>
          <w:rFonts w:ascii="Times New Roman" w:hAnsi="Times New Roman"/>
          <w:sz w:val="24"/>
          <w:szCs w:val="24"/>
        </w:rPr>
        <w:t>р.п</w:t>
      </w:r>
      <w:proofErr w:type="spellEnd"/>
      <w:r>
        <w:rPr>
          <w:rFonts w:ascii="Times New Roman" w:hAnsi="Times New Roman"/>
          <w:sz w:val="24"/>
          <w:szCs w:val="24"/>
        </w:rPr>
        <w:t>. Кулотино, ул. Кирова, д.13, каб.3, контактный телефон (81657) 25146</w:t>
      </w:r>
      <w:r>
        <w:rPr>
          <w:rFonts w:ascii="Times New Roman" w:hAnsi="Times New Roman"/>
          <w:color w:val="000000"/>
          <w:sz w:val="24"/>
          <w:szCs w:val="24"/>
        </w:rPr>
        <w:t>.</w:t>
      </w:r>
      <w:r w:rsidRPr="001F4A28">
        <w:rPr>
          <w:rFonts w:ascii="Times New Roman" w:hAnsi="Times New Roman"/>
          <w:color w:val="000000"/>
          <w:sz w:val="24"/>
          <w:szCs w:val="24"/>
        </w:rPr>
        <w:t xml:space="preserve"> Последний день подачи заявления </w:t>
      </w:r>
      <w:r>
        <w:rPr>
          <w:rFonts w:ascii="Times New Roman" w:hAnsi="Times New Roman"/>
          <w:sz w:val="24"/>
          <w:szCs w:val="24"/>
        </w:rPr>
        <w:t>14 октября</w:t>
      </w:r>
      <w:r w:rsidRPr="007F7DE0">
        <w:rPr>
          <w:rFonts w:ascii="Times New Roman" w:hAnsi="Times New Roman"/>
          <w:sz w:val="24"/>
          <w:szCs w:val="24"/>
        </w:rPr>
        <w:t xml:space="preserve"> </w:t>
      </w:r>
      <w:r>
        <w:rPr>
          <w:rFonts w:ascii="Times New Roman" w:hAnsi="Times New Roman"/>
          <w:sz w:val="24"/>
          <w:szCs w:val="24"/>
        </w:rPr>
        <w:t>2025</w:t>
      </w:r>
      <w:r w:rsidRPr="001F4A28">
        <w:rPr>
          <w:rFonts w:ascii="Times New Roman" w:hAnsi="Times New Roman"/>
          <w:color w:val="000000"/>
          <w:sz w:val="24"/>
          <w:szCs w:val="24"/>
        </w:rPr>
        <w:t xml:space="preserve"> года.</w:t>
      </w:r>
    </w:p>
    <w:p w14:paraId="52081E2A" w14:textId="1C7A06E7" w:rsidR="00807216" w:rsidRPr="00D26C91" w:rsidRDefault="00807216" w:rsidP="00B67109">
      <w:pPr>
        <w:spacing w:after="8" w:line="240" w:lineRule="auto"/>
        <w:ind w:right="1783"/>
        <w:contextualSpacing/>
        <w:jc w:val="center"/>
        <w:rPr>
          <w:rFonts w:ascii="Times New Roman" w:hAnsi="Times New Roman"/>
          <w:sz w:val="24"/>
          <w:szCs w:val="24"/>
        </w:rPr>
      </w:pPr>
    </w:p>
    <w:p w14:paraId="681DF463" w14:textId="60356509" w:rsidR="00807216" w:rsidRPr="00D26C91" w:rsidRDefault="00807216" w:rsidP="00B67109">
      <w:pPr>
        <w:spacing w:after="8" w:line="240" w:lineRule="auto"/>
        <w:ind w:right="1783"/>
        <w:contextualSpacing/>
        <w:jc w:val="center"/>
        <w:rPr>
          <w:rFonts w:ascii="Times New Roman" w:hAnsi="Times New Roman"/>
          <w:sz w:val="24"/>
          <w:szCs w:val="24"/>
        </w:rPr>
      </w:pPr>
    </w:p>
    <w:p w14:paraId="5690D57C" w14:textId="77777777" w:rsidR="00B67109" w:rsidRPr="003313C8" w:rsidRDefault="00B67109" w:rsidP="00B67109">
      <w:pPr>
        <w:pStyle w:val="a4"/>
        <w:spacing w:line="240" w:lineRule="auto"/>
        <w:ind w:left="567"/>
        <w:contextualSpacing/>
        <w:jc w:val="center"/>
      </w:pPr>
      <w:r w:rsidRPr="003313C8">
        <w:rPr>
          <w:rStyle w:val="a9"/>
        </w:rPr>
        <w:t>Сообщение о возможном установлении публичного сервитута </w:t>
      </w:r>
    </w:p>
    <w:p w14:paraId="0D5ADAE7" w14:textId="77777777" w:rsidR="00B67109" w:rsidRPr="003313C8" w:rsidRDefault="00B67109" w:rsidP="00B67109">
      <w:pPr>
        <w:pStyle w:val="Default"/>
        <w:ind w:firstLine="567"/>
        <w:contextualSpacing/>
        <w:jc w:val="both"/>
        <w:rPr>
          <w:rFonts w:ascii="Times New Roman" w:hAnsi="Times New Roman" w:cs="Times New Roman"/>
          <w:color w:val="auto"/>
        </w:rPr>
      </w:pPr>
      <w:r w:rsidRPr="003313C8">
        <w:rPr>
          <w:rFonts w:ascii="Times New Roman" w:hAnsi="Times New Roman" w:cs="Times New Roman"/>
          <w:bCs/>
        </w:rPr>
        <w:t xml:space="preserve">В соответствии со ст. 39.42 Земельного кодекса Российской Федерации администрация </w:t>
      </w:r>
      <w:proofErr w:type="spellStart"/>
      <w:r w:rsidRPr="003313C8">
        <w:rPr>
          <w:rFonts w:ascii="Times New Roman" w:hAnsi="Times New Roman" w:cs="Times New Roman"/>
          <w:bCs/>
        </w:rPr>
        <w:t>Кулотинского</w:t>
      </w:r>
      <w:proofErr w:type="spellEnd"/>
      <w:r w:rsidRPr="003313C8">
        <w:rPr>
          <w:rFonts w:ascii="Times New Roman" w:hAnsi="Times New Roman" w:cs="Times New Roman"/>
          <w:bCs/>
        </w:rPr>
        <w:t xml:space="preserve"> городского поселения информирует правообладателей земельных участков о возможном установлении публичного сервитута по ходатайству акционерного общества «Газпром газораспределение Великий Новгород» сроком на 49 лет с целью строительства и эксплуатации линейного объекта системы газоснабжения - газопровод к жилому дому по адресу: Новгородская область, </w:t>
      </w:r>
      <w:proofErr w:type="spellStart"/>
      <w:r w:rsidRPr="003313C8">
        <w:rPr>
          <w:rFonts w:ascii="Times New Roman" w:hAnsi="Times New Roman" w:cs="Times New Roman"/>
          <w:bCs/>
        </w:rPr>
        <w:t>Окуловский</w:t>
      </w:r>
      <w:proofErr w:type="spellEnd"/>
      <w:r w:rsidRPr="003313C8">
        <w:rPr>
          <w:rFonts w:ascii="Times New Roman" w:hAnsi="Times New Roman" w:cs="Times New Roman"/>
          <w:bCs/>
        </w:rPr>
        <w:t xml:space="preserve"> район, </w:t>
      </w:r>
      <w:proofErr w:type="spellStart"/>
      <w:r w:rsidRPr="003313C8">
        <w:rPr>
          <w:rFonts w:ascii="Times New Roman" w:hAnsi="Times New Roman" w:cs="Times New Roman"/>
          <w:bCs/>
        </w:rPr>
        <w:t>Кулотинское</w:t>
      </w:r>
      <w:proofErr w:type="spellEnd"/>
      <w:r w:rsidRPr="003313C8">
        <w:rPr>
          <w:rFonts w:ascii="Times New Roman" w:hAnsi="Times New Roman" w:cs="Times New Roman"/>
          <w:bCs/>
        </w:rPr>
        <w:t xml:space="preserve"> городское поселение, </w:t>
      </w:r>
      <w:proofErr w:type="spellStart"/>
      <w:r w:rsidRPr="003313C8">
        <w:rPr>
          <w:rFonts w:ascii="Times New Roman" w:hAnsi="Times New Roman" w:cs="Times New Roman"/>
          <w:bCs/>
          <w:color w:val="auto"/>
        </w:rPr>
        <w:t>рп</w:t>
      </w:r>
      <w:proofErr w:type="spellEnd"/>
      <w:r w:rsidRPr="003313C8">
        <w:rPr>
          <w:rFonts w:ascii="Times New Roman" w:hAnsi="Times New Roman" w:cs="Times New Roman"/>
          <w:bCs/>
          <w:color w:val="auto"/>
        </w:rPr>
        <w:t xml:space="preserve"> Кулотино, ул. </w:t>
      </w:r>
      <w:proofErr w:type="spellStart"/>
      <w:r w:rsidRPr="003313C8">
        <w:rPr>
          <w:rFonts w:ascii="Times New Roman" w:hAnsi="Times New Roman" w:cs="Times New Roman"/>
          <w:bCs/>
          <w:color w:val="auto"/>
        </w:rPr>
        <w:t>К.Маркса</w:t>
      </w:r>
      <w:proofErr w:type="spellEnd"/>
      <w:r w:rsidRPr="003313C8">
        <w:rPr>
          <w:rFonts w:ascii="Times New Roman" w:hAnsi="Times New Roman" w:cs="Times New Roman"/>
          <w:bCs/>
          <w:color w:val="auto"/>
        </w:rPr>
        <w:t xml:space="preserve">, д. 41, с кадастровым номером 53:12:0305007:8, </w:t>
      </w:r>
      <w:r w:rsidRPr="003313C8">
        <w:rPr>
          <w:rFonts w:ascii="Times New Roman" w:hAnsi="Times New Roman" w:cs="Times New Roman"/>
          <w:color w:val="auto"/>
        </w:rPr>
        <w:t xml:space="preserve">общей площадью 118 </w:t>
      </w:r>
      <w:proofErr w:type="spellStart"/>
      <w:r w:rsidRPr="003313C8">
        <w:rPr>
          <w:rFonts w:ascii="Times New Roman" w:hAnsi="Times New Roman" w:cs="Times New Roman"/>
          <w:color w:val="auto"/>
        </w:rPr>
        <w:t>кв.м</w:t>
      </w:r>
      <w:proofErr w:type="spellEnd"/>
      <w:r w:rsidRPr="003313C8">
        <w:rPr>
          <w:rFonts w:ascii="Times New Roman" w:hAnsi="Times New Roman" w:cs="Times New Roman"/>
          <w:color w:val="auto"/>
        </w:rPr>
        <w:t>., в том числе:</w:t>
      </w:r>
    </w:p>
    <w:p w14:paraId="718C9620" w14:textId="77777777" w:rsidR="00B67109" w:rsidRPr="003313C8" w:rsidRDefault="00B67109" w:rsidP="00B67109">
      <w:pPr>
        <w:pStyle w:val="Default"/>
        <w:ind w:firstLine="567"/>
        <w:contextualSpacing/>
        <w:jc w:val="both"/>
        <w:rPr>
          <w:rFonts w:ascii="Times New Roman" w:hAnsi="Times New Roman" w:cs="Times New Roman"/>
          <w:color w:val="auto"/>
        </w:rPr>
      </w:pPr>
      <w:r w:rsidRPr="003313C8">
        <w:rPr>
          <w:rFonts w:ascii="Times New Roman" w:hAnsi="Times New Roman" w:cs="Times New Roman"/>
          <w:color w:val="auto"/>
        </w:rPr>
        <w:t xml:space="preserve">- на часть земель, государственная собственность на которые не разграничена, в </w:t>
      </w:r>
      <w:proofErr w:type="gramStart"/>
      <w:r w:rsidRPr="003313C8">
        <w:rPr>
          <w:rFonts w:ascii="Times New Roman" w:hAnsi="Times New Roman" w:cs="Times New Roman"/>
          <w:color w:val="auto"/>
        </w:rPr>
        <w:t>кадастровых  кварталах</w:t>
      </w:r>
      <w:proofErr w:type="gramEnd"/>
      <w:r w:rsidRPr="003313C8">
        <w:rPr>
          <w:rFonts w:ascii="Times New Roman" w:hAnsi="Times New Roman" w:cs="Times New Roman"/>
          <w:color w:val="auto"/>
        </w:rPr>
        <w:t xml:space="preserve"> 53:12:0305007, 53:12:0304002 местоположение: Новгородская область, </w:t>
      </w:r>
      <w:proofErr w:type="spellStart"/>
      <w:r w:rsidRPr="003313C8">
        <w:rPr>
          <w:rFonts w:ascii="Times New Roman" w:hAnsi="Times New Roman" w:cs="Times New Roman"/>
          <w:color w:val="auto"/>
        </w:rPr>
        <w:t>Окуловский</w:t>
      </w:r>
      <w:proofErr w:type="spellEnd"/>
      <w:r w:rsidRPr="003313C8">
        <w:rPr>
          <w:rFonts w:ascii="Times New Roman" w:hAnsi="Times New Roman" w:cs="Times New Roman"/>
          <w:color w:val="auto"/>
        </w:rPr>
        <w:t xml:space="preserve"> район, </w:t>
      </w:r>
      <w:proofErr w:type="spellStart"/>
      <w:r w:rsidRPr="003313C8">
        <w:rPr>
          <w:rFonts w:ascii="Times New Roman" w:hAnsi="Times New Roman" w:cs="Times New Roman"/>
          <w:color w:val="auto"/>
        </w:rPr>
        <w:t>Кулотинское</w:t>
      </w:r>
      <w:proofErr w:type="spellEnd"/>
      <w:r w:rsidRPr="003313C8">
        <w:rPr>
          <w:rFonts w:ascii="Times New Roman" w:hAnsi="Times New Roman" w:cs="Times New Roman"/>
          <w:color w:val="auto"/>
        </w:rPr>
        <w:t xml:space="preserve"> городское поселение, </w:t>
      </w:r>
      <w:proofErr w:type="spellStart"/>
      <w:r w:rsidRPr="003313C8">
        <w:rPr>
          <w:rFonts w:ascii="Times New Roman" w:hAnsi="Times New Roman" w:cs="Times New Roman"/>
          <w:color w:val="auto"/>
        </w:rPr>
        <w:t>пр</w:t>
      </w:r>
      <w:proofErr w:type="spellEnd"/>
      <w:r w:rsidRPr="003313C8">
        <w:rPr>
          <w:rFonts w:ascii="Times New Roman" w:hAnsi="Times New Roman" w:cs="Times New Roman"/>
          <w:color w:val="auto"/>
        </w:rPr>
        <w:t xml:space="preserve"> Кулотино, площадью 4,8 </w:t>
      </w:r>
      <w:proofErr w:type="spellStart"/>
      <w:r w:rsidRPr="003313C8">
        <w:rPr>
          <w:rFonts w:ascii="Times New Roman" w:hAnsi="Times New Roman" w:cs="Times New Roman"/>
          <w:color w:val="auto"/>
        </w:rPr>
        <w:t>кв.м</w:t>
      </w:r>
      <w:proofErr w:type="spellEnd"/>
      <w:r w:rsidRPr="003313C8">
        <w:rPr>
          <w:rFonts w:ascii="Times New Roman" w:hAnsi="Times New Roman" w:cs="Times New Roman"/>
          <w:color w:val="auto"/>
        </w:rPr>
        <w:t>.;</w:t>
      </w:r>
    </w:p>
    <w:p w14:paraId="39682B08" w14:textId="77777777" w:rsidR="00B67109" w:rsidRPr="003313C8" w:rsidRDefault="00B67109" w:rsidP="00B67109">
      <w:pPr>
        <w:pStyle w:val="Default"/>
        <w:ind w:firstLine="567"/>
        <w:contextualSpacing/>
        <w:jc w:val="both"/>
        <w:rPr>
          <w:rFonts w:ascii="Times New Roman" w:hAnsi="Times New Roman" w:cs="Times New Roman"/>
          <w:color w:val="auto"/>
        </w:rPr>
      </w:pPr>
      <w:r w:rsidRPr="003313C8">
        <w:rPr>
          <w:rFonts w:ascii="Times New Roman" w:hAnsi="Times New Roman" w:cs="Times New Roman"/>
          <w:color w:val="auto"/>
        </w:rPr>
        <w:t xml:space="preserve">- на часть земельного участка с кадастровым номером </w:t>
      </w:r>
      <w:r w:rsidRPr="003313C8">
        <w:rPr>
          <w:rFonts w:ascii="Times New Roman" w:hAnsi="Times New Roman" w:cs="Times New Roman"/>
          <w:bCs/>
          <w:color w:val="auto"/>
        </w:rPr>
        <w:t>53:12:0000000:5137</w:t>
      </w:r>
      <w:r w:rsidRPr="003313C8">
        <w:rPr>
          <w:rFonts w:ascii="Times New Roman" w:hAnsi="Times New Roman" w:cs="Times New Roman"/>
          <w:color w:val="auto"/>
        </w:rPr>
        <w:t xml:space="preserve">, расположенного по адресу: Российская Федерация, Новгородская область, </w:t>
      </w:r>
      <w:proofErr w:type="spellStart"/>
      <w:r w:rsidRPr="003313C8">
        <w:rPr>
          <w:rFonts w:ascii="Times New Roman" w:hAnsi="Times New Roman" w:cs="Times New Roman"/>
          <w:color w:val="auto"/>
        </w:rPr>
        <w:t>Окуловский</w:t>
      </w:r>
      <w:proofErr w:type="spellEnd"/>
      <w:r w:rsidRPr="003313C8">
        <w:rPr>
          <w:rFonts w:ascii="Times New Roman" w:hAnsi="Times New Roman" w:cs="Times New Roman"/>
          <w:color w:val="auto"/>
        </w:rPr>
        <w:t xml:space="preserve"> муниципальный район, </w:t>
      </w:r>
      <w:proofErr w:type="spellStart"/>
      <w:r w:rsidRPr="003313C8">
        <w:rPr>
          <w:rFonts w:ascii="Times New Roman" w:hAnsi="Times New Roman" w:cs="Times New Roman"/>
          <w:color w:val="auto"/>
        </w:rPr>
        <w:t>Кулотинское</w:t>
      </w:r>
      <w:proofErr w:type="spellEnd"/>
      <w:r w:rsidRPr="003313C8">
        <w:rPr>
          <w:rFonts w:ascii="Times New Roman" w:hAnsi="Times New Roman" w:cs="Times New Roman"/>
          <w:color w:val="auto"/>
        </w:rPr>
        <w:t xml:space="preserve"> городское поселение, </w:t>
      </w:r>
      <w:r w:rsidRPr="003313C8">
        <w:rPr>
          <w:rFonts w:ascii="Times New Roman" w:hAnsi="Times New Roman" w:cs="Times New Roman"/>
        </w:rPr>
        <w:t>рабочий поселок Кулотино, земельный участок 0000000/8</w:t>
      </w:r>
      <w:r w:rsidRPr="003313C8">
        <w:rPr>
          <w:rFonts w:ascii="Times New Roman" w:hAnsi="Times New Roman" w:cs="Times New Roman"/>
          <w:bCs/>
          <w:color w:val="auto"/>
        </w:rPr>
        <w:t xml:space="preserve">, </w:t>
      </w:r>
      <w:r w:rsidRPr="003313C8">
        <w:rPr>
          <w:rFonts w:ascii="Times New Roman" w:hAnsi="Times New Roman" w:cs="Times New Roman"/>
          <w:color w:val="auto"/>
        </w:rPr>
        <w:t xml:space="preserve">площадью 43,85 </w:t>
      </w:r>
      <w:proofErr w:type="spellStart"/>
      <w:r w:rsidRPr="003313C8">
        <w:rPr>
          <w:rFonts w:ascii="Times New Roman" w:hAnsi="Times New Roman" w:cs="Times New Roman"/>
          <w:color w:val="auto"/>
        </w:rPr>
        <w:t>кв.м</w:t>
      </w:r>
      <w:proofErr w:type="spellEnd"/>
      <w:r w:rsidRPr="003313C8">
        <w:rPr>
          <w:rFonts w:ascii="Times New Roman" w:hAnsi="Times New Roman" w:cs="Times New Roman"/>
          <w:color w:val="auto"/>
        </w:rPr>
        <w:t>.;</w:t>
      </w:r>
    </w:p>
    <w:p w14:paraId="6C47B0D7" w14:textId="77777777" w:rsidR="00B67109" w:rsidRPr="003313C8" w:rsidRDefault="00B67109" w:rsidP="00B67109">
      <w:pPr>
        <w:pStyle w:val="Default"/>
        <w:ind w:firstLine="567"/>
        <w:contextualSpacing/>
        <w:jc w:val="both"/>
        <w:rPr>
          <w:rFonts w:ascii="Times New Roman" w:hAnsi="Times New Roman" w:cs="Times New Roman"/>
          <w:color w:val="auto"/>
        </w:rPr>
      </w:pPr>
      <w:r w:rsidRPr="003313C8">
        <w:rPr>
          <w:rFonts w:ascii="Times New Roman" w:hAnsi="Times New Roman" w:cs="Times New Roman"/>
          <w:color w:val="auto"/>
        </w:rPr>
        <w:t xml:space="preserve">- на часть земельного участка с кадастровым номером </w:t>
      </w:r>
      <w:r w:rsidRPr="003313C8">
        <w:rPr>
          <w:rFonts w:ascii="Times New Roman" w:hAnsi="Times New Roman" w:cs="Times New Roman"/>
          <w:bCs/>
          <w:color w:val="auto"/>
        </w:rPr>
        <w:t>53:12:0000000:208</w:t>
      </w:r>
      <w:r w:rsidRPr="003313C8">
        <w:rPr>
          <w:rFonts w:ascii="Times New Roman" w:hAnsi="Times New Roman" w:cs="Times New Roman"/>
          <w:color w:val="auto"/>
        </w:rPr>
        <w:t xml:space="preserve">, расположенного по адресу: Российская Федерация, Новгородская область, </w:t>
      </w:r>
      <w:proofErr w:type="spellStart"/>
      <w:r w:rsidRPr="003313C8">
        <w:rPr>
          <w:rFonts w:ascii="Times New Roman" w:hAnsi="Times New Roman" w:cs="Times New Roman"/>
          <w:color w:val="auto"/>
        </w:rPr>
        <w:t>Окуловский</w:t>
      </w:r>
      <w:proofErr w:type="spellEnd"/>
      <w:r w:rsidRPr="003313C8">
        <w:rPr>
          <w:rFonts w:ascii="Times New Roman" w:hAnsi="Times New Roman" w:cs="Times New Roman"/>
          <w:color w:val="auto"/>
        </w:rPr>
        <w:t xml:space="preserve"> муниципальный район, </w:t>
      </w:r>
      <w:r w:rsidRPr="003313C8">
        <w:rPr>
          <w:rFonts w:ascii="Times New Roman" w:hAnsi="Times New Roman" w:cs="Times New Roman"/>
        </w:rPr>
        <w:t>автодорога Окуловка-Кулотино-Топорок</w:t>
      </w:r>
      <w:r w:rsidRPr="003313C8">
        <w:rPr>
          <w:rFonts w:ascii="Times New Roman" w:hAnsi="Times New Roman" w:cs="Times New Roman"/>
          <w:color w:val="auto"/>
        </w:rPr>
        <w:t xml:space="preserve">, площадью 20,03 </w:t>
      </w:r>
      <w:proofErr w:type="spellStart"/>
      <w:r w:rsidRPr="003313C8">
        <w:rPr>
          <w:rFonts w:ascii="Times New Roman" w:hAnsi="Times New Roman" w:cs="Times New Roman"/>
          <w:color w:val="auto"/>
        </w:rPr>
        <w:t>кв.м</w:t>
      </w:r>
      <w:proofErr w:type="spellEnd"/>
      <w:r w:rsidRPr="003313C8">
        <w:rPr>
          <w:rFonts w:ascii="Times New Roman" w:hAnsi="Times New Roman" w:cs="Times New Roman"/>
          <w:color w:val="auto"/>
        </w:rPr>
        <w:t>.;</w:t>
      </w:r>
    </w:p>
    <w:p w14:paraId="15580744" w14:textId="77777777" w:rsidR="00B67109" w:rsidRPr="003313C8" w:rsidRDefault="00B67109" w:rsidP="00B67109">
      <w:pPr>
        <w:spacing w:after="0" w:line="240" w:lineRule="auto"/>
        <w:ind w:left="567"/>
        <w:contextualSpacing/>
        <w:jc w:val="center"/>
        <w:rPr>
          <w:rFonts w:ascii="Times New Roman" w:hAnsi="Times New Roman"/>
          <w:b/>
          <w:sz w:val="24"/>
          <w:szCs w:val="24"/>
        </w:rPr>
      </w:pPr>
      <w:r w:rsidRPr="003313C8">
        <w:rPr>
          <w:rFonts w:ascii="Times New Roman" w:hAnsi="Times New Roman"/>
          <w:b/>
          <w:sz w:val="24"/>
          <w:szCs w:val="24"/>
        </w:rPr>
        <w:t>Графическое описание местоположения границ публичного сервитута:</w:t>
      </w:r>
    </w:p>
    <w:p w14:paraId="6D1B898D" w14:textId="77777777" w:rsidR="00B67109" w:rsidRPr="003313C8" w:rsidRDefault="00B67109" w:rsidP="00B67109">
      <w:pPr>
        <w:pStyle w:val="Default"/>
        <w:contextualSpacing/>
        <w:jc w:val="both"/>
        <w:rPr>
          <w:rFonts w:ascii="Times New Roman" w:hAnsi="Times New Roman" w:cs="Times New Roman"/>
          <w:bCs/>
          <w:color w:val="auto"/>
        </w:rPr>
      </w:pPr>
      <w:r w:rsidRPr="003313C8">
        <w:rPr>
          <w:rFonts w:ascii="Times New Roman" w:hAnsi="Times New Roman" w:cs="Times New Roman"/>
        </w:rPr>
        <w:t xml:space="preserve">Публичный сервитут для </w:t>
      </w:r>
      <w:r w:rsidRPr="003313C8">
        <w:rPr>
          <w:rFonts w:ascii="Times New Roman" w:hAnsi="Times New Roman" w:cs="Times New Roman"/>
          <w:bCs/>
        </w:rPr>
        <w:t xml:space="preserve">строительства и эксплуатации линейного объекта системы газоснабжения - газопровод к жилому дому по адресу: Новгородская область, </w:t>
      </w:r>
      <w:proofErr w:type="spellStart"/>
      <w:r w:rsidRPr="003313C8">
        <w:rPr>
          <w:rFonts w:ascii="Times New Roman" w:hAnsi="Times New Roman" w:cs="Times New Roman"/>
          <w:bCs/>
        </w:rPr>
        <w:t>Окуловский</w:t>
      </w:r>
      <w:proofErr w:type="spellEnd"/>
      <w:r w:rsidRPr="003313C8">
        <w:rPr>
          <w:rFonts w:ascii="Times New Roman" w:hAnsi="Times New Roman" w:cs="Times New Roman"/>
          <w:bCs/>
        </w:rPr>
        <w:t xml:space="preserve"> район, </w:t>
      </w:r>
      <w:proofErr w:type="spellStart"/>
      <w:r w:rsidRPr="003313C8">
        <w:rPr>
          <w:rFonts w:ascii="Times New Roman" w:hAnsi="Times New Roman" w:cs="Times New Roman"/>
          <w:bCs/>
        </w:rPr>
        <w:t>Кулотинское</w:t>
      </w:r>
      <w:proofErr w:type="spellEnd"/>
      <w:r w:rsidRPr="003313C8">
        <w:rPr>
          <w:rFonts w:ascii="Times New Roman" w:hAnsi="Times New Roman" w:cs="Times New Roman"/>
          <w:bCs/>
        </w:rPr>
        <w:t xml:space="preserve"> городское поселение, </w:t>
      </w:r>
      <w:proofErr w:type="spellStart"/>
      <w:r w:rsidRPr="003313C8">
        <w:rPr>
          <w:rFonts w:ascii="Times New Roman" w:hAnsi="Times New Roman" w:cs="Times New Roman"/>
          <w:bCs/>
          <w:color w:val="auto"/>
        </w:rPr>
        <w:t>рп</w:t>
      </w:r>
      <w:proofErr w:type="spellEnd"/>
      <w:r w:rsidRPr="003313C8">
        <w:rPr>
          <w:rFonts w:ascii="Times New Roman" w:hAnsi="Times New Roman" w:cs="Times New Roman"/>
          <w:bCs/>
          <w:color w:val="auto"/>
        </w:rPr>
        <w:t xml:space="preserve"> Кулотино, ул. </w:t>
      </w:r>
      <w:proofErr w:type="spellStart"/>
      <w:r w:rsidRPr="003313C8">
        <w:rPr>
          <w:rFonts w:ascii="Times New Roman" w:hAnsi="Times New Roman" w:cs="Times New Roman"/>
          <w:bCs/>
          <w:color w:val="auto"/>
        </w:rPr>
        <w:t>К.Маркса</w:t>
      </w:r>
      <w:proofErr w:type="spellEnd"/>
      <w:r w:rsidRPr="003313C8">
        <w:rPr>
          <w:rFonts w:ascii="Times New Roman" w:hAnsi="Times New Roman" w:cs="Times New Roman"/>
          <w:bCs/>
          <w:color w:val="auto"/>
        </w:rPr>
        <w:t>, д. 41, с кадастровым номером 53:12:0305007:8.</w:t>
      </w:r>
    </w:p>
    <w:p w14:paraId="5478DBDC" w14:textId="77777777" w:rsidR="00B67109" w:rsidRPr="003313C8" w:rsidRDefault="00B67109" w:rsidP="00B67109">
      <w:pPr>
        <w:pStyle w:val="Default"/>
        <w:contextualSpacing/>
        <w:jc w:val="both"/>
        <w:rPr>
          <w:rFonts w:ascii="Times New Roman" w:hAnsi="Times New Roman" w:cs="Times New Roman"/>
          <w:bCs/>
          <w:noProof/>
        </w:rPr>
      </w:pPr>
    </w:p>
    <w:p w14:paraId="3B9767A8" w14:textId="77777777" w:rsidR="00B67109" w:rsidRPr="003313C8" w:rsidRDefault="00B67109" w:rsidP="00B67109">
      <w:pPr>
        <w:pStyle w:val="Default"/>
        <w:contextualSpacing/>
        <w:jc w:val="both"/>
        <w:rPr>
          <w:rFonts w:ascii="Times New Roman" w:hAnsi="Times New Roman" w:cs="Times New Roman"/>
        </w:rPr>
      </w:pPr>
      <w:r w:rsidRPr="003313C8">
        <w:rPr>
          <w:rFonts w:ascii="Times New Roman" w:hAnsi="Times New Roman" w:cs="Times New Roman"/>
          <w:noProof/>
        </w:rPr>
        <w:lastRenderedPageBreak/>
        <w:drawing>
          <wp:inline distT="0" distB="0" distL="0" distR="0" wp14:anchorId="1F614185" wp14:editId="711B6095">
            <wp:extent cx="4563373" cy="5632537"/>
            <wp:effectExtent l="0" t="0" r="889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2979" t="19313" r="33783" b="7748"/>
                    <a:stretch/>
                  </pic:blipFill>
                  <pic:spPr bwMode="auto">
                    <a:xfrm>
                      <a:off x="0" y="0"/>
                      <a:ext cx="4574038" cy="5645700"/>
                    </a:xfrm>
                    <a:prstGeom prst="rect">
                      <a:avLst/>
                    </a:prstGeom>
                    <a:ln>
                      <a:noFill/>
                    </a:ln>
                    <a:extLst>
                      <a:ext uri="{53640926-AAD7-44D8-BBD7-CCE9431645EC}">
                        <a14:shadowObscured xmlns:a14="http://schemas.microsoft.com/office/drawing/2010/main"/>
                      </a:ext>
                    </a:extLst>
                  </pic:spPr>
                </pic:pic>
              </a:graphicData>
            </a:graphic>
          </wp:inline>
        </w:drawing>
      </w:r>
    </w:p>
    <w:p w14:paraId="3A705E9D" w14:textId="77777777" w:rsidR="00B67109" w:rsidRPr="003313C8" w:rsidRDefault="00B67109" w:rsidP="00B67109">
      <w:pPr>
        <w:pStyle w:val="Default"/>
        <w:contextualSpacing/>
        <w:jc w:val="both"/>
        <w:rPr>
          <w:rFonts w:ascii="Times New Roman" w:hAnsi="Times New Roman" w:cs="Times New Roman"/>
          <w:b/>
        </w:rPr>
      </w:pPr>
    </w:p>
    <w:p w14:paraId="03EA8AED" w14:textId="77777777" w:rsidR="00B67109" w:rsidRPr="003313C8" w:rsidRDefault="00B67109" w:rsidP="00B67109">
      <w:pPr>
        <w:pStyle w:val="a4"/>
        <w:spacing w:after="0" w:line="240" w:lineRule="auto"/>
        <w:ind w:firstLine="709"/>
        <w:contextualSpacing/>
        <w:jc w:val="both"/>
      </w:pPr>
      <w:r w:rsidRPr="003313C8">
        <w:rPr>
          <w:rStyle w:val="a9"/>
        </w:rPr>
        <w:t xml:space="preserve">Сообщение о </w:t>
      </w:r>
      <w:r w:rsidRPr="003313C8">
        <w:rPr>
          <w:rFonts w:eastAsiaTheme="minorHAnsi"/>
        </w:rPr>
        <w:t>поступившем ходатайстве об</w:t>
      </w:r>
      <w:r w:rsidRPr="003313C8">
        <w:rPr>
          <w:rFonts w:eastAsiaTheme="minorHAnsi"/>
          <w:b/>
        </w:rPr>
        <w:t xml:space="preserve"> </w:t>
      </w:r>
      <w:r w:rsidRPr="003313C8">
        <w:rPr>
          <w:rStyle w:val="a9"/>
        </w:rPr>
        <w:t xml:space="preserve">установлении публичного сервитута размещено на </w:t>
      </w:r>
      <w:r w:rsidRPr="003313C8">
        <w:t xml:space="preserve">официальном сайте </w:t>
      </w:r>
      <w:r w:rsidRPr="003313C8">
        <w:rPr>
          <w:bCs/>
        </w:rPr>
        <w:t xml:space="preserve">администрации </w:t>
      </w:r>
      <w:proofErr w:type="spellStart"/>
      <w:r w:rsidRPr="003313C8">
        <w:rPr>
          <w:bCs/>
        </w:rPr>
        <w:t>Кулотинского</w:t>
      </w:r>
      <w:proofErr w:type="spellEnd"/>
      <w:r w:rsidRPr="003313C8">
        <w:rPr>
          <w:bCs/>
        </w:rPr>
        <w:t xml:space="preserve"> городского поселения </w:t>
      </w:r>
      <w:r w:rsidRPr="003313C8">
        <w:t>в информационно-телекоммуникационной сети «Интернет».</w:t>
      </w:r>
    </w:p>
    <w:p w14:paraId="57E04A10" w14:textId="77777777" w:rsidR="00B67109" w:rsidRPr="003313C8" w:rsidRDefault="00B67109" w:rsidP="00B67109">
      <w:pPr>
        <w:pStyle w:val="a4"/>
        <w:spacing w:after="0" w:line="240" w:lineRule="auto"/>
        <w:ind w:firstLine="709"/>
        <w:contextualSpacing/>
        <w:jc w:val="both"/>
      </w:pPr>
      <w:r w:rsidRPr="003313C8">
        <w:t xml:space="preserve">Схема территориального планирования </w:t>
      </w:r>
      <w:proofErr w:type="spellStart"/>
      <w:r w:rsidRPr="003313C8">
        <w:t>Окуловского</w:t>
      </w:r>
      <w:proofErr w:type="spellEnd"/>
      <w:r w:rsidRPr="003313C8">
        <w:t xml:space="preserve"> муниципального района, утверждена решением Думы </w:t>
      </w:r>
      <w:proofErr w:type="spellStart"/>
      <w:r w:rsidRPr="003313C8">
        <w:t>Окуловского</w:t>
      </w:r>
      <w:proofErr w:type="spellEnd"/>
      <w:r w:rsidRPr="003313C8">
        <w:t xml:space="preserve"> муниципального района от 26.12.2012 №187.</w:t>
      </w:r>
    </w:p>
    <w:p w14:paraId="528628D8" w14:textId="77777777" w:rsidR="00B67109" w:rsidRPr="003313C8" w:rsidRDefault="00B67109" w:rsidP="00B67109">
      <w:pPr>
        <w:pStyle w:val="a4"/>
        <w:spacing w:after="0" w:line="240" w:lineRule="auto"/>
        <w:ind w:firstLine="709"/>
        <w:contextualSpacing/>
        <w:jc w:val="both"/>
      </w:pPr>
      <w:r w:rsidRPr="003313C8">
        <w:t xml:space="preserve">Генеральный план </w:t>
      </w:r>
      <w:proofErr w:type="spellStart"/>
      <w:r w:rsidRPr="003313C8">
        <w:t>Кулотинского</w:t>
      </w:r>
      <w:proofErr w:type="spellEnd"/>
      <w:r w:rsidRPr="003313C8">
        <w:t xml:space="preserve"> городского поселения, утвержден решением Совета депутатов </w:t>
      </w:r>
      <w:proofErr w:type="spellStart"/>
      <w:r w:rsidRPr="003313C8">
        <w:t>Кулотинского</w:t>
      </w:r>
      <w:proofErr w:type="spellEnd"/>
      <w:r w:rsidRPr="003313C8">
        <w:t xml:space="preserve"> городского поселения от 13.11.2020 №13.</w:t>
      </w:r>
    </w:p>
    <w:p w14:paraId="7FD9C8EC" w14:textId="77777777" w:rsidR="00B67109" w:rsidRPr="003313C8" w:rsidRDefault="00B67109" w:rsidP="00B67109">
      <w:pPr>
        <w:pStyle w:val="a4"/>
        <w:spacing w:after="0" w:line="240" w:lineRule="auto"/>
        <w:ind w:firstLine="709"/>
        <w:contextualSpacing/>
        <w:jc w:val="both"/>
      </w:pPr>
      <w:r w:rsidRPr="003313C8">
        <w:t xml:space="preserve">Программа комплексного развития систем коммунальной инфраструктуры </w:t>
      </w:r>
      <w:proofErr w:type="spellStart"/>
      <w:r w:rsidRPr="003313C8">
        <w:t>Кулотинского</w:t>
      </w:r>
      <w:proofErr w:type="spellEnd"/>
      <w:r w:rsidRPr="003313C8">
        <w:t xml:space="preserve"> городского поселения </w:t>
      </w:r>
      <w:proofErr w:type="spellStart"/>
      <w:r w:rsidRPr="003313C8">
        <w:t>Окуловского</w:t>
      </w:r>
      <w:proofErr w:type="spellEnd"/>
      <w:r w:rsidRPr="003313C8">
        <w:t xml:space="preserve"> муниципального района на 2020-2030 годы, утверждена постановлением Администрации </w:t>
      </w:r>
      <w:proofErr w:type="spellStart"/>
      <w:r w:rsidRPr="003313C8">
        <w:t>Кулотинского</w:t>
      </w:r>
      <w:proofErr w:type="spellEnd"/>
      <w:r w:rsidRPr="003313C8">
        <w:t xml:space="preserve"> городского поселения от 18.11.2020 №182</w:t>
      </w:r>
    </w:p>
    <w:p w14:paraId="60FDF97F" w14:textId="77777777" w:rsidR="00B67109" w:rsidRPr="003313C8" w:rsidRDefault="00B67109" w:rsidP="00B67109">
      <w:pPr>
        <w:pStyle w:val="a4"/>
        <w:spacing w:after="0" w:line="240" w:lineRule="auto"/>
        <w:ind w:firstLine="709"/>
        <w:contextualSpacing/>
        <w:jc w:val="both"/>
      </w:pPr>
      <w:r w:rsidRPr="003313C8">
        <w:t xml:space="preserve">Информация об утвержденных документах территориального планирования, документация по планировке территории, программа комплексного развития систем коммунальной инфраструктуры </w:t>
      </w:r>
      <w:proofErr w:type="spellStart"/>
      <w:r w:rsidRPr="003313C8">
        <w:t>Кулотинского</w:t>
      </w:r>
      <w:proofErr w:type="spellEnd"/>
      <w:r w:rsidRPr="003313C8">
        <w:t xml:space="preserve"> городского поселения размещена на официальном сайте Администрация </w:t>
      </w:r>
      <w:proofErr w:type="spellStart"/>
      <w:r w:rsidRPr="003313C8">
        <w:t>Кулотинского</w:t>
      </w:r>
      <w:proofErr w:type="spellEnd"/>
      <w:r w:rsidRPr="003313C8">
        <w:t xml:space="preserve"> городского поселения   в информационно-телекоммуникационной сети «Интернет».</w:t>
      </w:r>
    </w:p>
    <w:p w14:paraId="0A596F68" w14:textId="77777777" w:rsidR="00B67109" w:rsidRPr="003313C8" w:rsidRDefault="00B67109" w:rsidP="00B67109">
      <w:pPr>
        <w:spacing w:after="0" w:line="240" w:lineRule="auto"/>
        <w:ind w:firstLine="709"/>
        <w:contextualSpacing/>
        <w:jc w:val="both"/>
        <w:rPr>
          <w:rFonts w:ascii="Times New Roman" w:eastAsia="Times New Roman" w:hAnsi="Times New Roman"/>
          <w:sz w:val="24"/>
          <w:szCs w:val="24"/>
        </w:rPr>
      </w:pPr>
      <w:r w:rsidRPr="003313C8">
        <w:rPr>
          <w:rFonts w:ascii="Times New Roman" w:eastAsia="Times New Roman" w:hAnsi="Times New Roman"/>
          <w:sz w:val="24"/>
          <w:szCs w:val="24"/>
        </w:rPr>
        <w:t xml:space="preserve">Заинтересованные лица в течение пятнадцати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 </w:t>
      </w:r>
      <w:r w:rsidRPr="003313C8">
        <w:rPr>
          <w:rFonts w:ascii="Times New Roman" w:hAnsi="Times New Roman"/>
          <w:sz w:val="24"/>
          <w:szCs w:val="24"/>
        </w:rPr>
        <w:t xml:space="preserve">Новгородская область, </w:t>
      </w:r>
      <w:proofErr w:type="spellStart"/>
      <w:r w:rsidRPr="003313C8">
        <w:rPr>
          <w:rFonts w:ascii="Times New Roman" w:hAnsi="Times New Roman"/>
          <w:sz w:val="24"/>
          <w:szCs w:val="24"/>
        </w:rPr>
        <w:t>Окуловский</w:t>
      </w:r>
      <w:proofErr w:type="spellEnd"/>
      <w:r w:rsidRPr="003313C8">
        <w:rPr>
          <w:rFonts w:ascii="Times New Roman" w:hAnsi="Times New Roman"/>
          <w:sz w:val="24"/>
          <w:szCs w:val="24"/>
        </w:rPr>
        <w:t xml:space="preserve"> район, </w:t>
      </w:r>
      <w:proofErr w:type="spellStart"/>
      <w:r w:rsidRPr="003313C8">
        <w:rPr>
          <w:rFonts w:ascii="Times New Roman" w:hAnsi="Times New Roman"/>
          <w:sz w:val="24"/>
          <w:szCs w:val="24"/>
        </w:rPr>
        <w:t>р.п</w:t>
      </w:r>
      <w:proofErr w:type="spellEnd"/>
      <w:r w:rsidRPr="003313C8">
        <w:rPr>
          <w:rFonts w:ascii="Times New Roman" w:hAnsi="Times New Roman"/>
          <w:sz w:val="24"/>
          <w:szCs w:val="24"/>
        </w:rPr>
        <w:t>. Кулотино, ул. Кирова, д.13, каб.3</w:t>
      </w:r>
      <w:r w:rsidRPr="003313C8">
        <w:rPr>
          <w:rFonts w:ascii="Times New Roman" w:eastAsia="Times New Roman" w:hAnsi="Times New Roman"/>
          <w:sz w:val="24"/>
          <w:szCs w:val="24"/>
        </w:rPr>
        <w:t xml:space="preserve"> в рабочие дни с 08-30 до 17-00 (перерыв на обед с 13-00 до 14-00)</w:t>
      </w:r>
      <w:r w:rsidRPr="003313C8">
        <w:rPr>
          <w:rFonts w:ascii="Times New Roman" w:hAnsi="Times New Roman"/>
          <w:sz w:val="24"/>
          <w:szCs w:val="24"/>
        </w:rPr>
        <w:t xml:space="preserve"> - Администрация </w:t>
      </w:r>
      <w:proofErr w:type="spellStart"/>
      <w:r w:rsidRPr="003313C8">
        <w:rPr>
          <w:rFonts w:ascii="Times New Roman" w:hAnsi="Times New Roman"/>
          <w:sz w:val="24"/>
          <w:szCs w:val="24"/>
        </w:rPr>
        <w:lastRenderedPageBreak/>
        <w:t>Кулотинского</w:t>
      </w:r>
      <w:proofErr w:type="spellEnd"/>
      <w:r w:rsidRPr="003313C8">
        <w:rPr>
          <w:rFonts w:ascii="Times New Roman" w:hAnsi="Times New Roman"/>
          <w:sz w:val="24"/>
          <w:szCs w:val="24"/>
        </w:rPr>
        <w:t xml:space="preserve"> городского поселения </w:t>
      </w:r>
      <w:r w:rsidRPr="003313C8">
        <w:rPr>
          <w:rFonts w:ascii="Times New Roman" w:eastAsia="Times New Roman" w:hAnsi="Times New Roman"/>
          <w:sz w:val="24"/>
          <w:szCs w:val="24"/>
        </w:rPr>
        <w:t xml:space="preserve"> (официальный сайт администрации– </w:t>
      </w:r>
      <w:r w:rsidRPr="003313C8">
        <w:rPr>
          <w:rFonts w:ascii="Times New Roman" w:hAnsi="Times New Roman"/>
          <w:bCs/>
          <w:sz w:val="24"/>
          <w:szCs w:val="24"/>
        </w:rPr>
        <w:t>https://kulotinoadm.gosuslugi.ru/deyatelnost/napravleniya-deyatelnosti/zemelnye-otnosheniya/publichnye-servituty/)</w:t>
      </w:r>
      <w:r w:rsidRPr="003313C8">
        <w:rPr>
          <w:rFonts w:ascii="Times New Roman" w:eastAsia="Times New Roman" w:hAnsi="Times New Roman"/>
          <w:sz w:val="24"/>
          <w:szCs w:val="24"/>
        </w:rPr>
        <w:t>.</w:t>
      </w:r>
    </w:p>
    <w:p w14:paraId="24139C55" w14:textId="77777777" w:rsidR="00B67109" w:rsidRPr="003313C8" w:rsidRDefault="00B67109" w:rsidP="00B67109">
      <w:pPr>
        <w:spacing w:after="0" w:line="240" w:lineRule="auto"/>
        <w:ind w:firstLine="709"/>
        <w:contextualSpacing/>
        <w:jc w:val="both"/>
        <w:rPr>
          <w:rFonts w:ascii="Times New Roman" w:hAnsi="Times New Roman"/>
          <w:color w:val="000000"/>
          <w:sz w:val="24"/>
          <w:szCs w:val="24"/>
        </w:rPr>
      </w:pPr>
      <w:r w:rsidRPr="003313C8">
        <w:rPr>
          <w:rFonts w:ascii="Times New Roman" w:hAnsi="Times New Roman"/>
          <w:color w:val="000000"/>
          <w:sz w:val="24"/>
          <w:szCs w:val="24"/>
        </w:rPr>
        <w:t xml:space="preserve">Правообладатели земельных участков, в отношении которых испрашивается публичный сервитут, если их права (обременения права) не зарегистрированы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w:t>
      </w:r>
      <w:r w:rsidRPr="003313C8">
        <w:rPr>
          <w:rFonts w:ascii="Times New Roman" w:hAnsi="Times New Roman"/>
          <w:sz w:val="24"/>
          <w:szCs w:val="24"/>
        </w:rPr>
        <w:t xml:space="preserve">Администрация </w:t>
      </w:r>
      <w:proofErr w:type="spellStart"/>
      <w:r w:rsidRPr="003313C8">
        <w:rPr>
          <w:rFonts w:ascii="Times New Roman" w:hAnsi="Times New Roman"/>
          <w:sz w:val="24"/>
          <w:szCs w:val="24"/>
        </w:rPr>
        <w:t>Кулотинского</w:t>
      </w:r>
      <w:proofErr w:type="spellEnd"/>
      <w:r w:rsidRPr="003313C8">
        <w:rPr>
          <w:rFonts w:ascii="Times New Roman" w:hAnsi="Times New Roman"/>
          <w:sz w:val="24"/>
          <w:szCs w:val="24"/>
        </w:rPr>
        <w:t xml:space="preserve"> городского поселения </w:t>
      </w:r>
      <w:r w:rsidRPr="003313C8">
        <w:rPr>
          <w:rFonts w:ascii="Times New Roman" w:eastAsia="Times New Roman" w:hAnsi="Times New Roman"/>
          <w:sz w:val="24"/>
          <w:szCs w:val="24"/>
        </w:rPr>
        <w:t xml:space="preserve"> </w:t>
      </w:r>
      <w:r w:rsidRPr="003313C8">
        <w:rPr>
          <w:rFonts w:ascii="Times New Roman" w:hAnsi="Times New Roman"/>
          <w:color w:val="000000"/>
          <w:sz w:val="24"/>
          <w:szCs w:val="24"/>
        </w:rPr>
        <w:t xml:space="preserve">в рабочие дни с 8.00 до 13.00 и с 14.00 до 17.00 ч., по адресу: Российская Федерация, </w:t>
      </w:r>
      <w:r w:rsidRPr="003313C8">
        <w:rPr>
          <w:rFonts w:ascii="Times New Roman" w:hAnsi="Times New Roman"/>
          <w:sz w:val="24"/>
          <w:szCs w:val="24"/>
        </w:rPr>
        <w:t xml:space="preserve">Новгородская область, </w:t>
      </w:r>
      <w:proofErr w:type="spellStart"/>
      <w:r w:rsidRPr="003313C8">
        <w:rPr>
          <w:rFonts w:ascii="Times New Roman" w:hAnsi="Times New Roman"/>
          <w:sz w:val="24"/>
          <w:szCs w:val="24"/>
        </w:rPr>
        <w:t>Окуловский</w:t>
      </w:r>
      <w:proofErr w:type="spellEnd"/>
      <w:r w:rsidRPr="003313C8">
        <w:rPr>
          <w:rFonts w:ascii="Times New Roman" w:hAnsi="Times New Roman"/>
          <w:sz w:val="24"/>
          <w:szCs w:val="24"/>
        </w:rPr>
        <w:t xml:space="preserve"> район, </w:t>
      </w:r>
      <w:proofErr w:type="spellStart"/>
      <w:r w:rsidRPr="003313C8">
        <w:rPr>
          <w:rFonts w:ascii="Times New Roman" w:hAnsi="Times New Roman"/>
          <w:sz w:val="24"/>
          <w:szCs w:val="24"/>
        </w:rPr>
        <w:t>р.п</w:t>
      </w:r>
      <w:proofErr w:type="spellEnd"/>
      <w:r w:rsidRPr="003313C8">
        <w:rPr>
          <w:rFonts w:ascii="Times New Roman" w:hAnsi="Times New Roman"/>
          <w:sz w:val="24"/>
          <w:szCs w:val="24"/>
        </w:rPr>
        <w:t>. Кулотино, ул. Кирова, д.13, каб.3, контактный телефон (81657) 25146</w:t>
      </w:r>
      <w:r w:rsidRPr="003313C8">
        <w:rPr>
          <w:rFonts w:ascii="Times New Roman" w:hAnsi="Times New Roman"/>
          <w:color w:val="000000"/>
          <w:sz w:val="24"/>
          <w:szCs w:val="24"/>
        </w:rPr>
        <w:t xml:space="preserve">. Последний день подачи заявления </w:t>
      </w:r>
      <w:r w:rsidRPr="003313C8">
        <w:rPr>
          <w:rFonts w:ascii="Times New Roman" w:hAnsi="Times New Roman"/>
          <w:sz w:val="24"/>
          <w:szCs w:val="24"/>
        </w:rPr>
        <w:t>14 октября 2025</w:t>
      </w:r>
      <w:r w:rsidRPr="003313C8">
        <w:rPr>
          <w:rFonts w:ascii="Times New Roman" w:hAnsi="Times New Roman"/>
          <w:color w:val="000000"/>
          <w:sz w:val="24"/>
          <w:szCs w:val="24"/>
        </w:rPr>
        <w:t xml:space="preserve"> года.</w:t>
      </w:r>
    </w:p>
    <w:p w14:paraId="0EE2D2FE" w14:textId="2EC50163" w:rsidR="00807216" w:rsidRPr="003313C8" w:rsidRDefault="00807216" w:rsidP="00B67109">
      <w:pPr>
        <w:spacing w:after="8" w:line="240" w:lineRule="auto"/>
        <w:ind w:right="1783"/>
        <w:contextualSpacing/>
        <w:jc w:val="center"/>
        <w:rPr>
          <w:rFonts w:ascii="Times New Roman" w:hAnsi="Times New Roman"/>
          <w:sz w:val="16"/>
          <w:szCs w:val="16"/>
        </w:rPr>
      </w:pPr>
    </w:p>
    <w:p w14:paraId="56D305C2" w14:textId="7890D8A9" w:rsidR="00807216" w:rsidRPr="003313C8" w:rsidRDefault="00807216" w:rsidP="006B5A36">
      <w:pPr>
        <w:spacing w:after="8" w:line="240" w:lineRule="auto"/>
        <w:ind w:right="1783"/>
        <w:contextualSpacing/>
        <w:jc w:val="center"/>
        <w:rPr>
          <w:rFonts w:ascii="Times New Roman" w:hAnsi="Times New Roman"/>
          <w:sz w:val="16"/>
          <w:szCs w:val="16"/>
        </w:rPr>
      </w:pPr>
    </w:p>
    <w:p w14:paraId="79ADDF40" w14:textId="77777777" w:rsidR="00B67109" w:rsidRPr="003313C8" w:rsidRDefault="00B67109" w:rsidP="006B5A36">
      <w:pPr>
        <w:shd w:val="clear" w:color="auto" w:fill="FFFFFF"/>
        <w:spacing w:after="0" w:line="240" w:lineRule="auto"/>
        <w:contextualSpacing/>
        <w:jc w:val="center"/>
        <w:rPr>
          <w:rFonts w:ascii="Times New Roman" w:eastAsia="Times New Roman" w:hAnsi="Times New Roman"/>
          <w:color w:val="273350"/>
          <w:sz w:val="24"/>
          <w:szCs w:val="24"/>
          <w:lang w:eastAsia="ru-RU"/>
        </w:rPr>
      </w:pPr>
      <w:r w:rsidRPr="003313C8">
        <w:rPr>
          <w:rFonts w:ascii="Times New Roman" w:eastAsia="Times New Roman" w:hAnsi="Times New Roman"/>
          <w:b/>
          <w:bCs/>
          <w:color w:val="273350"/>
          <w:sz w:val="24"/>
          <w:szCs w:val="24"/>
          <w:lang w:eastAsia="ru-RU"/>
        </w:rPr>
        <w:t>29.09.2025</w:t>
      </w:r>
    </w:p>
    <w:p w14:paraId="1E5A907D" w14:textId="77777777" w:rsidR="00B67109" w:rsidRPr="003313C8" w:rsidRDefault="00B67109" w:rsidP="006B5A36">
      <w:pPr>
        <w:shd w:val="clear" w:color="auto" w:fill="FFFFFF"/>
        <w:spacing w:after="0" w:line="240" w:lineRule="auto"/>
        <w:contextualSpacing/>
        <w:jc w:val="center"/>
        <w:rPr>
          <w:rFonts w:ascii="Times New Roman" w:eastAsia="Times New Roman" w:hAnsi="Times New Roman"/>
          <w:color w:val="273350"/>
          <w:sz w:val="24"/>
          <w:szCs w:val="24"/>
          <w:lang w:eastAsia="ru-RU"/>
        </w:rPr>
      </w:pPr>
      <w:r w:rsidRPr="003313C8">
        <w:rPr>
          <w:rFonts w:ascii="Times New Roman" w:eastAsia="Times New Roman" w:hAnsi="Times New Roman"/>
          <w:b/>
          <w:bCs/>
          <w:color w:val="273350"/>
          <w:sz w:val="24"/>
          <w:szCs w:val="24"/>
          <w:lang w:eastAsia="ru-RU"/>
        </w:rPr>
        <w:t>Информация</w:t>
      </w:r>
    </w:p>
    <w:p w14:paraId="1365D72A" w14:textId="77777777" w:rsidR="00B67109" w:rsidRPr="003313C8" w:rsidRDefault="00B67109" w:rsidP="006B5A36">
      <w:pPr>
        <w:shd w:val="clear" w:color="auto" w:fill="FFFFFF"/>
        <w:spacing w:after="0" w:line="240" w:lineRule="auto"/>
        <w:contextualSpacing/>
        <w:jc w:val="center"/>
        <w:rPr>
          <w:rFonts w:ascii="Times New Roman" w:eastAsia="Times New Roman" w:hAnsi="Times New Roman"/>
          <w:color w:val="273350"/>
          <w:sz w:val="24"/>
          <w:szCs w:val="24"/>
          <w:lang w:eastAsia="ru-RU"/>
        </w:rPr>
      </w:pPr>
      <w:r w:rsidRPr="003313C8">
        <w:rPr>
          <w:rFonts w:ascii="Times New Roman" w:eastAsia="Times New Roman" w:hAnsi="Times New Roman"/>
          <w:b/>
          <w:bCs/>
          <w:color w:val="273350"/>
          <w:sz w:val="24"/>
          <w:szCs w:val="24"/>
          <w:lang w:eastAsia="ru-RU"/>
        </w:rPr>
        <w:t>о проведении общественного обсуждения проектов постановлений:</w:t>
      </w:r>
    </w:p>
    <w:p w14:paraId="44FC323C" w14:textId="77777777" w:rsidR="00B67109" w:rsidRPr="003313C8" w:rsidRDefault="00B67109" w:rsidP="006B5A36">
      <w:pPr>
        <w:shd w:val="clear" w:color="auto" w:fill="FFFFFF"/>
        <w:spacing w:after="0" w:line="240" w:lineRule="auto"/>
        <w:contextualSpacing/>
        <w:jc w:val="both"/>
        <w:rPr>
          <w:rFonts w:ascii="Times New Roman" w:eastAsia="Times New Roman" w:hAnsi="Times New Roman"/>
          <w:sz w:val="24"/>
          <w:szCs w:val="24"/>
          <w:lang w:eastAsia="ru-RU"/>
        </w:rPr>
      </w:pPr>
      <w:hyperlink r:id="rId13" w:history="1">
        <w:r w:rsidRPr="003313C8">
          <w:rPr>
            <w:rFonts w:ascii="Times New Roman" w:eastAsia="Times New Roman" w:hAnsi="Times New Roman"/>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земельного контроля на территории </w:t>
        </w:r>
        <w:proofErr w:type="spellStart"/>
        <w:r w:rsidRPr="003313C8">
          <w:rPr>
            <w:rFonts w:ascii="Times New Roman" w:eastAsia="Times New Roman" w:hAnsi="Times New Roman"/>
            <w:sz w:val="24"/>
            <w:szCs w:val="24"/>
            <w:lang w:eastAsia="ru-RU"/>
          </w:rPr>
          <w:t>Кулотинского</w:t>
        </w:r>
        <w:proofErr w:type="spellEnd"/>
        <w:r w:rsidRPr="003313C8">
          <w:rPr>
            <w:rFonts w:ascii="Times New Roman" w:eastAsia="Times New Roman" w:hAnsi="Times New Roman"/>
            <w:sz w:val="24"/>
            <w:szCs w:val="24"/>
            <w:lang w:eastAsia="ru-RU"/>
          </w:rPr>
          <w:t xml:space="preserve"> городского поселения </w:t>
        </w:r>
        <w:proofErr w:type="spellStart"/>
        <w:r w:rsidRPr="003313C8">
          <w:rPr>
            <w:rFonts w:ascii="Times New Roman" w:eastAsia="Times New Roman" w:hAnsi="Times New Roman"/>
            <w:sz w:val="24"/>
            <w:szCs w:val="24"/>
            <w:lang w:eastAsia="ru-RU"/>
          </w:rPr>
          <w:t>Окуловского</w:t>
        </w:r>
        <w:proofErr w:type="spellEnd"/>
        <w:r w:rsidRPr="003313C8">
          <w:rPr>
            <w:rFonts w:ascii="Times New Roman" w:eastAsia="Times New Roman" w:hAnsi="Times New Roman"/>
            <w:sz w:val="24"/>
            <w:szCs w:val="24"/>
            <w:lang w:eastAsia="ru-RU"/>
          </w:rPr>
          <w:t xml:space="preserve"> муниципального района Новгородской области на 2026 год</w:t>
        </w:r>
      </w:hyperlink>
      <w:r w:rsidRPr="003313C8">
        <w:rPr>
          <w:rFonts w:ascii="Times New Roman" w:eastAsia="Times New Roman" w:hAnsi="Times New Roman"/>
          <w:sz w:val="24"/>
          <w:szCs w:val="24"/>
          <w:lang w:eastAsia="ru-RU"/>
        </w:rPr>
        <w:t>;</w:t>
      </w:r>
    </w:p>
    <w:p w14:paraId="1A2008AF" w14:textId="77777777" w:rsidR="00B67109" w:rsidRPr="003313C8" w:rsidRDefault="00B67109" w:rsidP="006B5A36">
      <w:pPr>
        <w:shd w:val="clear" w:color="auto" w:fill="FFFFFF"/>
        <w:spacing w:after="0" w:line="240" w:lineRule="auto"/>
        <w:contextualSpacing/>
        <w:jc w:val="both"/>
        <w:rPr>
          <w:rFonts w:ascii="Times New Roman" w:eastAsia="Times New Roman" w:hAnsi="Times New Roman"/>
          <w:sz w:val="24"/>
          <w:szCs w:val="24"/>
          <w:lang w:eastAsia="ru-RU"/>
        </w:rPr>
      </w:pPr>
      <w:hyperlink r:id="rId14" w:history="1">
        <w:r w:rsidRPr="003313C8">
          <w:rPr>
            <w:rFonts w:ascii="Times New Roman" w:eastAsia="Times New Roman" w:hAnsi="Times New Roman"/>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жилищного контроля на территории </w:t>
        </w:r>
        <w:proofErr w:type="spellStart"/>
        <w:r w:rsidRPr="003313C8">
          <w:rPr>
            <w:rFonts w:ascii="Times New Roman" w:eastAsia="Times New Roman" w:hAnsi="Times New Roman"/>
            <w:sz w:val="24"/>
            <w:szCs w:val="24"/>
            <w:lang w:eastAsia="ru-RU"/>
          </w:rPr>
          <w:t>Кулотинского</w:t>
        </w:r>
        <w:proofErr w:type="spellEnd"/>
        <w:r w:rsidRPr="003313C8">
          <w:rPr>
            <w:rFonts w:ascii="Times New Roman" w:eastAsia="Times New Roman" w:hAnsi="Times New Roman"/>
            <w:sz w:val="24"/>
            <w:szCs w:val="24"/>
            <w:lang w:eastAsia="ru-RU"/>
          </w:rPr>
          <w:t xml:space="preserve"> городского поселения </w:t>
        </w:r>
        <w:proofErr w:type="spellStart"/>
        <w:r w:rsidRPr="003313C8">
          <w:rPr>
            <w:rFonts w:ascii="Times New Roman" w:eastAsia="Times New Roman" w:hAnsi="Times New Roman"/>
            <w:sz w:val="24"/>
            <w:szCs w:val="24"/>
            <w:lang w:eastAsia="ru-RU"/>
          </w:rPr>
          <w:t>Окуловского</w:t>
        </w:r>
        <w:proofErr w:type="spellEnd"/>
        <w:r w:rsidRPr="003313C8">
          <w:rPr>
            <w:rFonts w:ascii="Times New Roman" w:eastAsia="Times New Roman" w:hAnsi="Times New Roman"/>
            <w:sz w:val="24"/>
            <w:szCs w:val="24"/>
            <w:lang w:eastAsia="ru-RU"/>
          </w:rPr>
          <w:t xml:space="preserve"> муниципального района Новгородской области на 2026 год</w:t>
        </w:r>
      </w:hyperlink>
      <w:r w:rsidRPr="003313C8">
        <w:rPr>
          <w:rFonts w:ascii="Times New Roman" w:eastAsia="Times New Roman" w:hAnsi="Times New Roman"/>
          <w:sz w:val="24"/>
          <w:szCs w:val="24"/>
          <w:lang w:eastAsia="ru-RU"/>
        </w:rPr>
        <w:t>;</w:t>
      </w:r>
    </w:p>
    <w:p w14:paraId="59F9CFBB" w14:textId="77777777" w:rsidR="00B67109" w:rsidRPr="003313C8" w:rsidRDefault="00B67109" w:rsidP="006B5A36">
      <w:pPr>
        <w:shd w:val="clear" w:color="auto" w:fill="FFFFFF"/>
        <w:spacing w:after="0" w:line="240" w:lineRule="auto"/>
        <w:contextualSpacing/>
        <w:jc w:val="both"/>
        <w:rPr>
          <w:rFonts w:ascii="Times New Roman" w:eastAsia="Times New Roman" w:hAnsi="Times New Roman"/>
          <w:sz w:val="24"/>
          <w:szCs w:val="24"/>
          <w:lang w:eastAsia="ru-RU"/>
        </w:rPr>
      </w:pPr>
      <w:hyperlink r:id="rId15" w:history="1">
        <w:r w:rsidRPr="003313C8">
          <w:rPr>
            <w:rFonts w:ascii="Times New Roman" w:eastAsia="Times New Roman" w:hAnsi="Times New Roman"/>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w:t>
        </w:r>
        <w:proofErr w:type="spellStart"/>
        <w:r w:rsidRPr="003313C8">
          <w:rPr>
            <w:rFonts w:ascii="Times New Roman" w:eastAsia="Times New Roman" w:hAnsi="Times New Roman"/>
            <w:sz w:val="24"/>
            <w:szCs w:val="24"/>
            <w:lang w:eastAsia="ru-RU"/>
          </w:rPr>
          <w:t>Кулотинского</w:t>
        </w:r>
        <w:proofErr w:type="spellEnd"/>
        <w:r w:rsidRPr="003313C8">
          <w:rPr>
            <w:rFonts w:ascii="Times New Roman" w:eastAsia="Times New Roman" w:hAnsi="Times New Roman"/>
            <w:sz w:val="24"/>
            <w:szCs w:val="24"/>
            <w:lang w:eastAsia="ru-RU"/>
          </w:rPr>
          <w:t xml:space="preserve"> городского поселения </w:t>
        </w:r>
        <w:proofErr w:type="spellStart"/>
        <w:r w:rsidRPr="003313C8">
          <w:rPr>
            <w:rFonts w:ascii="Times New Roman" w:eastAsia="Times New Roman" w:hAnsi="Times New Roman"/>
            <w:sz w:val="24"/>
            <w:szCs w:val="24"/>
            <w:lang w:eastAsia="ru-RU"/>
          </w:rPr>
          <w:t>Окуловского</w:t>
        </w:r>
        <w:proofErr w:type="spellEnd"/>
        <w:r w:rsidRPr="003313C8">
          <w:rPr>
            <w:rFonts w:ascii="Times New Roman" w:eastAsia="Times New Roman" w:hAnsi="Times New Roman"/>
            <w:sz w:val="24"/>
            <w:szCs w:val="24"/>
            <w:lang w:eastAsia="ru-RU"/>
          </w:rPr>
          <w:t xml:space="preserve"> муниципального района Новгородской области на 2026 год</w:t>
        </w:r>
      </w:hyperlink>
      <w:r w:rsidRPr="003313C8">
        <w:rPr>
          <w:rFonts w:ascii="Times New Roman" w:eastAsia="Times New Roman" w:hAnsi="Times New Roman"/>
          <w:sz w:val="24"/>
          <w:szCs w:val="24"/>
          <w:lang w:eastAsia="ru-RU"/>
        </w:rPr>
        <w:t>;</w:t>
      </w:r>
    </w:p>
    <w:p w14:paraId="5FA30E93" w14:textId="77777777" w:rsidR="00B67109" w:rsidRPr="003313C8" w:rsidRDefault="00B67109" w:rsidP="006B5A36">
      <w:pPr>
        <w:shd w:val="clear" w:color="auto" w:fill="FFFFFF"/>
        <w:spacing w:after="0" w:line="240" w:lineRule="auto"/>
        <w:contextualSpacing/>
        <w:jc w:val="both"/>
        <w:rPr>
          <w:rFonts w:ascii="Times New Roman" w:eastAsia="Times New Roman" w:hAnsi="Times New Roman"/>
          <w:sz w:val="24"/>
          <w:szCs w:val="24"/>
          <w:lang w:eastAsia="ru-RU"/>
        </w:rPr>
      </w:pPr>
      <w:hyperlink r:id="rId16" w:history="1">
        <w:r w:rsidRPr="003313C8">
          <w:rPr>
            <w:rFonts w:ascii="Times New Roman" w:eastAsia="Times New Roman" w:hAnsi="Times New Roman"/>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3313C8">
          <w:rPr>
            <w:rFonts w:ascii="Times New Roman" w:eastAsia="Times New Roman" w:hAnsi="Times New Roman"/>
            <w:sz w:val="24"/>
            <w:szCs w:val="24"/>
            <w:lang w:eastAsia="ru-RU"/>
          </w:rPr>
          <w:t>Кулотинского</w:t>
        </w:r>
        <w:proofErr w:type="spellEnd"/>
        <w:r w:rsidRPr="003313C8">
          <w:rPr>
            <w:rFonts w:ascii="Times New Roman" w:eastAsia="Times New Roman" w:hAnsi="Times New Roman"/>
            <w:sz w:val="24"/>
            <w:szCs w:val="24"/>
            <w:lang w:eastAsia="ru-RU"/>
          </w:rPr>
          <w:t xml:space="preserve"> городского поселения </w:t>
        </w:r>
        <w:proofErr w:type="spellStart"/>
        <w:r w:rsidRPr="003313C8">
          <w:rPr>
            <w:rFonts w:ascii="Times New Roman" w:eastAsia="Times New Roman" w:hAnsi="Times New Roman"/>
            <w:sz w:val="24"/>
            <w:szCs w:val="24"/>
            <w:lang w:eastAsia="ru-RU"/>
          </w:rPr>
          <w:t>Окуловского</w:t>
        </w:r>
        <w:proofErr w:type="spellEnd"/>
        <w:r w:rsidRPr="003313C8">
          <w:rPr>
            <w:rFonts w:ascii="Times New Roman" w:eastAsia="Times New Roman" w:hAnsi="Times New Roman"/>
            <w:sz w:val="24"/>
            <w:szCs w:val="24"/>
            <w:lang w:eastAsia="ru-RU"/>
          </w:rPr>
          <w:t xml:space="preserve"> муниципального района Новгородской области на 2026 год</w:t>
        </w:r>
      </w:hyperlink>
    </w:p>
    <w:p w14:paraId="0D730ED9" w14:textId="77777777" w:rsidR="00B67109" w:rsidRPr="003313C8" w:rsidRDefault="00B67109" w:rsidP="006B5A36">
      <w:pPr>
        <w:shd w:val="clear" w:color="auto" w:fill="FFFFFF"/>
        <w:spacing w:after="0" w:line="240" w:lineRule="auto"/>
        <w:contextualSpacing/>
        <w:jc w:val="both"/>
        <w:rPr>
          <w:rFonts w:ascii="Times New Roman" w:eastAsia="Times New Roman" w:hAnsi="Times New Roman"/>
          <w:sz w:val="24"/>
          <w:szCs w:val="24"/>
          <w:lang w:eastAsia="ru-RU"/>
        </w:rPr>
      </w:pPr>
      <w:hyperlink r:id="rId17" w:history="1">
        <w:r w:rsidRPr="003313C8">
          <w:rPr>
            <w:rFonts w:ascii="Times New Roman" w:eastAsia="Times New Roman" w:hAnsi="Times New Roman"/>
            <w:sz w:val="24"/>
            <w:szCs w:val="24"/>
            <w:lang w:eastAsia="ru-RU"/>
          </w:rPr>
          <w:t>https://kulotinoadm.gosuslugi.ru/</w:t>
        </w:r>
      </w:hyperlink>
    </w:p>
    <w:p w14:paraId="120D4E76" w14:textId="77777777" w:rsidR="00B67109" w:rsidRPr="003313C8" w:rsidRDefault="00B67109" w:rsidP="006B5A36">
      <w:pPr>
        <w:shd w:val="clear" w:color="auto" w:fill="FFFFFF"/>
        <w:spacing w:after="0" w:line="240" w:lineRule="auto"/>
        <w:contextualSpacing/>
        <w:jc w:val="both"/>
        <w:rPr>
          <w:rFonts w:ascii="Times New Roman" w:eastAsia="Times New Roman" w:hAnsi="Times New Roman"/>
          <w:sz w:val="24"/>
          <w:szCs w:val="24"/>
          <w:lang w:eastAsia="ru-RU"/>
        </w:rPr>
      </w:pPr>
      <w:r w:rsidRPr="003313C8">
        <w:rPr>
          <w:rFonts w:ascii="Times New Roman" w:eastAsia="Times New Roman" w:hAnsi="Times New Roman"/>
          <w:sz w:val="24"/>
          <w:szCs w:val="24"/>
          <w:lang w:eastAsia="ru-RU"/>
        </w:rPr>
        <w:t>1.  Общественное обсуждение проекта постановления проводится в целях осуществления общественного контроля.</w:t>
      </w:r>
    </w:p>
    <w:p w14:paraId="2387BE1D" w14:textId="77777777" w:rsidR="00B67109" w:rsidRPr="003313C8" w:rsidRDefault="00B67109" w:rsidP="006B5A36">
      <w:pPr>
        <w:shd w:val="clear" w:color="auto" w:fill="FFFFFF"/>
        <w:spacing w:after="0" w:line="240" w:lineRule="auto"/>
        <w:contextualSpacing/>
        <w:jc w:val="both"/>
        <w:rPr>
          <w:rFonts w:ascii="Times New Roman" w:eastAsia="Times New Roman" w:hAnsi="Times New Roman"/>
          <w:sz w:val="24"/>
          <w:szCs w:val="24"/>
          <w:lang w:eastAsia="ru-RU"/>
        </w:rPr>
      </w:pPr>
      <w:r w:rsidRPr="003313C8">
        <w:rPr>
          <w:rFonts w:ascii="Times New Roman" w:eastAsia="Times New Roman" w:hAnsi="Times New Roman"/>
          <w:sz w:val="24"/>
          <w:szCs w:val="24"/>
          <w:lang w:eastAsia="ru-RU"/>
        </w:rPr>
        <w:t>2. Срок общественного обсуждения с 01 октября 2025 года по 1 ноября 2025 года.</w:t>
      </w:r>
    </w:p>
    <w:p w14:paraId="29952FAF" w14:textId="77777777" w:rsidR="00B67109" w:rsidRPr="003313C8" w:rsidRDefault="00B67109" w:rsidP="006B5A36">
      <w:pPr>
        <w:shd w:val="clear" w:color="auto" w:fill="FFFFFF"/>
        <w:spacing w:after="0" w:line="240" w:lineRule="auto"/>
        <w:contextualSpacing/>
        <w:jc w:val="both"/>
        <w:rPr>
          <w:rFonts w:ascii="Times New Roman" w:eastAsia="Times New Roman" w:hAnsi="Times New Roman"/>
          <w:sz w:val="24"/>
          <w:szCs w:val="24"/>
          <w:lang w:eastAsia="ru-RU"/>
        </w:rPr>
      </w:pPr>
      <w:r w:rsidRPr="003313C8">
        <w:rPr>
          <w:rFonts w:ascii="Times New Roman" w:eastAsia="Times New Roman" w:hAnsi="Times New Roman"/>
          <w:sz w:val="24"/>
          <w:szCs w:val="24"/>
          <w:lang w:eastAsia="ru-RU"/>
        </w:rPr>
        <w:t>3. Прием предложений общественных объединений, юридических и физических лиц, направленных в срок, установленный для общественного обсуждения, осуществляется:</w:t>
      </w:r>
    </w:p>
    <w:p w14:paraId="5B531B8C" w14:textId="77777777" w:rsidR="00B67109" w:rsidRPr="003313C8" w:rsidRDefault="00B67109" w:rsidP="006B5A36">
      <w:pPr>
        <w:numPr>
          <w:ilvl w:val="0"/>
          <w:numId w:val="8"/>
        </w:numPr>
        <w:shd w:val="clear" w:color="auto" w:fill="FFFFFF"/>
        <w:spacing w:after="0" w:line="240" w:lineRule="auto"/>
        <w:contextualSpacing/>
        <w:jc w:val="both"/>
        <w:rPr>
          <w:rFonts w:ascii="Times New Roman" w:eastAsia="Times New Roman" w:hAnsi="Times New Roman"/>
          <w:sz w:val="24"/>
          <w:szCs w:val="24"/>
          <w:lang w:eastAsia="ru-RU"/>
        </w:rPr>
      </w:pPr>
      <w:r w:rsidRPr="003313C8">
        <w:rPr>
          <w:rFonts w:ascii="Times New Roman" w:eastAsia="Times New Roman" w:hAnsi="Times New Roman"/>
          <w:sz w:val="24"/>
          <w:szCs w:val="24"/>
          <w:lang w:eastAsia="ru-RU"/>
        </w:rPr>
        <w:t xml:space="preserve">в письменной форме по адресу: </w:t>
      </w:r>
      <w:proofErr w:type="spellStart"/>
      <w:r w:rsidRPr="003313C8">
        <w:rPr>
          <w:rFonts w:ascii="Times New Roman" w:eastAsia="Times New Roman" w:hAnsi="Times New Roman"/>
          <w:sz w:val="24"/>
          <w:szCs w:val="24"/>
          <w:lang w:eastAsia="ru-RU"/>
        </w:rPr>
        <w:t>рп</w:t>
      </w:r>
      <w:proofErr w:type="spellEnd"/>
      <w:r w:rsidRPr="003313C8">
        <w:rPr>
          <w:rFonts w:ascii="Times New Roman" w:eastAsia="Times New Roman" w:hAnsi="Times New Roman"/>
          <w:sz w:val="24"/>
          <w:szCs w:val="24"/>
          <w:lang w:eastAsia="ru-RU"/>
        </w:rPr>
        <w:t>. Кулотино, ул. Кирова, д. 13, с 8 часов 15 минут до 16 часов 30 минут, с перерывом с 13 часов 00 минут до 14 часов 00 минут;</w:t>
      </w:r>
    </w:p>
    <w:p w14:paraId="1E54B4EF" w14:textId="77777777" w:rsidR="00B67109" w:rsidRPr="003313C8" w:rsidRDefault="00B67109" w:rsidP="006B5A36">
      <w:pPr>
        <w:numPr>
          <w:ilvl w:val="0"/>
          <w:numId w:val="8"/>
        </w:numPr>
        <w:shd w:val="clear" w:color="auto" w:fill="FFFFFF"/>
        <w:spacing w:after="0" w:line="240" w:lineRule="auto"/>
        <w:contextualSpacing/>
        <w:jc w:val="both"/>
        <w:rPr>
          <w:rFonts w:ascii="Times New Roman" w:eastAsia="Times New Roman" w:hAnsi="Times New Roman"/>
          <w:sz w:val="24"/>
          <w:szCs w:val="24"/>
          <w:lang w:eastAsia="ru-RU"/>
        </w:rPr>
      </w:pPr>
      <w:r w:rsidRPr="003313C8">
        <w:rPr>
          <w:rFonts w:ascii="Times New Roman" w:eastAsia="Times New Roman" w:hAnsi="Times New Roman"/>
          <w:sz w:val="24"/>
          <w:szCs w:val="24"/>
          <w:lang w:eastAsia="ru-RU"/>
        </w:rPr>
        <w:t xml:space="preserve">в электронной форме- по адресу электронной почты: </w:t>
      </w:r>
      <w:r w:rsidRPr="003313C8">
        <w:rPr>
          <w:rFonts w:ascii="Times New Roman" w:eastAsia="Times New Roman" w:hAnsi="Times New Roman"/>
          <w:sz w:val="24"/>
          <w:szCs w:val="24"/>
          <w:lang w:val="en-US" w:eastAsia="ru-RU"/>
        </w:rPr>
        <w:t>and</w:t>
      </w:r>
      <w:r w:rsidRPr="003313C8">
        <w:rPr>
          <w:rFonts w:ascii="Times New Roman" w:eastAsia="Times New Roman" w:hAnsi="Times New Roman"/>
          <w:sz w:val="24"/>
          <w:szCs w:val="24"/>
          <w:lang w:eastAsia="ru-RU"/>
        </w:rPr>
        <w:t>642007@</w:t>
      </w:r>
      <w:proofErr w:type="spellStart"/>
      <w:r w:rsidRPr="003313C8">
        <w:rPr>
          <w:rFonts w:ascii="Times New Roman" w:eastAsia="Times New Roman" w:hAnsi="Times New Roman"/>
          <w:sz w:val="24"/>
          <w:szCs w:val="24"/>
          <w:lang w:val="en-US" w:eastAsia="ru-RU"/>
        </w:rPr>
        <w:t>yandex</w:t>
      </w:r>
      <w:proofErr w:type="spellEnd"/>
      <w:r w:rsidRPr="003313C8">
        <w:rPr>
          <w:rFonts w:ascii="Times New Roman" w:eastAsia="Times New Roman" w:hAnsi="Times New Roman"/>
          <w:sz w:val="24"/>
          <w:szCs w:val="24"/>
          <w:lang w:eastAsia="ru-RU"/>
        </w:rPr>
        <w:t>.</w:t>
      </w:r>
      <w:proofErr w:type="spellStart"/>
      <w:r w:rsidRPr="003313C8">
        <w:rPr>
          <w:rFonts w:ascii="Times New Roman" w:eastAsia="Times New Roman" w:hAnsi="Times New Roman"/>
          <w:sz w:val="24"/>
          <w:szCs w:val="24"/>
          <w:lang w:val="en-US" w:eastAsia="ru-RU"/>
        </w:rPr>
        <w:t>ru</w:t>
      </w:r>
      <w:proofErr w:type="spellEnd"/>
    </w:p>
    <w:p w14:paraId="32ADFDF5" w14:textId="77777777" w:rsidR="00B67109" w:rsidRPr="003313C8" w:rsidRDefault="00B67109" w:rsidP="006B5A36">
      <w:pPr>
        <w:shd w:val="clear" w:color="auto" w:fill="FFFFFF"/>
        <w:spacing w:after="0" w:line="240" w:lineRule="auto"/>
        <w:contextualSpacing/>
        <w:jc w:val="both"/>
        <w:rPr>
          <w:rFonts w:ascii="Times New Roman" w:eastAsia="Times New Roman" w:hAnsi="Times New Roman"/>
          <w:sz w:val="24"/>
          <w:szCs w:val="24"/>
          <w:lang w:eastAsia="ru-RU"/>
        </w:rPr>
      </w:pPr>
      <w:r w:rsidRPr="003313C8">
        <w:rPr>
          <w:rFonts w:ascii="Times New Roman" w:eastAsia="Times New Roman" w:hAnsi="Times New Roman"/>
          <w:sz w:val="24"/>
          <w:szCs w:val="24"/>
          <w:lang w:eastAsia="ru-RU"/>
        </w:rPr>
        <w:t>4. Предложения общественных объединений, юридических и физических лиц, поступившие в рамках общественного обсуждения, в срок, предусмотренный для проведения такого обсуждения, рассматриваются Администрацией в соответствии с законодательством РФ о порядке рассмотрения обращений граждан.</w:t>
      </w:r>
    </w:p>
    <w:p w14:paraId="57F45E45" w14:textId="77777777" w:rsidR="00B67109" w:rsidRPr="00B67109" w:rsidRDefault="00B67109" w:rsidP="006B5A36">
      <w:pPr>
        <w:shd w:val="clear" w:color="auto" w:fill="FFFFFF"/>
        <w:spacing w:after="0" w:line="240" w:lineRule="auto"/>
        <w:contextualSpacing/>
        <w:jc w:val="both"/>
        <w:rPr>
          <w:rFonts w:ascii="Times New Roman" w:eastAsia="Times New Roman" w:hAnsi="Times New Roman"/>
          <w:sz w:val="24"/>
          <w:szCs w:val="24"/>
          <w:lang w:eastAsia="ru-RU"/>
        </w:rPr>
      </w:pPr>
      <w:r w:rsidRPr="003313C8">
        <w:rPr>
          <w:rFonts w:ascii="Times New Roman" w:eastAsia="Times New Roman" w:hAnsi="Times New Roman"/>
          <w:sz w:val="24"/>
          <w:szCs w:val="24"/>
          <w:lang w:eastAsia="ru-RU"/>
        </w:rPr>
        <w:t>5. В течение 3 рабочих дней со дня рассмотрения предложений общественных объединений, юридических и физических лиц такие предложения и ответы</w:t>
      </w:r>
      <w:r w:rsidRPr="00B67109">
        <w:rPr>
          <w:rFonts w:ascii="Times New Roman" w:eastAsia="Times New Roman" w:hAnsi="Times New Roman"/>
          <w:sz w:val="24"/>
          <w:szCs w:val="24"/>
          <w:lang w:eastAsia="ru-RU"/>
        </w:rPr>
        <w:t xml:space="preserve"> на них размещаются в информационно- телекоммуникационной сети «Интернет» на официальном сайте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w:t>
      </w:r>
    </w:p>
    <w:p w14:paraId="54D154BB" w14:textId="77777777" w:rsidR="00B67109" w:rsidRPr="00B67109" w:rsidRDefault="00B67109" w:rsidP="006B5A36">
      <w:pPr>
        <w:shd w:val="clear" w:color="auto" w:fill="FFFFFF"/>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 </w:t>
      </w:r>
      <w:hyperlink r:id="rId18" w:history="1">
        <w:r w:rsidRPr="00B67109">
          <w:rPr>
            <w:rFonts w:ascii="Times New Roman" w:eastAsia="Times New Roman" w:hAnsi="Times New Roman"/>
            <w:sz w:val="24"/>
            <w:szCs w:val="24"/>
            <w:u w:val="single"/>
            <w:lang w:eastAsia="ru-RU"/>
          </w:rPr>
          <w:t>https://kulotinoadm.gosuslugi.ru/</w:t>
        </w:r>
      </w:hyperlink>
      <w:r w:rsidRPr="00B67109">
        <w:rPr>
          <w:rFonts w:ascii="Times New Roman" w:eastAsia="Times New Roman" w:hAnsi="Times New Roman"/>
          <w:sz w:val="24"/>
          <w:szCs w:val="24"/>
          <w:u w:val="single"/>
          <w:lang w:eastAsia="ru-RU"/>
        </w:rPr>
        <w:t>)</w:t>
      </w:r>
    </w:p>
    <w:p w14:paraId="7DAC77B3" w14:textId="77777777" w:rsidR="00B67109" w:rsidRPr="00B67109" w:rsidRDefault="00B67109" w:rsidP="006B5A36">
      <w:pPr>
        <w:shd w:val="clear" w:color="auto" w:fill="FFFFFF"/>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        При отсутствии предложений общественных объединений, юридических и физических лиц в информационно-телекоммуникационной сети «Интернет» на официальном сайте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размещается соответствующая информация.</w:t>
      </w:r>
    </w:p>
    <w:p w14:paraId="5C791233" w14:textId="77777777" w:rsidR="00B67109" w:rsidRPr="00B67109" w:rsidRDefault="00B67109" w:rsidP="006B5A36">
      <w:pPr>
        <w:shd w:val="clear" w:color="auto" w:fill="FFFFFF"/>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lastRenderedPageBreak/>
        <w:t xml:space="preserve">6. По результатам обсуждения в целях общественного контроля Администрация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при необходимости принимает решение о внесении изменений в проект постановления с учетом предложений общественных объединений, юридических и физических лиц.</w:t>
      </w:r>
    </w:p>
    <w:p w14:paraId="2BBC1841" w14:textId="71037C58" w:rsidR="00B67109" w:rsidRDefault="00B67109" w:rsidP="006B5A36">
      <w:pPr>
        <w:shd w:val="clear" w:color="auto" w:fill="FFFFFF"/>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7. Контактное лицо по вопросам проведения общественного обсуждения проекта постановления - Глава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Федоров Леонид Николаевич, контактный телефон 8 81657 25-393.</w:t>
      </w:r>
    </w:p>
    <w:p w14:paraId="2DC6320F" w14:textId="7A4DDC50" w:rsidR="002F53FF" w:rsidRPr="00B67109" w:rsidRDefault="002F53FF" w:rsidP="006B5A36">
      <w:pPr>
        <w:shd w:val="clear" w:color="auto" w:fill="FFFFFF"/>
        <w:spacing w:after="0" w:line="240" w:lineRule="auto"/>
        <w:contextualSpacing/>
        <w:jc w:val="both"/>
        <w:rPr>
          <w:rFonts w:ascii="Montserrat" w:eastAsia="Times New Roman" w:hAnsi="Montserrat"/>
          <w:sz w:val="24"/>
          <w:szCs w:val="24"/>
          <w:lang w:eastAsia="ru-RU"/>
        </w:rPr>
      </w:pPr>
      <w:r>
        <w:rPr>
          <w:rFonts w:ascii="Times New Roman" w:eastAsia="Times New Roman" w:hAnsi="Times New Roman"/>
          <w:sz w:val="24"/>
          <w:szCs w:val="24"/>
          <w:lang w:eastAsia="ru-RU"/>
        </w:rPr>
        <w:t xml:space="preserve">                       _____________________________________________________</w:t>
      </w:r>
    </w:p>
    <w:p w14:paraId="69FB3467" w14:textId="77777777" w:rsidR="00B67109" w:rsidRPr="00B67109" w:rsidRDefault="00B67109" w:rsidP="006B5A36">
      <w:pPr>
        <w:spacing w:after="160" w:line="240" w:lineRule="auto"/>
        <w:contextualSpacing/>
        <w:rPr>
          <w:rFonts w:ascii="Times New Roman" w:eastAsiaTheme="minorHAnsi" w:hAnsi="Times New Roman"/>
          <w:sz w:val="24"/>
          <w:szCs w:val="24"/>
        </w:rPr>
      </w:pPr>
    </w:p>
    <w:p w14:paraId="08D59DD5" w14:textId="77777777" w:rsidR="00B67109" w:rsidRPr="00B67109" w:rsidRDefault="00B67109" w:rsidP="006B5A36">
      <w:pPr>
        <w:spacing w:before="100" w:beforeAutospacing="1" w:after="0" w:line="240" w:lineRule="auto"/>
        <w:contextualSpacing/>
        <w:jc w:val="right"/>
        <w:rPr>
          <w:rFonts w:ascii="Times New Roman" w:eastAsia="Times New Roman" w:hAnsi="Times New Roman"/>
          <w:sz w:val="24"/>
          <w:szCs w:val="24"/>
          <w:lang w:eastAsia="ru-RU"/>
        </w:rPr>
      </w:pPr>
      <w:r w:rsidRPr="00B67109">
        <w:rPr>
          <w:rFonts w:ascii="Times New Roman" w:eastAsia="Times New Roman" w:hAnsi="Times New Roman"/>
          <w:b/>
          <w:noProof/>
          <w:sz w:val="24"/>
          <w:szCs w:val="24"/>
          <w:lang w:eastAsia="ru-RU"/>
        </w:rPr>
        <w:t>ПРОЕКТ</w:t>
      </w:r>
    </w:p>
    <w:p w14:paraId="62B1A022" w14:textId="48D53F8B" w:rsidR="00B67109" w:rsidRPr="00B67109" w:rsidRDefault="00B67109" w:rsidP="006B5A36">
      <w:pPr>
        <w:spacing w:after="0" w:line="240" w:lineRule="auto"/>
        <w:contextualSpacing/>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 xml:space="preserve">                                           </w:t>
      </w:r>
      <w:r w:rsidR="002F53FF">
        <w:rPr>
          <w:rFonts w:ascii="Times New Roman" w:eastAsia="Times New Roman" w:hAnsi="Times New Roman"/>
          <w:b/>
          <w:sz w:val="24"/>
          <w:szCs w:val="24"/>
          <w:lang w:eastAsia="ru-RU"/>
        </w:rPr>
        <w:t xml:space="preserve">             </w:t>
      </w:r>
      <w:r w:rsidRPr="00B67109">
        <w:rPr>
          <w:rFonts w:ascii="Times New Roman" w:eastAsia="Times New Roman" w:hAnsi="Times New Roman"/>
          <w:b/>
          <w:sz w:val="24"/>
          <w:szCs w:val="24"/>
          <w:lang w:eastAsia="ru-RU"/>
        </w:rPr>
        <w:t xml:space="preserve">  Новгородская область</w:t>
      </w:r>
    </w:p>
    <w:p w14:paraId="53591CE8"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АДМИНИСТРАЦИЯ КУЛОТИНСКОГО ГОРОДСКОГО ПОСЕЛЕНИЯ</w:t>
      </w:r>
    </w:p>
    <w:p w14:paraId="1CB6C0FB"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proofErr w:type="spellStart"/>
      <w:r w:rsidRPr="00B67109">
        <w:rPr>
          <w:rFonts w:ascii="Times New Roman" w:eastAsia="Times New Roman" w:hAnsi="Times New Roman"/>
          <w:b/>
          <w:sz w:val="24"/>
          <w:szCs w:val="24"/>
          <w:lang w:eastAsia="ru-RU"/>
        </w:rPr>
        <w:t>Окуловского</w:t>
      </w:r>
      <w:proofErr w:type="spellEnd"/>
      <w:r w:rsidRPr="00B67109">
        <w:rPr>
          <w:rFonts w:ascii="Times New Roman" w:eastAsia="Times New Roman" w:hAnsi="Times New Roman"/>
          <w:b/>
          <w:sz w:val="24"/>
          <w:szCs w:val="24"/>
          <w:lang w:eastAsia="ru-RU"/>
        </w:rPr>
        <w:t xml:space="preserve"> района</w:t>
      </w:r>
    </w:p>
    <w:p w14:paraId="2A1628B7"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p>
    <w:p w14:paraId="2F24AB8E"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ПОСТАНОВЛЕНИЕ</w:t>
      </w:r>
    </w:p>
    <w:p w14:paraId="2CD62D78"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p>
    <w:p w14:paraId="2F9B27FE" w14:textId="77777777" w:rsidR="00B67109" w:rsidRPr="00B67109" w:rsidRDefault="00B67109" w:rsidP="006B5A36">
      <w:pPr>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00.00.2025 №</w:t>
      </w:r>
    </w:p>
    <w:p w14:paraId="6E59F51E" w14:textId="77777777" w:rsidR="00B67109" w:rsidRPr="00B67109" w:rsidRDefault="00B67109" w:rsidP="006B5A36">
      <w:pPr>
        <w:spacing w:after="0" w:line="240" w:lineRule="auto"/>
        <w:contextualSpacing/>
        <w:jc w:val="center"/>
        <w:rPr>
          <w:rFonts w:ascii="Times New Roman" w:eastAsia="Times New Roman" w:hAnsi="Times New Roman"/>
          <w:sz w:val="24"/>
          <w:szCs w:val="24"/>
          <w:lang w:eastAsia="ru-RU"/>
        </w:rPr>
      </w:pPr>
      <w:proofErr w:type="spellStart"/>
      <w:r w:rsidRPr="00B67109">
        <w:rPr>
          <w:rFonts w:ascii="Times New Roman" w:eastAsia="Times New Roman" w:hAnsi="Times New Roman"/>
          <w:sz w:val="24"/>
          <w:szCs w:val="24"/>
          <w:lang w:eastAsia="ru-RU"/>
        </w:rPr>
        <w:t>р.п</w:t>
      </w:r>
      <w:proofErr w:type="spellEnd"/>
      <w:r w:rsidRPr="00B67109">
        <w:rPr>
          <w:rFonts w:ascii="Times New Roman" w:eastAsia="Times New Roman" w:hAnsi="Times New Roman"/>
          <w:sz w:val="24"/>
          <w:szCs w:val="24"/>
          <w:lang w:eastAsia="ru-RU"/>
        </w:rPr>
        <w:t>. Кулотино</w:t>
      </w:r>
    </w:p>
    <w:p w14:paraId="0C1D626F"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p>
    <w:p w14:paraId="5E55EA67" w14:textId="77777777" w:rsidR="00B67109" w:rsidRPr="00B67109" w:rsidRDefault="00B67109" w:rsidP="006B5A36">
      <w:pPr>
        <w:spacing w:after="0" w:line="240" w:lineRule="auto"/>
        <w:contextualSpacing/>
        <w:jc w:val="center"/>
        <w:rPr>
          <w:rFonts w:ascii="Times New Roman" w:eastAsia="Times New Roman" w:hAnsi="Times New Roman"/>
          <w:b/>
          <w:bCs/>
          <w:sz w:val="24"/>
          <w:szCs w:val="24"/>
          <w:lang w:eastAsia="ru-RU"/>
        </w:rPr>
      </w:pPr>
      <w:r w:rsidRPr="00B67109">
        <w:rPr>
          <w:rFonts w:ascii="Times New Roman" w:eastAsia="Times New Roman" w:hAnsi="Times New Roman"/>
          <w:b/>
          <w:bCs/>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sidRPr="00B67109">
        <w:rPr>
          <w:rFonts w:ascii="Times New Roman" w:eastAsia="Times New Roman" w:hAnsi="Times New Roman"/>
          <w:b/>
          <w:bCs/>
          <w:sz w:val="24"/>
          <w:szCs w:val="24"/>
          <w:lang w:eastAsia="ru-RU"/>
        </w:rPr>
        <w:t>Кулотинского</w:t>
      </w:r>
      <w:proofErr w:type="spellEnd"/>
      <w:r w:rsidRPr="00B67109">
        <w:rPr>
          <w:rFonts w:ascii="Times New Roman" w:eastAsia="Times New Roman" w:hAnsi="Times New Roman"/>
          <w:b/>
          <w:bCs/>
          <w:sz w:val="24"/>
          <w:szCs w:val="24"/>
          <w:lang w:eastAsia="ru-RU"/>
        </w:rPr>
        <w:t xml:space="preserve"> городского поселения на 2026 год</w:t>
      </w:r>
    </w:p>
    <w:p w14:paraId="210E6675" w14:textId="77777777" w:rsidR="00B67109" w:rsidRPr="00B67109" w:rsidRDefault="00B67109" w:rsidP="006B5A36">
      <w:pPr>
        <w:spacing w:after="0" w:line="240" w:lineRule="auto"/>
        <w:contextualSpacing/>
        <w:jc w:val="center"/>
        <w:rPr>
          <w:rFonts w:ascii="Times New Roman" w:eastAsia="Times New Roman" w:hAnsi="Times New Roman"/>
          <w:b/>
          <w:bCs/>
          <w:sz w:val="24"/>
          <w:szCs w:val="24"/>
          <w:lang w:eastAsia="ru-RU"/>
        </w:rPr>
      </w:pPr>
    </w:p>
    <w:p w14:paraId="407D65B4" w14:textId="77777777" w:rsidR="00B67109" w:rsidRPr="00B67109" w:rsidRDefault="00B67109" w:rsidP="006B5A36">
      <w:pPr>
        <w:widowControl w:val="0"/>
        <w:autoSpaceDE w:val="0"/>
        <w:autoSpaceDN w:val="0"/>
        <w:adjustRightInd w:val="0"/>
        <w:spacing w:after="0" w:line="240" w:lineRule="auto"/>
        <w:ind w:firstLine="709"/>
        <w:contextualSpacing/>
        <w:jc w:val="both"/>
        <w:rPr>
          <w:rFonts w:ascii="Times New Roman" w:eastAsia="Times New Roman" w:hAnsi="Times New Roman"/>
          <w:bCs/>
          <w:color w:val="000000"/>
          <w:sz w:val="24"/>
          <w:szCs w:val="24"/>
          <w:lang w:eastAsia="ru-RU"/>
        </w:rPr>
      </w:pPr>
      <w:r w:rsidRPr="00B67109">
        <w:rPr>
          <w:rFonts w:ascii="Times New Roman" w:hAnsi="Times New Roman"/>
          <w:bCs/>
          <w:sz w:val="24"/>
          <w:szCs w:val="24"/>
        </w:rPr>
        <w:t>В соответствии со</w:t>
      </w:r>
      <w:r w:rsidRPr="00B67109">
        <w:rPr>
          <w:rFonts w:ascii="Times New Roman" w:hAnsi="Times New Roman"/>
          <w:bCs/>
          <w:color w:val="0000FF"/>
          <w:sz w:val="24"/>
          <w:szCs w:val="24"/>
        </w:rPr>
        <w:t xml:space="preserve"> </w:t>
      </w:r>
      <w:r w:rsidRPr="00B67109">
        <w:rPr>
          <w:rFonts w:ascii="Times New Roman" w:hAnsi="Times New Roman"/>
          <w:bCs/>
          <w:color w:val="000000"/>
          <w:sz w:val="24"/>
          <w:szCs w:val="24"/>
        </w:rPr>
        <w:t>статьей 44</w:t>
      </w:r>
      <w:r w:rsidRPr="00B67109">
        <w:rPr>
          <w:rFonts w:ascii="Times New Roman" w:hAnsi="Times New Roman"/>
          <w:bCs/>
          <w:sz w:val="24"/>
          <w:szCs w:val="24"/>
        </w:rPr>
        <w:t xml:space="preserve"> Федерального закона от 31 июля                      2020 года № 248-ФЗ «О государственном контроле (надзоре) и муниципальном контроле в Российской Федерации», </w:t>
      </w:r>
      <w:r w:rsidRPr="00B67109">
        <w:rPr>
          <w:rFonts w:ascii="Times New Roman" w:hAnsi="Times New Roman"/>
          <w:bCs/>
          <w:color w:val="000000"/>
          <w:sz w:val="24"/>
          <w:szCs w:val="24"/>
        </w:rPr>
        <w:t>постановлением</w:t>
      </w:r>
      <w:r w:rsidRPr="00B67109">
        <w:rPr>
          <w:rFonts w:ascii="Times New Roman" w:hAnsi="Times New Roman"/>
          <w:bCs/>
          <w:sz w:val="24"/>
          <w:szCs w:val="24"/>
        </w:rPr>
        <w:t xml:space="preserve">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Положением о муниципальном жилищном контроле на территории </w:t>
      </w:r>
      <w:proofErr w:type="spellStart"/>
      <w:r w:rsidRPr="00B67109">
        <w:rPr>
          <w:rFonts w:ascii="Times New Roman" w:hAnsi="Times New Roman"/>
          <w:bCs/>
          <w:sz w:val="24"/>
          <w:szCs w:val="24"/>
        </w:rPr>
        <w:t>Кулотинского</w:t>
      </w:r>
      <w:proofErr w:type="spellEnd"/>
      <w:r w:rsidRPr="00B67109">
        <w:rPr>
          <w:rFonts w:ascii="Times New Roman" w:hAnsi="Times New Roman"/>
          <w:bCs/>
          <w:sz w:val="24"/>
          <w:szCs w:val="24"/>
        </w:rPr>
        <w:t xml:space="preserve"> городского поселения, утвержденным решением Совета депутатов </w:t>
      </w:r>
      <w:proofErr w:type="spellStart"/>
      <w:r w:rsidRPr="00B67109">
        <w:rPr>
          <w:rFonts w:ascii="Times New Roman" w:hAnsi="Times New Roman"/>
          <w:bCs/>
          <w:sz w:val="24"/>
          <w:szCs w:val="24"/>
        </w:rPr>
        <w:t>Кулотинского</w:t>
      </w:r>
      <w:proofErr w:type="spellEnd"/>
      <w:r w:rsidRPr="00B67109">
        <w:rPr>
          <w:rFonts w:ascii="Times New Roman" w:hAnsi="Times New Roman"/>
          <w:bCs/>
          <w:sz w:val="24"/>
          <w:szCs w:val="24"/>
        </w:rPr>
        <w:t xml:space="preserve"> городского поселения от 30.11.2021 № 53, </w:t>
      </w:r>
      <w:r w:rsidRPr="00B67109">
        <w:rPr>
          <w:rFonts w:ascii="Times New Roman" w:eastAsia="Times New Roman" w:hAnsi="Times New Roman"/>
          <w:bCs/>
          <w:color w:val="000000"/>
          <w:sz w:val="24"/>
          <w:szCs w:val="24"/>
          <w:lang w:eastAsia="ru-RU"/>
        </w:rPr>
        <w:t xml:space="preserve">Уставом </w:t>
      </w:r>
      <w:proofErr w:type="spellStart"/>
      <w:r w:rsidRPr="00B67109">
        <w:rPr>
          <w:rFonts w:ascii="Times New Roman" w:eastAsia="Times New Roman" w:hAnsi="Times New Roman"/>
          <w:bCs/>
          <w:color w:val="000000"/>
          <w:sz w:val="24"/>
          <w:szCs w:val="24"/>
          <w:lang w:eastAsia="ru-RU"/>
        </w:rPr>
        <w:t>Кулотинского</w:t>
      </w:r>
      <w:proofErr w:type="spellEnd"/>
      <w:r w:rsidRPr="00B67109">
        <w:rPr>
          <w:rFonts w:ascii="Times New Roman" w:eastAsia="Times New Roman" w:hAnsi="Times New Roman"/>
          <w:bCs/>
          <w:color w:val="000000"/>
          <w:sz w:val="24"/>
          <w:szCs w:val="24"/>
          <w:lang w:eastAsia="ru-RU"/>
        </w:rPr>
        <w:t xml:space="preserve"> городского поселения Администрация </w:t>
      </w:r>
      <w:proofErr w:type="spellStart"/>
      <w:r w:rsidRPr="00B67109">
        <w:rPr>
          <w:rFonts w:ascii="Times New Roman" w:eastAsia="Times New Roman" w:hAnsi="Times New Roman"/>
          <w:bCs/>
          <w:color w:val="000000"/>
          <w:sz w:val="24"/>
          <w:szCs w:val="24"/>
          <w:lang w:eastAsia="ru-RU"/>
        </w:rPr>
        <w:t>Кулотинского</w:t>
      </w:r>
      <w:proofErr w:type="spellEnd"/>
      <w:r w:rsidRPr="00B67109">
        <w:rPr>
          <w:rFonts w:ascii="Times New Roman" w:eastAsia="Times New Roman" w:hAnsi="Times New Roman"/>
          <w:bCs/>
          <w:color w:val="000000"/>
          <w:sz w:val="24"/>
          <w:szCs w:val="24"/>
          <w:lang w:eastAsia="ru-RU"/>
        </w:rPr>
        <w:t xml:space="preserve"> городского поселения</w:t>
      </w:r>
    </w:p>
    <w:p w14:paraId="25B38402" w14:textId="77777777" w:rsidR="00B67109" w:rsidRPr="00B67109" w:rsidRDefault="00B67109" w:rsidP="006B5A36">
      <w:pPr>
        <w:widowControl w:val="0"/>
        <w:autoSpaceDE w:val="0"/>
        <w:autoSpaceDN w:val="0"/>
        <w:adjustRightInd w:val="0"/>
        <w:spacing w:after="0" w:line="240" w:lineRule="auto"/>
        <w:ind w:firstLine="709"/>
        <w:contextualSpacing/>
        <w:jc w:val="both"/>
        <w:rPr>
          <w:rFonts w:ascii="Times New Roman" w:eastAsia="Times New Roman" w:hAnsi="Times New Roman"/>
          <w:b/>
          <w:bCs/>
          <w:color w:val="000000"/>
          <w:sz w:val="24"/>
          <w:szCs w:val="24"/>
          <w:lang w:eastAsia="ru-RU"/>
        </w:rPr>
      </w:pPr>
      <w:r w:rsidRPr="00B67109">
        <w:rPr>
          <w:rFonts w:ascii="Times New Roman" w:eastAsia="Times New Roman" w:hAnsi="Times New Roman"/>
          <w:bCs/>
          <w:color w:val="000000"/>
          <w:sz w:val="24"/>
          <w:szCs w:val="24"/>
          <w:lang w:eastAsia="ru-RU"/>
        </w:rPr>
        <w:t xml:space="preserve"> </w:t>
      </w:r>
      <w:r w:rsidRPr="00B67109">
        <w:rPr>
          <w:rFonts w:ascii="Times New Roman" w:eastAsia="Times New Roman" w:hAnsi="Times New Roman"/>
          <w:b/>
          <w:bCs/>
          <w:caps/>
          <w:color w:val="000000"/>
          <w:sz w:val="24"/>
          <w:szCs w:val="24"/>
          <w:lang w:eastAsia="ru-RU"/>
        </w:rPr>
        <w:t>постановляет:</w:t>
      </w:r>
    </w:p>
    <w:p w14:paraId="72DBFD7E" w14:textId="77777777" w:rsidR="00B67109" w:rsidRPr="00B67109" w:rsidRDefault="00B67109" w:rsidP="006B5A36">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B67109">
        <w:rPr>
          <w:rFonts w:ascii="Times New Roman" w:eastAsia="Times New Roman" w:hAnsi="Times New Roman"/>
          <w:color w:val="000000"/>
          <w:sz w:val="24"/>
          <w:szCs w:val="24"/>
          <w:lang w:eastAsia="ru-RU"/>
        </w:rPr>
        <w:t xml:space="preserve">Утвердить прилагаемую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sidRPr="00B67109">
        <w:rPr>
          <w:rFonts w:ascii="Times New Roman" w:eastAsia="Times New Roman" w:hAnsi="Times New Roman"/>
          <w:color w:val="000000"/>
          <w:sz w:val="24"/>
          <w:szCs w:val="24"/>
          <w:lang w:eastAsia="ru-RU"/>
        </w:rPr>
        <w:t>Кулотинского</w:t>
      </w:r>
      <w:proofErr w:type="spellEnd"/>
      <w:r w:rsidRPr="00B67109">
        <w:rPr>
          <w:rFonts w:ascii="Times New Roman" w:eastAsia="Times New Roman" w:hAnsi="Times New Roman"/>
          <w:color w:val="000000"/>
          <w:sz w:val="24"/>
          <w:szCs w:val="24"/>
          <w:lang w:eastAsia="ru-RU"/>
        </w:rPr>
        <w:t xml:space="preserve"> городского поселения на 2026 год. </w:t>
      </w:r>
    </w:p>
    <w:p w14:paraId="7C98B086" w14:textId="77777777" w:rsidR="00B67109" w:rsidRPr="00B67109" w:rsidRDefault="00B67109" w:rsidP="006B5A36">
      <w:pPr>
        <w:numPr>
          <w:ilvl w:val="0"/>
          <w:numId w:val="9"/>
        </w:numPr>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Настоящее решение вступает в силу со дня его официального опубликования и распространяется на правоотношения, возникшее с 01 января 2026 года. </w:t>
      </w:r>
    </w:p>
    <w:p w14:paraId="08B8F84C" w14:textId="77777777" w:rsidR="00B67109" w:rsidRPr="00B67109" w:rsidRDefault="00B67109" w:rsidP="006B5A36">
      <w:pPr>
        <w:numPr>
          <w:ilvl w:val="0"/>
          <w:numId w:val="9"/>
        </w:numPr>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Опубликовать решение в бюллетени «Официальный вестник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и разместить на официальном сайте Администрации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в информационно-телекоммуникационной сети «Интернет».</w:t>
      </w:r>
    </w:p>
    <w:p w14:paraId="3B1A3993" w14:textId="77777777" w:rsidR="00B67109" w:rsidRPr="00B67109" w:rsidRDefault="00B67109" w:rsidP="006B5A36">
      <w:pPr>
        <w:spacing w:after="0" w:line="240" w:lineRule="auto"/>
        <w:contextualSpacing/>
        <w:jc w:val="both"/>
        <w:rPr>
          <w:rFonts w:ascii="Times New Roman" w:eastAsia="Times New Roman" w:hAnsi="Times New Roman"/>
          <w:sz w:val="24"/>
          <w:szCs w:val="24"/>
          <w:lang w:eastAsia="ru-RU"/>
        </w:rPr>
      </w:pPr>
    </w:p>
    <w:p w14:paraId="1757337F" w14:textId="467C39F0" w:rsidR="00B67109" w:rsidRPr="00B67109" w:rsidRDefault="00B67109" w:rsidP="006B5A36">
      <w:pPr>
        <w:spacing w:after="0" w:line="240" w:lineRule="auto"/>
        <w:contextualSpacing/>
        <w:jc w:val="both"/>
        <w:rPr>
          <w:rFonts w:ascii="Times New Roman" w:eastAsia="Times New Roman" w:hAnsi="Times New Roman"/>
          <w:b/>
          <w:bCs/>
          <w:sz w:val="24"/>
          <w:szCs w:val="24"/>
          <w:lang w:eastAsia="ru-RU"/>
        </w:rPr>
      </w:pPr>
      <w:proofErr w:type="gramStart"/>
      <w:r w:rsidRPr="00B67109">
        <w:rPr>
          <w:rFonts w:ascii="Times New Roman" w:eastAsia="Times New Roman" w:hAnsi="Times New Roman"/>
          <w:b/>
          <w:bCs/>
          <w:sz w:val="24"/>
          <w:szCs w:val="24"/>
          <w:lang w:eastAsia="ru-RU"/>
        </w:rPr>
        <w:t>Глава</w:t>
      </w:r>
      <w:r w:rsidR="006B5A36">
        <w:rPr>
          <w:rFonts w:ascii="Times New Roman" w:eastAsia="Times New Roman" w:hAnsi="Times New Roman"/>
          <w:b/>
          <w:bCs/>
          <w:sz w:val="24"/>
          <w:szCs w:val="24"/>
          <w:lang w:eastAsia="ru-RU"/>
        </w:rPr>
        <w:t xml:space="preserve">  </w:t>
      </w:r>
      <w:r w:rsidRPr="00B67109">
        <w:rPr>
          <w:rFonts w:ascii="Times New Roman" w:eastAsia="Times New Roman" w:hAnsi="Times New Roman"/>
          <w:b/>
          <w:bCs/>
          <w:sz w:val="24"/>
          <w:szCs w:val="24"/>
          <w:lang w:eastAsia="ru-RU"/>
        </w:rPr>
        <w:t>городского</w:t>
      </w:r>
      <w:proofErr w:type="gramEnd"/>
      <w:r w:rsidRPr="00B67109">
        <w:rPr>
          <w:rFonts w:ascii="Times New Roman" w:eastAsia="Times New Roman" w:hAnsi="Times New Roman"/>
          <w:b/>
          <w:bCs/>
          <w:sz w:val="24"/>
          <w:szCs w:val="24"/>
          <w:lang w:eastAsia="ru-RU"/>
        </w:rPr>
        <w:t xml:space="preserve"> поселения                 Л.Н. Федоров</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811"/>
      </w:tblGrid>
      <w:tr w:rsidR="00B67109" w:rsidRPr="00B67109" w14:paraId="641E6634" w14:textId="77777777" w:rsidTr="00B67109">
        <w:tc>
          <w:tcPr>
            <w:tcW w:w="3544" w:type="dxa"/>
          </w:tcPr>
          <w:p w14:paraId="075F4144" w14:textId="77777777" w:rsidR="00B67109" w:rsidRPr="00B67109" w:rsidRDefault="00B67109" w:rsidP="006B5A36">
            <w:pPr>
              <w:widowControl w:val="0"/>
              <w:spacing w:after="0" w:line="240" w:lineRule="auto"/>
              <w:contextualSpacing/>
              <w:jc w:val="right"/>
              <w:rPr>
                <w:rFonts w:ascii="Times New Roman" w:eastAsia="Times New Roman" w:hAnsi="Times New Roman"/>
                <w:color w:val="FF0000"/>
                <w:sz w:val="24"/>
                <w:szCs w:val="24"/>
              </w:rPr>
            </w:pPr>
            <w:r w:rsidRPr="00B67109">
              <w:rPr>
                <w:rFonts w:ascii="Times New Roman" w:eastAsia="Times New Roman" w:hAnsi="Times New Roman"/>
                <w:sz w:val="24"/>
                <w:szCs w:val="24"/>
              </w:rPr>
              <w:t xml:space="preserve">                   </w:t>
            </w:r>
          </w:p>
        </w:tc>
        <w:tc>
          <w:tcPr>
            <w:tcW w:w="5811" w:type="dxa"/>
          </w:tcPr>
          <w:p w14:paraId="6C579508" w14:textId="77777777" w:rsidR="00B67109" w:rsidRPr="00B67109" w:rsidRDefault="00B67109" w:rsidP="006B5A36">
            <w:pPr>
              <w:widowControl w:val="0"/>
              <w:shd w:val="clear" w:color="auto" w:fill="FFFFFF" w:themeFill="background1"/>
              <w:spacing w:after="0" w:line="240" w:lineRule="auto"/>
              <w:contextualSpacing/>
              <w:outlineLvl w:val="0"/>
              <w:rPr>
                <w:rFonts w:ascii="Times New Roman" w:eastAsia="Times New Roman" w:hAnsi="Times New Roman"/>
                <w:sz w:val="24"/>
                <w:szCs w:val="24"/>
              </w:rPr>
            </w:pPr>
          </w:p>
          <w:p w14:paraId="76FD511C" w14:textId="77777777" w:rsidR="00B67109" w:rsidRPr="00B67109" w:rsidRDefault="00B67109" w:rsidP="006B5A36">
            <w:pPr>
              <w:widowControl w:val="0"/>
              <w:shd w:val="clear" w:color="auto" w:fill="FFFFFF" w:themeFill="background1"/>
              <w:spacing w:after="0" w:line="240" w:lineRule="auto"/>
              <w:contextualSpacing/>
              <w:outlineLvl w:val="0"/>
              <w:rPr>
                <w:rFonts w:ascii="Times New Roman" w:eastAsia="Times New Roman" w:hAnsi="Times New Roman"/>
                <w:sz w:val="24"/>
                <w:szCs w:val="24"/>
              </w:rPr>
            </w:pPr>
            <w:r w:rsidRPr="00B67109">
              <w:rPr>
                <w:rFonts w:ascii="Times New Roman" w:eastAsia="Times New Roman" w:hAnsi="Times New Roman"/>
                <w:sz w:val="24"/>
                <w:szCs w:val="24"/>
              </w:rPr>
              <w:t xml:space="preserve">                                                                                </w:t>
            </w:r>
          </w:p>
          <w:p w14:paraId="6F1D8D17" w14:textId="77777777" w:rsidR="00B67109" w:rsidRPr="00B67109" w:rsidRDefault="00B67109" w:rsidP="006B5A36">
            <w:pPr>
              <w:widowControl w:val="0"/>
              <w:shd w:val="clear" w:color="auto" w:fill="FFFFFF" w:themeFill="background1"/>
              <w:spacing w:after="0" w:line="240" w:lineRule="auto"/>
              <w:contextualSpacing/>
              <w:outlineLvl w:val="0"/>
              <w:rPr>
                <w:rFonts w:ascii="Times New Roman" w:eastAsia="Times New Roman" w:hAnsi="Times New Roman"/>
                <w:sz w:val="24"/>
                <w:szCs w:val="24"/>
              </w:rPr>
            </w:pPr>
          </w:p>
          <w:p w14:paraId="45692AFC" w14:textId="77777777" w:rsidR="006B5A36" w:rsidRDefault="00B67109" w:rsidP="006B5A36">
            <w:pPr>
              <w:widowControl w:val="0"/>
              <w:shd w:val="clear" w:color="auto" w:fill="FFFFFF" w:themeFill="background1"/>
              <w:spacing w:after="0" w:line="240" w:lineRule="auto"/>
              <w:contextualSpacing/>
              <w:outlineLvl w:val="0"/>
              <w:rPr>
                <w:rFonts w:ascii="Times New Roman" w:eastAsia="Times New Roman" w:hAnsi="Times New Roman"/>
                <w:sz w:val="24"/>
                <w:szCs w:val="24"/>
              </w:rPr>
            </w:pPr>
            <w:r w:rsidRPr="00B67109">
              <w:rPr>
                <w:rFonts w:ascii="Times New Roman" w:eastAsia="Times New Roman" w:hAnsi="Times New Roman"/>
                <w:sz w:val="24"/>
                <w:szCs w:val="24"/>
              </w:rPr>
              <w:t xml:space="preserve">                                                                               </w:t>
            </w:r>
            <w:r w:rsidR="006B5A36">
              <w:rPr>
                <w:rFonts w:ascii="Times New Roman" w:eastAsia="Times New Roman" w:hAnsi="Times New Roman"/>
                <w:sz w:val="24"/>
                <w:szCs w:val="24"/>
              </w:rPr>
              <w:t xml:space="preserve">                                                       </w:t>
            </w:r>
          </w:p>
          <w:p w14:paraId="4BF130C3" w14:textId="2B49C5F4" w:rsidR="00B67109" w:rsidRPr="00B67109" w:rsidRDefault="006B5A36" w:rsidP="006B5A36">
            <w:pPr>
              <w:widowControl w:val="0"/>
              <w:shd w:val="clear" w:color="auto" w:fill="FFFFFF" w:themeFill="background1"/>
              <w:spacing w:after="0" w:line="240" w:lineRule="auto"/>
              <w:contextualSpacing/>
              <w:outlineLvl w:val="0"/>
              <w:rPr>
                <w:rFonts w:ascii="Times New Roman" w:eastAsia="Times New Roman" w:hAnsi="Times New Roman"/>
                <w:sz w:val="24"/>
                <w:szCs w:val="24"/>
              </w:rPr>
            </w:pPr>
            <w:r>
              <w:rPr>
                <w:rFonts w:ascii="Times New Roman" w:eastAsia="Times New Roman" w:hAnsi="Times New Roman"/>
                <w:sz w:val="24"/>
                <w:szCs w:val="24"/>
              </w:rPr>
              <w:t xml:space="preserve">                                                             </w:t>
            </w:r>
            <w:r w:rsidR="00B67109" w:rsidRPr="00B67109">
              <w:rPr>
                <w:rFonts w:ascii="Times New Roman" w:eastAsia="Times New Roman" w:hAnsi="Times New Roman"/>
                <w:sz w:val="24"/>
                <w:szCs w:val="24"/>
              </w:rPr>
              <w:t>Утверждена</w:t>
            </w:r>
          </w:p>
          <w:p w14:paraId="7EE88021" w14:textId="77777777" w:rsidR="00B67109" w:rsidRPr="00B67109" w:rsidRDefault="00B67109" w:rsidP="006B5A36">
            <w:pPr>
              <w:widowControl w:val="0"/>
              <w:shd w:val="clear" w:color="auto" w:fill="FFFFFF" w:themeFill="background1"/>
              <w:spacing w:after="0" w:line="240" w:lineRule="auto"/>
              <w:contextualSpacing/>
              <w:jc w:val="right"/>
              <w:rPr>
                <w:rFonts w:ascii="Times New Roman" w:eastAsia="Times New Roman" w:hAnsi="Times New Roman"/>
                <w:sz w:val="24"/>
                <w:szCs w:val="24"/>
              </w:rPr>
            </w:pPr>
            <w:r w:rsidRPr="00B67109">
              <w:rPr>
                <w:rFonts w:ascii="Times New Roman" w:eastAsia="Times New Roman" w:hAnsi="Times New Roman"/>
                <w:sz w:val="24"/>
                <w:szCs w:val="24"/>
              </w:rPr>
              <w:t xml:space="preserve">постановлением Администрации </w:t>
            </w:r>
          </w:p>
          <w:p w14:paraId="38886348" w14:textId="77777777" w:rsidR="00B67109" w:rsidRPr="00B67109" w:rsidRDefault="00B67109" w:rsidP="006B5A36">
            <w:pPr>
              <w:widowControl w:val="0"/>
              <w:shd w:val="clear" w:color="auto" w:fill="FFFFFF" w:themeFill="background1"/>
              <w:spacing w:after="0" w:line="240" w:lineRule="auto"/>
              <w:contextualSpacing/>
              <w:jc w:val="right"/>
              <w:rPr>
                <w:rFonts w:ascii="Times New Roman" w:eastAsia="Times New Roman" w:hAnsi="Times New Roman"/>
                <w:sz w:val="24"/>
                <w:szCs w:val="24"/>
              </w:rPr>
            </w:pPr>
            <w:proofErr w:type="spellStart"/>
            <w:r w:rsidRPr="00B67109">
              <w:rPr>
                <w:rFonts w:ascii="Times New Roman" w:eastAsia="Times New Roman" w:hAnsi="Times New Roman"/>
                <w:sz w:val="24"/>
                <w:szCs w:val="24"/>
              </w:rPr>
              <w:t>Кулотинского</w:t>
            </w:r>
            <w:proofErr w:type="spellEnd"/>
            <w:r w:rsidRPr="00B67109">
              <w:rPr>
                <w:rFonts w:ascii="Times New Roman" w:eastAsia="Times New Roman" w:hAnsi="Times New Roman"/>
                <w:sz w:val="24"/>
                <w:szCs w:val="24"/>
              </w:rPr>
              <w:t xml:space="preserve"> городского поселения</w:t>
            </w:r>
          </w:p>
          <w:p w14:paraId="63558D35" w14:textId="77777777" w:rsidR="00B67109" w:rsidRPr="00B67109" w:rsidRDefault="00B67109" w:rsidP="006B5A36">
            <w:pPr>
              <w:widowControl w:val="0"/>
              <w:shd w:val="clear" w:color="auto" w:fill="FFFFFF" w:themeFill="background1"/>
              <w:spacing w:after="0" w:line="240" w:lineRule="auto"/>
              <w:contextualSpacing/>
              <w:jc w:val="right"/>
              <w:rPr>
                <w:rFonts w:ascii="Times New Roman" w:eastAsia="Times New Roman" w:hAnsi="Times New Roman"/>
                <w:sz w:val="24"/>
                <w:szCs w:val="24"/>
              </w:rPr>
            </w:pPr>
            <w:r w:rsidRPr="00B67109">
              <w:rPr>
                <w:rFonts w:ascii="Times New Roman" w:eastAsia="Times New Roman" w:hAnsi="Times New Roman"/>
                <w:sz w:val="24"/>
                <w:szCs w:val="24"/>
              </w:rPr>
              <w:t>от 00.00.2025 года №</w:t>
            </w:r>
          </w:p>
          <w:p w14:paraId="6417121A" w14:textId="77777777" w:rsidR="00B67109" w:rsidRPr="00B67109" w:rsidRDefault="00B67109" w:rsidP="006B5A36">
            <w:pPr>
              <w:widowControl w:val="0"/>
              <w:spacing w:after="0" w:line="240" w:lineRule="auto"/>
              <w:contextualSpacing/>
              <w:jc w:val="right"/>
              <w:rPr>
                <w:rFonts w:ascii="Times New Roman" w:eastAsia="Times New Roman" w:hAnsi="Times New Roman"/>
                <w:color w:val="FF0000"/>
                <w:sz w:val="24"/>
                <w:szCs w:val="24"/>
              </w:rPr>
            </w:pPr>
          </w:p>
        </w:tc>
      </w:tr>
    </w:tbl>
    <w:p w14:paraId="7D43D545" w14:textId="77777777" w:rsidR="00B67109" w:rsidRPr="00B67109" w:rsidRDefault="00B67109" w:rsidP="006B5A36">
      <w:pPr>
        <w:widowControl w:val="0"/>
        <w:autoSpaceDE w:val="0"/>
        <w:autoSpaceDN w:val="0"/>
        <w:spacing w:after="0" w:line="240" w:lineRule="auto"/>
        <w:contextualSpacing/>
        <w:jc w:val="center"/>
        <w:rPr>
          <w:rFonts w:ascii="Times New Roman" w:eastAsia="Times New Roman" w:hAnsi="Times New Roman"/>
          <w:b/>
          <w:color w:val="FF0000"/>
          <w:sz w:val="24"/>
          <w:szCs w:val="24"/>
          <w:lang w:eastAsia="ru-RU"/>
        </w:rPr>
      </w:pPr>
    </w:p>
    <w:p w14:paraId="4041A05E" w14:textId="77777777" w:rsidR="00B67109" w:rsidRPr="00B67109" w:rsidRDefault="00B67109" w:rsidP="006B5A36">
      <w:pPr>
        <w:widowControl w:val="0"/>
        <w:autoSpaceDE w:val="0"/>
        <w:autoSpaceDN w:val="0"/>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 xml:space="preserve">Программа профилактики рисков причинения вреда (ущерба) охраняемым законом </w:t>
      </w:r>
      <w:r w:rsidRPr="00B67109">
        <w:rPr>
          <w:rFonts w:ascii="Times New Roman" w:eastAsia="Times New Roman" w:hAnsi="Times New Roman"/>
          <w:b/>
          <w:sz w:val="24"/>
          <w:szCs w:val="24"/>
          <w:lang w:eastAsia="ru-RU"/>
        </w:rPr>
        <w:lastRenderedPageBreak/>
        <w:t xml:space="preserve">ценностям в рамках муниципального жилищного контроля на территории </w:t>
      </w:r>
      <w:proofErr w:type="spellStart"/>
      <w:r w:rsidRPr="00B67109">
        <w:rPr>
          <w:rFonts w:ascii="Times New Roman" w:eastAsia="Times New Roman" w:hAnsi="Times New Roman"/>
          <w:b/>
          <w:sz w:val="24"/>
          <w:szCs w:val="24"/>
          <w:lang w:eastAsia="ru-RU"/>
        </w:rPr>
        <w:t>Кулотинского</w:t>
      </w:r>
      <w:proofErr w:type="spellEnd"/>
      <w:r w:rsidRPr="00B67109">
        <w:rPr>
          <w:rFonts w:ascii="Times New Roman" w:eastAsia="Times New Roman" w:hAnsi="Times New Roman"/>
          <w:b/>
          <w:sz w:val="24"/>
          <w:szCs w:val="24"/>
          <w:lang w:eastAsia="ru-RU"/>
        </w:rPr>
        <w:t xml:space="preserve"> городского поселения на 2025 год</w:t>
      </w:r>
    </w:p>
    <w:p w14:paraId="30B21E9A" w14:textId="77777777" w:rsidR="00B67109" w:rsidRPr="00B67109" w:rsidRDefault="00B67109" w:rsidP="006B5A36">
      <w:pPr>
        <w:widowControl w:val="0"/>
        <w:autoSpaceDE w:val="0"/>
        <w:autoSpaceDN w:val="0"/>
        <w:spacing w:after="0" w:line="240" w:lineRule="auto"/>
        <w:contextualSpacing/>
        <w:jc w:val="center"/>
        <w:rPr>
          <w:rFonts w:ascii="Times New Roman" w:eastAsia="Times New Roman" w:hAnsi="Times New Roman"/>
          <w:b/>
          <w:sz w:val="24"/>
          <w:szCs w:val="24"/>
          <w:lang w:eastAsia="ru-RU"/>
        </w:rPr>
      </w:pPr>
    </w:p>
    <w:p w14:paraId="3C4CB55D" w14:textId="77777777" w:rsidR="00B67109" w:rsidRPr="00B67109" w:rsidRDefault="00B67109" w:rsidP="006B5A36">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        Настоящая программа разработана в соответствии со</w:t>
      </w:r>
      <w:r w:rsidRPr="00B67109">
        <w:rPr>
          <w:rFonts w:ascii="Times New Roman" w:eastAsia="Times New Roman" w:hAnsi="Times New Roman"/>
          <w:color w:val="0000FF"/>
          <w:sz w:val="24"/>
          <w:szCs w:val="24"/>
          <w:lang w:eastAsia="ru-RU"/>
        </w:rPr>
        <w:t xml:space="preserve"> </w:t>
      </w:r>
      <w:r w:rsidRPr="00B67109">
        <w:rPr>
          <w:rFonts w:ascii="Times New Roman" w:eastAsia="Times New Roman" w:hAnsi="Times New Roman"/>
          <w:color w:val="000000"/>
          <w:sz w:val="24"/>
          <w:szCs w:val="24"/>
          <w:lang w:eastAsia="ru-RU"/>
        </w:rPr>
        <w:t>статьей 44</w:t>
      </w:r>
      <w:r w:rsidRPr="00B67109">
        <w:rPr>
          <w:rFonts w:ascii="Times New Roman" w:eastAsia="Times New Roman" w:hAnsi="Times New Roman"/>
          <w:sz w:val="24"/>
          <w:szCs w:val="24"/>
          <w:lang w:eastAsia="ru-RU"/>
        </w:rPr>
        <w:t xml:space="preserve"> Федерального закона от 31 июля 2020 года № 248-ФЗ «О государственном контроле (надзоре) и муниципальном контроле в Российской Федерации», </w:t>
      </w:r>
      <w:r w:rsidRPr="00B67109">
        <w:rPr>
          <w:rFonts w:ascii="Times New Roman" w:eastAsia="Times New Roman" w:hAnsi="Times New Roman"/>
          <w:color w:val="000000"/>
          <w:sz w:val="24"/>
          <w:szCs w:val="24"/>
          <w:lang w:eastAsia="ru-RU"/>
        </w:rPr>
        <w:t>постановлением</w:t>
      </w:r>
      <w:r w:rsidRPr="00B67109">
        <w:rPr>
          <w:rFonts w:ascii="Times New Roman" w:eastAsia="Times New Roman" w:hAnsi="Times New Roman"/>
          <w:sz w:val="24"/>
          <w:szCs w:val="24"/>
          <w:lang w:eastAsia="ru-RU"/>
        </w:rPr>
        <w:t xml:space="preserve"> Правительства Российской Федерации от 25 июня 2021 года </w:t>
      </w:r>
      <w:r w:rsidRPr="00B67109">
        <w:rPr>
          <w:rFonts w:ascii="Times New Roman" w:eastAsia="Times New Roman" w:hAnsi="Times New Roman"/>
          <w:sz w:val="24"/>
          <w:szCs w:val="24"/>
          <w:lang w:eastAsia="ru-RU"/>
        </w:rPr>
        <w:br/>
        <w:t xml:space="preserve">№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Положением о муниципальном жилищном контроле на территории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от 30.11.2021 № 53, утвержденным решением Совета депутатов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жилищного контроля на территории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w:t>
      </w:r>
    </w:p>
    <w:p w14:paraId="65D68C32"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b/>
          <w:bCs/>
          <w:sz w:val="24"/>
          <w:szCs w:val="24"/>
          <w:lang w:eastAsia="ru-RU"/>
        </w:rPr>
      </w:pPr>
    </w:p>
    <w:p w14:paraId="72CD4B14"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b/>
          <w:bCs/>
          <w:sz w:val="24"/>
          <w:szCs w:val="24"/>
          <w:lang w:eastAsia="ru-RU"/>
        </w:rPr>
      </w:pPr>
      <w:r w:rsidRPr="00B67109">
        <w:rPr>
          <w:rFonts w:ascii="Times New Roman" w:eastAsia="Times New Roman" w:hAnsi="Times New Roman"/>
          <w:b/>
          <w:bCs/>
          <w:sz w:val="24"/>
          <w:szCs w:val="24"/>
          <w:lang w:eastAsia="ru-RU"/>
        </w:rPr>
        <w:t>ПАСПОРТ</w:t>
      </w:r>
    </w:p>
    <w:p w14:paraId="48C63434" w14:textId="77777777" w:rsidR="00B67109" w:rsidRPr="00B67109" w:rsidRDefault="00B67109" w:rsidP="006B5A36">
      <w:pPr>
        <w:widowControl w:val="0"/>
        <w:autoSpaceDE w:val="0"/>
        <w:autoSpaceDN w:val="0"/>
        <w:spacing w:after="0" w:line="240" w:lineRule="auto"/>
        <w:contextualSpacing/>
        <w:jc w:val="center"/>
        <w:rPr>
          <w:rFonts w:ascii="Times New Roman" w:eastAsia="Times New Roman" w:hAnsi="Times New Roman"/>
          <w:b/>
          <w:sz w:val="24"/>
          <w:szCs w:val="24"/>
          <w:lang w:eastAsia="ru-RU"/>
        </w:rPr>
      </w:pPr>
    </w:p>
    <w:tbl>
      <w:tblPr>
        <w:tblStyle w:val="12"/>
        <w:tblW w:w="9351" w:type="dxa"/>
        <w:tblLook w:val="04A0" w:firstRow="1" w:lastRow="0" w:firstColumn="1" w:lastColumn="0" w:noHBand="0" w:noVBand="1"/>
      </w:tblPr>
      <w:tblGrid>
        <w:gridCol w:w="2689"/>
        <w:gridCol w:w="6662"/>
      </w:tblGrid>
      <w:tr w:rsidR="00B67109" w:rsidRPr="00B67109" w14:paraId="58781C18" w14:textId="77777777" w:rsidTr="00B67109">
        <w:trPr>
          <w:trHeight w:val="775"/>
        </w:trPr>
        <w:tc>
          <w:tcPr>
            <w:tcW w:w="2689" w:type="dxa"/>
          </w:tcPr>
          <w:p w14:paraId="76CD8521" w14:textId="77777777" w:rsidR="00B67109" w:rsidRPr="00B67109" w:rsidRDefault="00B67109" w:rsidP="006B5A36">
            <w:pPr>
              <w:widowControl w:val="0"/>
              <w:spacing w:after="0" w:line="240" w:lineRule="auto"/>
              <w:contextualSpacing/>
              <w:jc w:val="center"/>
              <w:rPr>
                <w:rFonts w:ascii="Times New Roman" w:eastAsia="Times New Roman" w:hAnsi="Times New Roman"/>
                <w:b/>
                <w:bCs/>
                <w:sz w:val="24"/>
                <w:szCs w:val="24"/>
              </w:rPr>
            </w:pPr>
            <w:r w:rsidRPr="00B67109">
              <w:rPr>
                <w:rFonts w:ascii="Times New Roman" w:eastAsia="Times New Roman" w:hAnsi="Times New Roman"/>
                <w:b/>
                <w:bCs/>
                <w:sz w:val="24"/>
                <w:szCs w:val="24"/>
              </w:rPr>
              <w:t>Наименование программы</w:t>
            </w:r>
          </w:p>
        </w:tc>
        <w:tc>
          <w:tcPr>
            <w:tcW w:w="6662" w:type="dxa"/>
          </w:tcPr>
          <w:p w14:paraId="457945D0" w14:textId="77777777" w:rsidR="00B67109" w:rsidRPr="00B67109" w:rsidRDefault="00B67109" w:rsidP="006B5A36">
            <w:pPr>
              <w:widowControl w:val="0"/>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b/>
                <w:sz w:val="24"/>
                <w:szCs w:val="24"/>
                <w:lang w:bidi="hi-IN"/>
              </w:rPr>
              <w:t xml:space="preserve">Программа профилактики рисков причинения вреда (ущерба) охраняемым законом ценностям в рамках муниципального жилищного контроля на территории </w:t>
            </w:r>
            <w:proofErr w:type="spellStart"/>
            <w:r w:rsidRPr="00B67109">
              <w:rPr>
                <w:rFonts w:ascii="Times New Roman" w:eastAsia="Times New Roman" w:hAnsi="Times New Roman"/>
                <w:b/>
                <w:sz w:val="24"/>
                <w:szCs w:val="24"/>
                <w:lang w:bidi="hi-IN"/>
              </w:rPr>
              <w:t>Кулотинского</w:t>
            </w:r>
            <w:proofErr w:type="spellEnd"/>
            <w:r w:rsidRPr="00B67109">
              <w:rPr>
                <w:rFonts w:ascii="Times New Roman" w:eastAsia="Times New Roman" w:hAnsi="Times New Roman"/>
                <w:b/>
                <w:sz w:val="24"/>
                <w:szCs w:val="24"/>
                <w:lang w:bidi="hi-IN"/>
              </w:rPr>
              <w:t xml:space="preserve"> городского поселения на 2026 год</w:t>
            </w:r>
          </w:p>
        </w:tc>
      </w:tr>
      <w:tr w:rsidR="00B67109" w:rsidRPr="00B67109" w14:paraId="545A3340" w14:textId="77777777" w:rsidTr="00B67109">
        <w:trPr>
          <w:trHeight w:val="3623"/>
        </w:trPr>
        <w:tc>
          <w:tcPr>
            <w:tcW w:w="2689" w:type="dxa"/>
          </w:tcPr>
          <w:p w14:paraId="12DAB544" w14:textId="77777777" w:rsidR="00B67109" w:rsidRPr="00B67109" w:rsidRDefault="00B67109" w:rsidP="006B5A36">
            <w:pPr>
              <w:widowControl w:val="0"/>
              <w:spacing w:after="0" w:line="240" w:lineRule="auto"/>
              <w:contextualSpacing/>
              <w:jc w:val="center"/>
              <w:rPr>
                <w:rFonts w:ascii="Times New Roman" w:eastAsia="Times New Roman" w:hAnsi="Times New Roman"/>
                <w:sz w:val="24"/>
                <w:szCs w:val="24"/>
              </w:rPr>
            </w:pPr>
            <w:r w:rsidRPr="00B67109">
              <w:rPr>
                <w:rFonts w:ascii="Times New Roman" w:eastAsia="Times New Roman" w:hAnsi="Times New Roman"/>
                <w:sz w:val="24"/>
                <w:szCs w:val="24"/>
              </w:rPr>
              <w:t>Правовые основания разработки программы профилактики</w:t>
            </w:r>
          </w:p>
        </w:tc>
        <w:tc>
          <w:tcPr>
            <w:tcW w:w="6662" w:type="dxa"/>
          </w:tcPr>
          <w:p w14:paraId="6B689E6F" w14:textId="77777777" w:rsidR="00B67109" w:rsidRPr="00B67109" w:rsidRDefault="00B67109" w:rsidP="006B5A36">
            <w:pPr>
              <w:widowControl w:val="0"/>
              <w:spacing w:after="0" w:line="240" w:lineRule="auto"/>
              <w:contextualSpacing/>
              <w:jc w:val="both"/>
              <w:rPr>
                <w:rFonts w:ascii="Times New Roman" w:eastAsia="Times New Roman" w:hAnsi="Times New Roman"/>
                <w:sz w:val="24"/>
                <w:szCs w:val="24"/>
                <w:lang w:eastAsia="ar-SA"/>
              </w:rPr>
            </w:pPr>
            <w:r w:rsidRPr="00B67109">
              <w:rPr>
                <w:rFonts w:ascii="Times New Roman" w:eastAsia="Times New Roman" w:hAnsi="Times New Roman"/>
                <w:sz w:val="24"/>
                <w:szCs w:val="24"/>
                <w:lang w:eastAsia="ar-SA"/>
              </w:rPr>
              <w:t>Федеральный закон от 31.07.2020 № 248-ФЗ «О государственном контроле (надзоре) и муниципальном контроле в Российской Федерации» (далее – Федеральный закон № 248-ФЗ);</w:t>
            </w:r>
          </w:p>
          <w:p w14:paraId="2792F306" w14:textId="77777777" w:rsidR="00B67109" w:rsidRPr="00B67109" w:rsidRDefault="00B67109" w:rsidP="006B5A36">
            <w:pPr>
              <w:widowControl w:val="0"/>
              <w:spacing w:after="0" w:line="240" w:lineRule="auto"/>
              <w:contextualSpacing/>
              <w:jc w:val="both"/>
              <w:rPr>
                <w:rFonts w:ascii="Times New Roman" w:eastAsia="Times New Roman" w:hAnsi="Times New Roman"/>
                <w:sz w:val="24"/>
                <w:szCs w:val="24"/>
                <w:lang w:eastAsia="ar-SA"/>
              </w:rPr>
            </w:pPr>
            <w:r w:rsidRPr="00B67109">
              <w:rPr>
                <w:rFonts w:ascii="Times New Roman" w:eastAsia="Times New Roman" w:hAnsi="Times New Roman"/>
                <w:sz w:val="24"/>
                <w:szCs w:val="24"/>
                <w:lang w:eastAsia="ar-SA"/>
              </w:rPr>
              <w:t>постановление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14:paraId="4B81F9D5" w14:textId="77777777" w:rsidR="00B67109" w:rsidRPr="00B67109" w:rsidRDefault="00B67109" w:rsidP="006B5A36">
            <w:pPr>
              <w:widowControl w:val="0"/>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ar-SA"/>
              </w:rPr>
              <w:t xml:space="preserve">решение Совета депутатов </w:t>
            </w:r>
            <w:proofErr w:type="spellStart"/>
            <w:r w:rsidRPr="00B67109">
              <w:rPr>
                <w:rFonts w:ascii="Times New Roman" w:eastAsia="Times New Roman" w:hAnsi="Times New Roman"/>
                <w:sz w:val="24"/>
                <w:szCs w:val="24"/>
                <w:lang w:eastAsia="ar-SA"/>
              </w:rPr>
              <w:t>Кулотинского</w:t>
            </w:r>
            <w:proofErr w:type="spellEnd"/>
            <w:r w:rsidRPr="00B67109">
              <w:rPr>
                <w:rFonts w:ascii="Times New Roman" w:eastAsia="Times New Roman" w:hAnsi="Times New Roman"/>
                <w:sz w:val="24"/>
                <w:szCs w:val="24"/>
                <w:lang w:eastAsia="ar-SA"/>
              </w:rPr>
              <w:t xml:space="preserve"> городского поселения от 30.11.2021г. № 53 «Об утверждении Положения о муниципальном жилищном контроле на территории </w:t>
            </w:r>
            <w:proofErr w:type="spellStart"/>
            <w:r w:rsidRPr="00B67109">
              <w:rPr>
                <w:rFonts w:ascii="Times New Roman" w:eastAsia="Times New Roman" w:hAnsi="Times New Roman"/>
                <w:sz w:val="24"/>
                <w:szCs w:val="24"/>
                <w:lang w:eastAsia="ar-SA"/>
              </w:rPr>
              <w:t>Кулотинского</w:t>
            </w:r>
            <w:proofErr w:type="spellEnd"/>
            <w:r w:rsidRPr="00B67109">
              <w:rPr>
                <w:rFonts w:ascii="Times New Roman" w:eastAsia="Times New Roman" w:hAnsi="Times New Roman"/>
                <w:sz w:val="24"/>
                <w:szCs w:val="24"/>
                <w:lang w:eastAsia="ar-SA"/>
              </w:rPr>
              <w:t xml:space="preserve"> городского поселения».</w:t>
            </w:r>
          </w:p>
        </w:tc>
      </w:tr>
      <w:tr w:rsidR="00B67109" w:rsidRPr="00B67109" w14:paraId="62DAFBD6" w14:textId="77777777" w:rsidTr="00B67109">
        <w:tc>
          <w:tcPr>
            <w:tcW w:w="2689" w:type="dxa"/>
          </w:tcPr>
          <w:p w14:paraId="236CF40C" w14:textId="77777777" w:rsidR="00B67109" w:rsidRPr="00B67109" w:rsidRDefault="00B67109" w:rsidP="006B5A36">
            <w:pPr>
              <w:widowControl w:val="0"/>
              <w:spacing w:after="0" w:line="240" w:lineRule="auto"/>
              <w:contextualSpacing/>
              <w:jc w:val="center"/>
              <w:rPr>
                <w:rFonts w:ascii="Times New Roman" w:eastAsia="Times New Roman" w:hAnsi="Times New Roman"/>
                <w:sz w:val="24"/>
                <w:szCs w:val="24"/>
              </w:rPr>
            </w:pPr>
            <w:r w:rsidRPr="00B67109">
              <w:rPr>
                <w:rFonts w:ascii="Times New Roman" w:eastAsia="Times New Roman" w:hAnsi="Times New Roman"/>
                <w:sz w:val="24"/>
                <w:szCs w:val="24"/>
              </w:rPr>
              <w:t xml:space="preserve"> Разработчик программы профилактики</w:t>
            </w:r>
          </w:p>
        </w:tc>
        <w:tc>
          <w:tcPr>
            <w:tcW w:w="6662" w:type="dxa"/>
          </w:tcPr>
          <w:p w14:paraId="25DB2303" w14:textId="77777777" w:rsidR="00B67109" w:rsidRPr="00B67109" w:rsidRDefault="00B67109" w:rsidP="006B5A36">
            <w:pPr>
              <w:widowControl w:val="0"/>
              <w:spacing w:after="0" w:line="240" w:lineRule="auto"/>
              <w:contextualSpacing/>
              <w:rPr>
                <w:rFonts w:ascii="Times New Roman" w:eastAsia="Times New Roman" w:hAnsi="Times New Roman"/>
                <w:iCs/>
                <w:sz w:val="24"/>
                <w:szCs w:val="24"/>
              </w:rPr>
            </w:pPr>
            <w:r w:rsidRPr="00B67109">
              <w:rPr>
                <w:rFonts w:ascii="Times New Roman" w:eastAsia="Times New Roman" w:hAnsi="Times New Roman"/>
                <w:iCs/>
                <w:sz w:val="24"/>
                <w:szCs w:val="24"/>
              </w:rPr>
              <w:t xml:space="preserve">Администрация </w:t>
            </w:r>
            <w:proofErr w:type="spellStart"/>
            <w:r w:rsidRPr="00B67109">
              <w:rPr>
                <w:rFonts w:ascii="Times New Roman" w:eastAsia="Times New Roman" w:hAnsi="Times New Roman"/>
                <w:iCs/>
                <w:sz w:val="24"/>
                <w:szCs w:val="24"/>
              </w:rPr>
              <w:t>Кулотинского</w:t>
            </w:r>
            <w:proofErr w:type="spellEnd"/>
            <w:r w:rsidRPr="00B67109">
              <w:rPr>
                <w:rFonts w:ascii="Times New Roman" w:eastAsia="Times New Roman" w:hAnsi="Times New Roman"/>
                <w:iCs/>
                <w:sz w:val="24"/>
                <w:szCs w:val="24"/>
              </w:rPr>
              <w:t xml:space="preserve"> городского поселения </w:t>
            </w:r>
          </w:p>
        </w:tc>
      </w:tr>
      <w:tr w:rsidR="00B67109" w:rsidRPr="00B67109" w14:paraId="7686BDF9" w14:textId="77777777" w:rsidTr="00B67109">
        <w:tc>
          <w:tcPr>
            <w:tcW w:w="2689" w:type="dxa"/>
          </w:tcPr>
          <w:p w14:paraId="05FC211B" w14:textId="77777777" w:rsidR="00B67109" w:rsidRPr="00B67109" w:rsidRDefault="00B67109" w:rsidP="006B5A36">
            <w:pPr>
              <w:widowControl w:val="0"/>
              <w:spacing w:after="0" w:line="240" w:lineRule="auto"/>
              <w:contextualSpacing/>
              <w:jc w:val="center"/>
              <w:rPr>
                <w:rFonts w:ascii="Times New Roman" w:eastAsia="Times New Roman" w:hAnsi="Times New Roman"/>
                <w:sz w:val="24"/>
                <w:szCs w:val="24"/>
              </w:rPr>
            </w:pPr>
            <w:r w:rsidRPr="00B67109">
              <w:rPr>
                <w:rFonts w:ascii="Times New Roman" w:eastAsia="Times New Roman" w:hAnsi="Times New Roman"/>
                <w:sz w:val="24"/>
                <w:szCs w:val="24"/>
              </w:rPr>
              <w:t>Цели программы профилактики</w:t>
            </w:r>
          </w:p>
        </w:tc>
        <w:tc>
          <w:tcPr>
            <w:tcW w:w="6662" w:type="dxa"/>
          </w:tcPr>
          <w:p w14:paraId="348EAC8D" w14:textId="77777777" w:rsidR="00B67109" w:rsidRPr="00B67109" w:rsidRDefault="00B67109" w:rsidP="006B5A36">
            <w:pPr>
              <w:spacing w:after="0" w:line="240" w:lineRule="auto"/>
              <w:ind w:left="176"/>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1.Предотвращение рисков причинения вреда охраняемым законом ценностям;</w:t>
            </w:r>
          </w:p>
          <w:p w14:paraId="607E6959" w14:textId="77777777" w:rsidR="00B67109" w:rsidRPr="00B67109" w:rsidRDefault="00B67109" w:rsidP="006B5A36">
            <w:pPr>
              <w:spacing w:after="0" w:line="240" w:lineRule="auto"/>
              <w:ind w:left="176"/>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2.Предупреждение нарушений обязательных требований (снижение числа нарушений обязательных требований) в сфере жилищного законодательства;</w:t>
            </w:r>
          </w:p>
          <w:p w14:paraId="6C9C6A26" w14:textId="77777777" w:rsidR="00B67109" w:rsidRPr="00B67109" w:rsidRDefault="00B67109" w:rsidP="006B5A36">
            <w:pPr>
              <w:spacing w:after="0" w:line="240" w:lineRule="auto"/>
              <w:ind w:left="176"/>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3.Стимулирование добросовестного соблюдения обязательных требований всеми контролируемыми лицами;</w:t>
            </w:r>
          </w:p>
          <w:p w14:paraId="47A12672" w14:textId="77777777" w:rsidR="00B67109" w:rsidRPr="00B67109" w:rsidRDefault="00B67109" w:rsidP="006B5A36">
            <w:pPr>
              <w:spacing w:after="0" w:line="240" w:lineRule="auto"/>
              <w:ind w:left="176"/>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4.Устранение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0C4CB9F6" w14:textId="77777777" w:rsidR="00B67109" w:rsidRPr="00B67109" w:rsidRDefault="00B67109" w:rsidP="006B5A36">
            <w:pPr>
              <w:spacing w:after="0" w:line="240" w:lineRule="auto"/>
              <w:ind w:left="176"/>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5.Создание условий для доведения обязательных требований до контролируемых лиц, повышение информированности о способах их соблюдения.</w:t>
            </w:r>
          </w:p>
        </w:tc>
      </w:tr>
      <w:tr w:rsidR="00B67109" w:rsidRPr="00B67109" w14:paraId="627225BB" w14:textId="77777777" w:rsidTr="00B67109">
        <w:tc>
          <w:tcPr>
            <w:tcW w:w="2689" w:type="dxa"/>
          </w:tcPr>
          <w:p w14:paraId="2A32EEB9" w14:textId="77777777" w:rsidR="00B67109" w:rsidRPr="00B67109" w:rsidRDefault="00B67109" w:rsidP="006B5A36">
            <w:pPr>
              <w:widowControl w:val="0"/>
              <w:spacing w:after="0" w:line="240" w:lineRule="auto"/>
              <w:contextualSpacing/>
              <w:jc w:val="center"/>
              <w:rPr>
                <w:rFonts w:ascii="Times New Roman" w:eastAsia="Times New Roman" w:hAnsi="Times New Roman"/>
                <w:sz w:val="24"/>
                <w:szCs w:val="24"/>
              </w:rPr>
            </w:pPr>
            <w:r w:rsidRPr="00B67109">
              <w:rPr>
                <w:rFonts w:ascii="Times New Roman" w:eastAsia="Times New Roman" w:hAnsi="Times New Roman"/>
                <w:sz w:val="24"/>
                <w:szCs w:val="24"/>
              </w:rPr>
              <w:lastRenderedPageBreak/>
              <w:t>Задачи программы профилактики</w:t>
            </w:r>
          </w:p>
        </w:tc>
        <w:tc>
          <w:tcPr>
            <w:tcW w:w="6662" w:type="dxa"/>
          </w:tcPr>
          <w:p w14:paraId="7EFCED05" w14:textId="77777777" w:rsidR="00B67109" w:rsidRPr="00B67109" w:rsidRDefault="00B67109" w:rsidP="006B5A36">
            <w:pPr>
              <w:spacing w:after="0" w:line="240" w:lineRule="auto"/>
              <w:ind w:left="176"/>
              <w:contextualSpacing/>
              <w:jc w:val="both"/>
              <w:rPr>
                <w:rFonts w:ascii="Times New Roman" w:eastAsiaTheme="minorEastAsia" w:hAnsi="Times New Roman"/>
                <w:sz w:val="24"/>
                <w:szCs w:val="24"/>
              </w:rPr>
            </w:pPr>
            <w:r w:rsidRPr="00B67109">
              <w:rPr>
                <w:rFonts w:ascii="Times New Roman" w:eastAsiaTheme="minorEastAsia" w:hAnsi="Times New Roman"/>
                <w:sz w:val="24"/>
                <w:szCs w:val="24"/>
              </w:rPr>
              <w:t>1.Выявление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14:paraId="481DD366" w14:textId="77777777" w:rsidR="00B67109" w:rsidRPr="00B67109" w:rsidRDefault="00B67109" w:rsidP="006B5A36">
            <w:pPr>
              <w:spacing w:after="0" w:line="240" w:lineRule="auto"/>
              <w:ind w:left="176"/>
              <w:contextualSpacing/>
              <w:jc w:val="both"/>
              <w:rPr>
                <w:rFonts w:ascii="Times New Roman" w:eastAsiaTheme="minorEastAsia" w:hAnsi="Times New Roman"/>
                <w:sz w:val="24"/>
                <w:szCs w:val="24"/>
              </w:rPr>
            </w:pPr>
            <w:r w:rsidRPr="00B67109">
              <w:rPr>
                <w:rFonts w:ascii="Times New Roman" w:eastAsiaTheme="minorEastAsia" w:hAnsi="Times New Roman"/>
                <w:sz w:val="24"/>
                <w:szCs w:val="24"/>
              </w:rPr>
              <w:t xml:space="preserve">2.Формирование одинакового понимания обязательных требований у всех участников в сфере жилищного законодательства при осуществлении муниципального жилищного контроля на территории </w:t>
            </w:r>
            <w:proofErr w:type="spellStart"/>
            <w:r w:rsidRPr="00B67109">
              <w:rPr>
                <w:rFonts w:ascii="Times New Roman" w:eastAsiaTheme="minorEastAsia" w:hAnsi="Times New Roman"/>
                <w:sz w:val="24"/>
                <w:szCs w:val="24"/>
              </w:rPr>
              <w:t>Кулотинского</w:t>
            </w:r>
            <w:proofErr w:type="spellEnd"/>
            <w:r w:rsidRPr="00B67109">
              <w:rPr>
                <w:rFonts w:ascii="Times New Roman" w:eastAsiaTheme="minorEastAsia" w:hAnsi="Times New Roman"/>
                <w:sz w:val="24"/>
                <w:szCs w:val="24"/>
              </w:rPr>
              <w:t xml:space="preserve"> городского поселения</w:t>
            </w:r>
            <w:r w:rsidRPr="00B67109">
              <w:rPr>
                <w:rFonts w:ascii="Times New Roman" w:eastAsiaTheme="minorEastAsia" w:hAnsi="Times New Roman"/>
                <w:i/>
                <w:sz w:val="24"/>
                <w:szCs w:val="24"/>
              </w:rPr>
              <w:t>;</w:t>
            </w:r>
          </w:p>
          <w:p w14:paraId="3B43D030" w14:textId="77777777" w:rsidR="00B67109" w:rsidRPr="00B67109" w:rsidRDefault="00B67109" w:rsidP="006B5A36">
            <w:pPr>
              <w:spacing w:after="0" w:line="240" w:lineRule="auto"/>
              <w:ind w:left="176"/>
              <w:contextualSpacing/>
              <w:jc w:val="both"/>
              <w:rPr>
                <w:rFonts w:ascii="Times New Roman" w:eastAsiaTheme="minorEastAsia" w:hAnsi="Times New Roman"/>
                <w:sz w:val="24"/>
                <w:szCs w:val="24"/>
              </w:rPr>
            </w:pPr>
            <w:r w:rsidRPr="00B67109">
              <w:rPr>
                <w:rFonts w:ascii="Times New Roman" w:eastAsiaTheme="minorEastAsia" w:hAnsi="Times New Roman"/>
                <w:sz w:val="24"/>
                <w:szCs w:val="24"/>
              </w:rPr>
              <w:t>3.Укрепление системы профилактики нарушений обязательных требований путем активизации профилактической деятельности;</w:t>
            </w:r>
          </w:p>
          <w:p w14:paraId="33969D00" w14:textId="77777777" w:rsidR="00B67109" w:rsidRPr="00B67109" w:rsidRDefault="00B67109" w:rsidP="006B5A36">
            <w:pPr>
              <w:spacing w:after="0" w:line="240" w:lineRule="auto"/>
              <w:ind w:left="176"/>
              <w:contextualSpacing/>
              <w:jc w:val="both"/>
              <w:rPr>
                <w:rFonts w:ascii="Times New Roman" w:eastAsiaTheme="minorEastAsia" w:hAnsi="Times New Roman"/>
                <w:sz w:val="24"/>
                <w:szCs w:val="24"/>
              </w:rPr>
            </w:pPr>
            <w:r w:rsidRPr="00B67109">
              <w:rPr>
                <w:rFonts w:ascii="Times New Roman" w:eastAsiaTheme="minorEastAsia" w:hAnsi="Times New Roman"/>
                <w:sz w:val="24"/>
                <w:szCs w:val="24"/>
              </w:rPr>
              <w:t>4.Создание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14:paraId="3411E17E" w14:textId="77777777" w:rsidR="00B67109" w:rsidRPr="00B67109" w:rsidRDefault="00B67109" w:rsidP="006B5A36">
            <w:pPr>
              <w:spacing w:after="0" w:line="240" w:lineRule="auto"/>
              <w:ind w:left="176"/>
              <w:contextualSpacing/>
              <w:jc w:val="both"/>
              <w:rPr>
                <w:rFonts w:ascii="Times New Roman" w:eastAsiaTheme="minorEastAsia" w:hAnsi="Times New Roman"/>
                <w:sz w:val="24"/>
                <w:szCs w:val="24"/>
              </w:rPr>
            </w:pPr>
            <w:r w:rsidRPr="00B67109">
              <w:rPr>
                <w:rFonts w:ascii="Times New Roman" w:eastAsiaTheme="minorEastAsia" w:hAnsi="Times New Roman"/>
                <w:sz w:val="24"/>
                <w:szCs w:val="24"/>
              </w:rPr>
              <w:t>5.Создание и внедрение мер системы позитивной профилактики;</w:t>
            </w:r>
          </w:p>
          <w:p w14:paraId="2D04661B" w14:textId="77777777" w:rsidR="00B67109" w:rsidRPr="00B67109" w:rsidRDefault="00B67109" w:rsidP="006B5A36">
            <w:pPr>
              <w:spacing w:after="0" w:line="240" w:lineRule="auto"/>
              <w:ind w:left="176"/>
              <w:contextualSpacing/>
              <w:jc w:val="both"/>
              <w:rPr>
                <w:rFonts w:ascii="Times New Roman" w:eastAsiaTheme="minorEastAsia" w:hAnsi="Times New Roman"/>
                <w:sz w:val="24"/>
                <w:szCs w:val="24"/>
              </w:rPr>
            </w:pPr>
            <w:r w:rsidRPr="00B67109">
              <w:rPr>
                <w:rFonts w:ascii="Times New Roman" w:eastAsiaTheme="minorEastAsia" w:hAnsi="Times New Roman"/>
                <w:sz w:val="24"/>
                <w:szCs w:val="24"/>
              </w:rPr>
              <w:t>6.Повышение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14:paraId="1CCDF0A7" w14:textId="77777777" w:rsidR="00B67109" w:rsidRPr="00B67109" w:rsidRDefault="00B67109" w:rsidP="006B5A36">
            <w:pPr>
              <w:spacing w:after="0" w:line="240" w:lineRule="auto"/>
              <w:ind w:left="176"/>
              <w:contextualSpacing/>
              <w:jc w:val="both"/>
              <w:rPr>
                <w:rFonts w:ascii="Times New Roman" w:eastAsiaTheme="minorEastAsia" w:hAnsi="Times New Roman"/>
                <w:sz w:val="24"/>
                <w:szCs w:val="24"/>
              </w:rPr>
            </w:pPr>
            <w:r w:rsidRPr="00B67109">
              <w:rPr>
                <w:rFonts w:ascii="Times New Roman" w:eastAsiaTheme="minorEastAsia" w:hAnsi="Times New Roman"/>
                <w:sz w:val="24"/>
                <w:szCs w:val="24"/>
              </w:rPr>
              <w:t>7.Инвентаризация и оценка состава и особенностей подконтрольных субъектов, и оценки состояния подконтрольной сферы;</w:t>
            </w:r>
          </w:p>
          <w:p w14:paraId="2395FE27" w14:textId="77777777" w:rsidR="00B67109" w:rsidRPr="00B67109" w:rsidRDefault="00B67109" w:rsidP="006B5A36">
            <w:pPr>
              <w:spacing w:after="0" w:line="240" w:lineRule="auto"/>
              <w:ind w:left="176"/>
              <w:contextualSpacing/>
              <w:jc w:val="both"/>
              <w:rPr>
                <w:rFonts w:ascii="Times New Roman" w:eastAsiaTheme="minorEastAsia" w:hAnsi="Times New Roman"/>
                <w:sz w:val="24"/>
                <w:szCs w:val="24"/>
              </w:rPr>
            </w:pPr>
            <w:r w:rsidRPr="00B67109">
              <w:rPr>
                <w:rFonts w:ascii="Times New Roman" w:eastAsiaTheme="minorEastAsia" w:hAnsi="Times New Roman"/>
                <w:sz w:val="24"/>
                <w:szCs w:val="24"/>
              </w:rPr>
              <w:t>8.Установление зависимости видов, форм и интенсивности профилактических мероприятий от особенностей конкретных подконтрольных субъектов;</w:t>
            </w:r>
          </w:p>
          <w:p w14:paraId="4C43DC95" w14:textId="77777777" w:rsidR="00B67109" w:rsidRPr="00B67109" w:rsidRDefault="00B67109" w:rsidP="006B5A36">
            <w:pPr>
              <w:widowControl w:val="0"/>
              <w:spacing w:after="0" w:line="240" w:lineRule="auto"/>
              <w:ind w:left="176"/>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9.Снижение издержек контрольно-надзорной деятельности и административной нагрузки на подконтрольные субъекты.</w:t>
            </w:r>
          </w:p>
        </w:tc>
      </w:tr>
      <w:tr w:rsidR="00B67109" w:rsidRPr="00B67109" w14:paraId="0C2DB18C" w14:textId="77777777" w:rsidTr="00B67109">
        <w:tc>
          <w:tcPr>
            <w:tcW w:w="2689" w:type="dxa"/>
          </w:tcPr>
          <w:p w14:paraId="501E5C76" w14:textId="77777777" w:rsidR="00B67109" w:rsidRPr="00B67109" w:rsidRDefault="00B67109" w:rsidP="006B5A36">
            <w:pPr>
              <w:widowControl w:val="0"/>
              <w:spacing w:after="0" w:line="240" w:lineRule="auto"/>
              <w:contextualSpacing/>
              <w:jc w:val="center"/>
              <w:rPr>
                <w:rFonts w:ascii="Times New Roman" w:eastAsia="Times New Roman" w:hAnsi="Times New Roman"/>
                <w:sz w:val="24"/>
                <w:szCs w:val="24"/>
              </w:rPr>
            </w:pPr>
            <w:r w:rsidRPr="00B67109">
              <w:rPr>
                <w:rFonts w:ascii="Times New Roman" w:eastAsia="Times New Roman" w:hAnsi="Times New Roman"/>
                <w:sz w:val="24"/>
                <w:szCs w:val="24"/>
              </w:rPr>
              <w:t>Ожидаемые конечные результаты реализации программы профилактики</w:t>
            </w:r>
          </w:p>
        </w:tc>
        <w:tc>
          <w:tcPr>
            <w:tcW w:w="6662" w:type="dxa"/>
          </w:tcPr>
          <w:p w14:paraId="37CDF96D" w14:textId="77777777" w:rsidR="00B67109" w:rsidRPr="00B67109" w:rsidRDefault="00B67109" w:rsidP="006B5A36">
            <w:pPr>
              <w:widowControl w:val="0"/>
              <w:spacing w:after="0" w:line="240" w:lineRule="auto"/>
              <w:ind w:left="176"/>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1.Снижение рисков причинения вреда охраняемым законом ценностям;</w:t>
            </w:r>
          </w:p>
          <w:p w14:paraId="73E6AD46" w14:textId="77777777" w:rsidR="00B67109" w:rsidRPr="00B67109" w:rsidRDefault="00B67109" w:rsidP="006B5A36">
            <w:pPr>
              <w:widowControl w:val="0"/>
              <w:spacing w:after="0" w:line="240" w:lineRule="auto"/>
              <w:ind w:left="176"/>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2.Увеличение доли законопослушных контролируемых лиц;</w:t>
            </w:r>
          </w:p>
          <w:p w14:paraId="73925F19" w14:textId="77777777" w:rsidR="00B67109" w:rsidRPr="00B67109" w:rsidRDefault="00B67109" w:rsidP="006B5A36">
            <w:pPr>
              <w:widowControl w:val="0"/>
              <w:spacing w:after="0" w:line="240" w:lineRule="auto"/>
              <w:ind w:left="176"/>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 xml:space="preserve">3.Внедрение новых видов профилактических мероприятий, предусмотренных </w:t>
            </w:r>
            <w:r w:rsidRPr="00B67109">
              <w:rPr>
                <w:rFonts w:ascii="Times New Roman" w:eastAsia="Times New Roman" w:hAnsi="Times New Roman"/>
                <w:sz w:val="24"/>
                <w:szCs w:val="24"/>
                <w:lang w:eastAsia="ar-SA"/>
              </w:rPr>
              <w:t xml:space="preserve">Федеральным законом № 248-ФЗ и Положением о муниципальном жилищном контроле на территории </w:t>
            </w:r>
            <w:proofErr w:type="spellStart"/>
            <w:r w:rsidRPr="00B67109">
              <w:rPr>
                <w:rFonts w:ascii="Times New Roman" w:eastAsia="Times New Roman" w:hAnsi="Times New Roman"/>
                <w:sz w:val="24"/>
                <w:szCs w:val="24"/>
                <w:lang w:eastAsia="ar-SA"/>
              </w:rPr>
              <w:t>Кулотинского</w:t>
            </w:r>
            <w:proofErr w:type="spellEnd"/>
            <w:r w:rsidRPr="00B67109">
              <w:rPr>
                <w:rFonts w:ascii="Times New Roman" w:eastAsia="Times New Roman" w:hAnsi="Times New Roman"/>
                <w:sz w:val="24"/>
                <w:szCs w:val="24"/>
                <w:lang w:eastAsia="ar-SA"/>
              </w:rPr>
              <w:t xml:space="preserve"> городского поселения, утвержденным решением Совета депутатов </w:t>
            </w:r>
            <w:proofErr w:type="spellStart"/>
            <w:r w:rsidRPr="00B67109">
              <w:rPr>
                <w:rFonts w:ascii="Times New Roman" w:eastAsia="Times New Roman" w:hAnsi="Times New Roman"/>
                <w:sz w:val="24"/>
                <w:szCs w:val="24"/>
                <w:lang w:eastAsia="ar-SA"/>
              </w:rPr>
              <w:t>Кулотинского</w:t>
            </w:r>
            <w:proofErr w:type="spellEnd"/>
            <w:r w:rsidRPr="00B67109">
              <w:rPr>
                <w:rFonts w:ascii="Times New Roman" w:eastAsia="Times New Roman" w:hAnsi="Times New Roman"/>
                <w:sz w:val="24"/>
                <w:szCs w:val="24"/>
                <w:lang w:eastAsia="ar-SA"/>
              </w:rPr>
              <w:t xml:space="preserve"> городского поселения от 30.11.2021г. №53;</w:t>
            </w:r>
          </w:p>
          <w:p w14:paraId="515727E9" w14:textId="77777777" w:rsidR="00B67109" w:rsidRPr="00B67109" w:rsidRDefault="00B67109" w:rsidP="006B5A36">
            <w:pPr>
              <w:widowControl w:val="0"/>
              <w:spacing w:after="0" w:line="240" w:lineRule="auto"/>
              <w:ind w:left="176"/>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ar-SA"/>
              </w:rPr>
              <w:t>4.Уменьшение административной нагрузки на контролируемых лиц;</w:t>
            </w:r>
          </w:p>
          <w:p w14:paraId="17A2E9CB" w14:textId="77777777" w:rsidR="00B67109" w:rsidRPr="00B67109" w:rsidRDefault="00B67109" w:rsidP="006B5A36">
            <w:pPr>
              <w:widowControl w:val="0"/>
              <w:spacing w:after="0" w:line="240" w:lineRule="auto"/>
              <w:ind w:left="176"/>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ar-SA"/>
              </w:rPr>
              <w:t>5.Повышение уровня правовой грамотности контролируемых лиц;</w:t>
            </w:r>
          </w:p>
          <w:p w14:paraId="5FEFC38C" w14:textId="77777777" w:rsidR="00B67109" w:rsidRPr="00B67109" w:rsidRDefault="00B67109" w:rsidP="006B5A36">
            <w:pPr>
              <w:widowControl w:val="0"/>
              <w:spacing w:after="0" w:line="240" w:lineRule="auto"/>
              <w:ind w:left="176"/>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ar-SA"/>
              </w:rPr>
              <w:t>6.Мотивация контролируемых лиц к добросовестному поведению.</w:t>
            </w:r>
          </w:p>
        </w:tc>
      </w:tr>
      <w:tr w:rsidR="00B67109" w:rsidRPr="00B67109" w14:paraId="2AFEDDEA" w14:textId="77777777" w:rsidTr="00B67109">
        <w:tc>
          <w:tcPr>
            <w:tcW w:w="2689" w:type="dxa"/>
          </w:tcPr>
          <w:p w14:paraId="5000F99C" w14:textId="77777777" w:rsidR="00B67109" w:rsidRPr="00B67109" w:rsidRDefault="00B67109" w:rsidP="006B5A36">
            <w:pPr>
              <w:widowControl w:val="0"/>
              <w:spacing w:after="0" w:line="240" w:lineRule="auto"/>
              <w:contextualSpacing/>
              <w:jc w:val="center"/>
              <w:rPr>
                <w:rFonts w:ascii="Times New Roman" w:eastAsia="Times New Roman" w:hAnsi="Times New Roman"/>
                <w:sz w:val="24"/>
                <w:szCs w:val="24"/>
              </w:rPr>
            </w:pPr>
            <w:r w:rsidRPr="00B67109">
              <w:rPr>
                <w:rFonts w:ascii="Times New Roman" w:eastAsia="Times New Roman" w:hAnsi="Times New Roman"/>
                <w:sz w:val="24"/>
                <w:szCs w:val="24"/>
              </w:rPr>
              <w:t>Сроки реализации программы профилактики</w:t>
            </w:r>
          </w:p>
        </w:tc>
        <w:tc>
          <w:tcPr>
            <w:tcW w:w="6662" w:type="dxa"/>
          </w:tcPr>
          <w:p w14:paraId="5074C6E3" w14:textId="77777777" w:rsidR="00B67109" w:rsidRPr="00B67109" w:rsidRDefault="00B67109" w:rsidP="006B5A36">
            <w:pPr>
              <w:widowControl w:val="0"/>
              <w:spacing w:after="0" w:line="240" w:lineRule="auto"/>
              <w:contextualSpacing/>
              <w:rPr>
                <w:rFonts w:ascii="Times New Roman" w:eastAsia="Times New Roman" w:hAnsi="Times New Roman"/>
                <w:sz w:val="24"/>
                <w:szCs w:val="24"/>
              </w:rPr>
            </w:pPr>
            <w:r w:rsidRPr="00B67109">
              <w:rPr>
                <w:rFonts w:ascii="Times New Roman" w:eastAsia="Times New Roman" w:hAnsi="Times New Roman"/>
                <w:sz w:val="24"/>
                <w:szCs w:val="24"/>
              </w:rPr>
              <w:t>2026 год</w:t>
            </w:r>
          </w:p>
        </w:tc>
      </w:tr>
    </w:tbl>
    <w:p w14:paraId="0E941F9F" w14:textId="77777777" w:rsidR="00B67109" w:rsidRPr="00B67109" w:rsidRDefault="00B67109" w:rsidP="006B5A36">
      <w:pPr>
        <w:widowControl w:val="0"/>
        <w:autoSpaceDE w:val="0"/>
        <w:autoSpaceDN w:val="0"/>
        <w:spacing w:after="0" w:line="240" w:lineRule="auto"/>
        <w:contextualSpacing/>
        <w:rPr>
          <w:rFonts w:ascii="Times New Roman" w:eastAsia="Times New Roman" w:hAnsi="Times New Roman"/>
          <w:b/>
          <w:sz w:val="24"/>
          <w:szCs w:val="24"/>
          <w:lang w:eastAsia="ru-RU"/>
        </w:rPr>
      </w:pPr>
    </w:p>
    <w:p w14:paraId="638DC06C"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 xml:space="preserve">Раздел 1. Анализ текущего состояния осуществления муниципального жилищного контроля на территории </w:t>
      </w:r>
      <w:proofErr w:type="spellStart"/>
      <w:r w:rsidRPr="00B67109">
        <w:rPr>
          <w:rFonts w:ascii="Times New Roman" w:eastAsia="Times New Roman" w:hAnsi="Times New Roman"/>
          <w:b/>
          <w:sz w:val="24"/>
          <w:szCs w:val="24"/>
          <w:lang w:eastAsia="ru-RU"/>
        </w:rPr>
        <w:t>Кулотинского</w:t>
      </w:r>
      <w:proofErr w:type="spellEnd"/>
      <w:r w:rsidRPr="00B67109">
        <w:rPr>
          <w:rFonts w:ascii="Times New Roman" w:eastAsia="Times New Roman" w:hAnsi="Times New Roman"/>
          <w:b/>
          <w:sz w:val="24"/>
          <w:szCs w:val="24"/>
          <w:lang w:eastAsia="ru-RU"/>
        </w:rPr>
        <w:t xml:space="preserve"> городского поселения</w:t>
      </w:r>
    </w:p>
    <w:p w14:paraId="501BC8C6" w14:textId="77777777" w:rsidR="00B67109" w:rsidRPr="00B67109" w:rsidRDefault="00B67109" w:rsidP="006B5A36">
      <w:pPr>
        <w:spacing w:after="0" w:line="240" w:lineRule="auto"/>
        <w:contextualSpacing/>
        <w:jc w:val="center"/>
        <w:rPr>
          <w:rFonts w:ascii="Times New Roman" w:eastAsia="Times New Roman" w:hAnsi="Times New Roman"/>
          <w:sz w:val="24"/>
          <w:szCs w:val="24"/>
          <w:lang w:eastAsia="ru-RU"/>
        </w:rPr>
      </w:pPr>
    </w:p>
    <w:p w14:paraId="54F23017" w14:textId="77777777" w:rsidR="00B67109" w:rsidRPr="00B67109" w:rsidRDefault="00B67109" w:rsidP="006B5A36">
      <w:pPr>
        <w:autoSpaceDE w:val="0"/>
        <w:autoSpaceDN w:val="0"/>
        <w:adjustRightInd w:val="0"/>
        <w:spacing w:after="0" w:line="240" w:lineRule="auto"/>
        <w:ind w:firstLine="709"/>
        <w:contextualSpacing/>
        <w:jc w:val="both"/>
        <w:rPr>
          <w:rFonts w:ascii="Times New Roman" w:eastAsiaTheme="minorHAnsi" w:hAnsi="Times New Roman"/>
          <w:color w:val="000000"/>
          <w:sz w:val="24"/>
          <w:szCs w:val="24"/>
        </w:rPr>
      </w:pPr>
      <w:r w:rsidRPr="00B67109">
        <w:rPr>
          <w:rFonts w:ascii="Times New Roman" w:eastAsiaTheme="minorHAnsi" w:hAnsi="Times New Roman"/>
          <w:color w:val="000000"/>
          <w:sz w:val="24"/>
          <w:szCs w:val="24"/>
        </w:rPr>
        <w:t xml:space="preserve">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spellStart"/>
      <w:r w:rsidRPr="00B67109">
        <w:rPr>
          <w:rFonts w:ascii="Times New Roman" w:eastAsiaTheme="minorHAnsi" w:hAnsi="Times New Roman"/>
          <w:color w:val="000000"/>
          <w:sz w:val="24"/>
          <w:szCs w:val="24"/>
        </w:rPr>
        <w:lastRenderedPageBreak/>
        <w:t>Кулотинского</w:t>
      </w:r>
      <w:proofErr w:type="spellEnd"/>
      <w:r w:rsidRPr="00B67109">
        <w:rPr>
          <w:rFonts w:ascii="Times New Roman" w:eastAsiaTheme="minorHAnsi" w:hAnsi="Times New Roman"/>
          <w:color w:val="000000"/>
          <w:sz w:val="24"/>
          <w:szCs w:val="24"/>
        </w:rPr>
        <w:t xml:space="preserve"> городского поселения на 2025 год (далее – Программа профилактики) направлена на предупреждение нарушений юридическими лицами, индивидуальными предпринимателями и гражданами (далее – контролируемые лица) обязательных требований, снижение рисков причинения вреда (ущерба) охраняемым законом ценностям, разъяснение подконтрольным субъектам обязательных требований действующего законодательства в отношении объектов муниципального жилищного контроля </w:t>
      </w:r>
    </w:p>
    <w:p w14:paraId="6A2BCC3A" w14:textId="77777777" w:rsidR="00B67109" w:rsidRPr="00B67109" w:rsidRDefault="00B67109" w:rsidP="006B5A36">
      <w:pPr>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x-none"/>
        </w:rPr>
        <w:t xml:space="preserve"> Контролируемыми лицами муниципального жилищного контроля являются </w:t>
      </w:r>
      <w:r w:rsidRPr="00B67109">
        <w:rPr>
          <w:rFonts w:ascii="Times New Roman" w:eastAsia="Times New Roman" w:hAnsi="Times New Roman"/>
          <w:sz w:val="24"/>
          <w:szCs w:val="24"/>
          <w:lang w:eastAsia="ru-RU"/>
        </w:rPr>
        <w:t>юридические лица, индивидуальные предприниматели и граждане, на которых возложена обязанность по исполнению обязательных требований, установленных жилищным законодательством.</w:t>
      </w:r>
    </w:p>
    <w:p w14:paraId="2D46C029" w14:textId="77777777" w:rsidR="00B67109" w:rsidRPr="00B67109" w:rsidRDefault="00B67109" w:rsidP="006B5A36">
      <w:pPr>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           На территории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расположено 50 многоквартирных дома.</w:t>
      </w:r>
    </w:p>
    <w:p w14:paraId="0E46BEBD" w14:textId="77777777" w:rsidR="00B67109" w:rsidRPr="00B67109" w:rsidRDefault="00B67109" w:rsidP="006B5A36">
      <w:pPr>
        <w:spacing w:after="0" w:line="240" w:lineRule="auto"/>
        <w:ind w:firstLine="709"/>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Деятельность по управлению многоквартирными домами осуществляют 2 управляющих (обслуживающих) организации и 1 товарищество собственников жилья.</w:t>
      </w:r>
    </w:p>
    <w:p w14:paraId="4B1003F8" w14:textId="77777777" w:rsidR="00B67109" w:rsidRPr="00B67109" w:rsidRDefault="00B67109" w:rsidP="006B5A36">
      <w:pPr>
        <w:tabs>
          <w:tab w:val="left" w:pos="990"/>
        </w:tabs>
        <w:suppressAutoHyphens/>
        <w:autoSpaceDE w:val="0"/>
        <w:autoSpaceDN w:val="0"/>
        <w:spacing w:after="0" w:line="240" w:lineRule="auto"/>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color w:val="000000"/>
          <w:kern w:val="3"/>
          <w:sz w:val="24"/>
          <w:szCs w:val="24"/>
          <w:lang w:eastAsia="zh-CN" w:bidi="hi-IN"/>
        </w:rPr>
        <w:t xml:space="preserve">          </w:t>
      </w:r>
      <w:r w:rsidRPr="00B67109">
        <w:rPr>
          <w:rFonts w:ascii="Times New Roman" w:eastAsia="SimSun" w:hAnsi="Times New Roman"/>
          <w:kern w:val="3"/>
          <w:sz w:val="24"/>
          <w:szCs w:val="24"/>
          <w:lang w:eastAsia="zh-CN" w:bidi="hi-IN"/>
        </w:rPr>
        <w:t>В течении 2025 года в рамках муниципального жилищного контроля плановые, внеплановые проверки юридических лиц, индивидуальных предпринимателей не проводились.</w:t>
      </w:r>
    </w:p>
    <w:p w14:paraId="40751A7C" w14:textId="77777777" w:rsidR="00B67109" w:rsidRPr="00B67109" w:rsidRDefault="00B67109" w:rsidP="006B5A36">
      <w:pPr>
        <w:suppressAutoHyphens/>
        <w:autoSpaceDN w:val="0"/>
        <w:spacing w:after="0" w:line="240" w:lineRule="auto"/>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kern w:val="3"/>
          <w:sz w:val="24"/>
          <w:szCs w:val="24"/>
          <w:lang w:eastAsia="zh-CN" w:bidi="hi-IN"/>
        </w:rPr>
        <w:t xml:space="preserve">          Основным нарушением в области соблюдения обязательных требований является ненадлежащее содержание муниципального жилищного фонда гражданами.</w:t>
      </w:r>
    </w:p>
    <w:p w14:paraId="6785D545" w14:textId="77777777" w:rsidR="00B67109" w:rsidRPr="00B67109" w:rsidRDefault="00B67109" w:rsidP="006B5A36">
      <w:pPr>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          Положение о муниципальном жилищном контроле на территории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утверждено решением Совета депутатов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от 30.11.2021 №53 (далее – Положение о муниципальном жилищном контроле), которое предусматривает, индикаторы риска нарушения обязательных требований, ключевые показатели, их целевые значения и индикативные показатели для муниципального жилищного контроля на территории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w:t>
      </w:r>
    </w:p>
    <w:p w14:paraId="1453AA2F" w14:textId="77777777" w:rsidR="00B67109" w:rsidRPr="00B67109" w:rsidRDefault="00B67109" w:rsidP="006B5A36">
      <w:pPr>
        <w:widowControl w:val="0"/>
        <w:suppressAutoHyphens/>
        <w:autoSpaceDN w:val="0"/>
        <w:spacing w:after="0" w:line="240" w:lineRule="auto"/>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kern w:val="3"/>
          <w:sz w:val="24"/>
          <w:szCs w:val="24"/>
          <w:lang w:eastAsia="zh-CN" w:bidi="hi-IN"/>
        </w:rPr>
        <w:t xml:space="preserve">          С целью профилактики нарушений обязательных требований </w:t>
      </w:r>
      <w:r w:rsidRPr="00B67109">
        <w:rPr>
          <w:rFonts w:ascii="Times New Roman" w:eastAsia="SimSun" w:hAnsi="Times New Roman"/>
          <w:color w:val="000000"/>
          <w:kern w:val="3"/>
          <w:sz w:val="24"/>
          <w:szCs w:val="24"/>
          <w:lang w:eastAsia="zh-CN" w:bidi="hi-IN"/>
        </w:rPr>
        <w:t>в сфере жилищного законодательства</w:t>
      </w:r>
      <w:r w:rsidRPr="00B67109">
        <w:rPr>
          <w:rFonts w:ascii="Times New Roman" w:eastAsia="SimSun" w:hAnsi="Times New Roman"/>
          <w:bCs/>
          <w:kern w:val="3"/>
          <w:sz w:val="24"/>
          <w:szCs w:val="24"/>
          <w:lang w:eastAsia="zh-CN" w:bidi="hi-IN"/>
        </w:rPr>
        <w:t xml:space="preserve"> на территории </w:t>
      </w:r>
      <w:proofErr w:type="spellStart"/>
      <w:r w:rsidRPr="00B67109">
        <w:rPr>
          <w:rFonts w:ascii="Times New Roman" w:eastAsia="SimSun" w:hAnsi="Times New Roman"/>
          <w:bCs/>
          <w:kern w:val="3"/>
          <w:sz w:val="24"/>
          <w:szCs w:val="24"/>
          <w:lang w:eastAsia="zh-CN" w:bidi="hi-IN"/>
        </w:rPr>
        <w:t>Кулотинского</w:t>
      </w:r>
      <w:proofErr w:type="spellEnd"/>
      <w:r w:rsidRPr="00B67109">
        <w:rPr>
          <w:rFonts w:ascii="Times New Roman" w:eastAsia="SimSun" w:hAnsi="Times New Roman"/>
          <w:bCs/>
          <w:kern w:val="3"/>
          <w:sz w:val="24"/>
          <w:szCs w:val="24"/>
          <w:lang w:eastAsia="zh-CN" w:bidi="hi-IN"/>
        </w:rPr>
        <w:t xml:space="preserve"> городского поселения за истекший период</w:t>
      </w:r>
      <w:r w:rsidRPr="00B67109">
        <w:rPr>
          <w:rFonts w:ascii="Times New Roman" w:eastAsia="SimSun" w:hAnsi="Times New Roman"/>
          <w:kern w:val="3"/>
          <w:sz w:val="24"/>
          <w:szCs w:val="24"/>
          <w:lang w:eastAsia="zh-CN" w:bidi="hi-IN"/>
        </w:rPr>
        <w:t xml:space="preserve"> 2025 года проведены следующие мероприятия:</w:t>
      </w:r>
    </w:p>
    <w:p w14:paraId="68B4990D" w14:textId="77777777" w:rsidR="00B67109" w:rsidRPr="00B67109" w:rsidRDefault="00B67109" w:rsidP="006B5A36">
      <w:pPr>
        <w:widowControl w:val="0"/>
        <w:shd w:val="clear" w:color="auto" w:fill="FFFFFF"/>
        <w:suppressAutoHyphens/>
        <w:autoSpaceDN w:val="0"/>
        <w:spacing w:after="0" w:line="240" w:lineRule="auto"/>
        <w:ind w:left="928"/>
        <w:contextualSpacing/>
        <w:jc w:val="both"/>
        <w:textAlignment w:val="baseline"/>
        <w:rPr>
          <w:rFonts w:ascii="Times New Roman" w:eastAsia="SimSun" w:hAnsi="Times New Roman"/>
          <w:kern w:val="3"/>
          <w:sz w:val="24"/>
          <w:szCs w:val="24"/>
          <w:lang w:eastAsia="zh-CN" w:bidi="hi-IN"/>
        </w:rPr>
      </w:pPr>
      <w:r w:rsidRPr="00B67109">
        <w:rPr>
          <w:rFonts w:ascii="Times New Roman" w:hAnsi="Times New Roman"/>
          <w:kern w:val="3"/>
          <w:sz w:val="24"/>
          <w:szCs w:val="24"/>
          <w:lang w:eastAsia="zh-CN" w:bidi="hi-IN"/>
        </w:rPr>
        <w:t>н</w:t>
      </w:r>
      <w:r w:rsidRPr="00B67109">
        <w:rPr>
          <w:rFonts w:ascii="Times New Roman" w:eastAsia="SimSun" w:hAnsi="Times New Roman"/>
          <w:kern w:val="3"/>
          <w:sz w:val="24"/>
          <w:szCs w:val="24"/>
          <w:lang w:eastAsia="zh-CN" w:bidi="hi-IN"/>
        </w:rPr>
        <w:t xml:space="preserve">а   официальном    сайте    Администрации    </w:t>
      </w:r>
      <w:proofErr w:type="spellStart"/>
      <w:r w:rsidRPr="00B67109">
        <w:rPr>
          <w:rFonts w:ascii="Times New Roman" w:eastAsia="SimSun" w:hAnsi="Times New Roman"/>
          <w:kern w:val="3"/>
          <w:sz w:val="24"/>
          <w:szCs w:val="24"/>
          <w:lang w:eastAsia="zh-CN" w:bidi="hi-IN"/>
        </w:rPr>
        <w:t>Кулотинского</w:t>
      </w:r>
      <w:proofErr w:type="spellEnd"/>
      <w:r w:rsidRPr="00B67109">
        <w:rPr>
          <w:rFonts w:ascii="Times New Roman" w:eastAsia="SimSun" w:hAnsi="Times New Roman"/>
          <w:kern w:val="3"/>
          <w:sz w:val="24"/>
          <w:szCs w:val="24"/>
          <w:lang w:eastAsia="zh-CN" w:bidi="hi-IN"/>
        </w:rPr>
        <w:t xml:space="preserve">    городского </w:t>
      </w:r>
    </w:p>
    <w:p w14:paraId="7360689A" w14:textId="77777777" w:rsidR="00B67109" w:rsidRPr="00B67109" w:rsidRDefault="00B67109" w:rsidP="006B5A36">
      <w:pPr>
        <w:widowControl w:val="0"/>
        <w:shd w:val="clear" w:color="auto" w:fill="FFFFFF"/>
        <w:suppressAutoHyphens/>
        <w:autoSpaceDN w:val="0"/>
        <w:spacing w:after="0" w:line="240" w:lineRule="auto"/>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kern w:val="3"/>
          <w:sz w:val="24"/>
          <w:szCs w:val="24"/>
          <w:lang w:eastAsia="zh-CN" w:bidi="hi-IN"/>
        </w:rPr>
        <w:t xml:space="preserve">поселения </w:t>
      </w:r>
      <w:r w:rsidRPr="00B67109">
        <w:rPr>
          <w:rFonts w:ascii="Times New Roman" w:eastAsia="Times New Roman" w:hAnsi="Times New Roman"/>
          <w:sz w:val="24"/>
          <w:szCs w:val="24"/>
          <w:lang w:eastAsia="ru-RU"/>
        </w:rPr>
        <w:t>в информационно-телекоммуникационной сети «Интернет»</w:t>
      </w:r>
      <w:r w:rsidRPr="00B67109">
        <w:rPr>
          <w:rFonts w:ascii="Times New Roman" w:eastAsia="SimSun" w:hAnsi="Times New Roman"/>
          <w:kern w:val="3"/>
          <w:sz w:val="24"/>
          <w:szCs w:val="24"/>
          <w:lang w:eastAsia="zh-CN" w:bidi="hi-IN"/>
        </w:rPr>
        <w:t xml:space="preserve"> (далее - сеть «Интернет») в разделе «Муниципальный контроль» размещены нормативно-правовые акты, содержащие обязательные требования, соблюдение которых оценивается при проведении мероприятий по муниципальному жилищному контролю;</w:t>
      </w:r>
    </w:p>
    <w:p w14:paraId="5499D6D4" w14:textId="77777777" w:rsidR="00B67109" w:rsidRPr="00B67109" w:rsidRDefault="00B67109" w:rsidP="006B5A36">
      <w:pPr>
        <w:widowControl w:val="0"/>
        <w:shd w:val="clear" w:color="auto" w:fill="FFFFFF"/>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kern w:val="3"/>
          <w:sz w:val="24"/>
          <w:szCs w:val="24"/>
          <w:lang w:eastAsia="zh-CN" w:bidi="hi-IN"/>
        </w:rPr>
        <w:t>в разделе «Муниципальный контроль»</w:t>
      </w:r>
      <w:r w:rsidRPr="00B67109">
        <w:rPr>
          <w:rFonts w:ascii="Times New Roman" w:eastAsia="Times New Roman" w:hAnsi="Times New Roman"/>
          <w:sz w:val="24"/>
          <w:szCs w:val="24"/>
          <w:lang w:eastAsia="ru-RU"/>
        </w:rPr>
        <w:t xml:space="preserve"> </w:t>
      </w:r>
      <w:r w:rsidRPr="00B67109">
        <w:rPr>
          <w:rFonts w:ascii="Times New Roman" w:eastAsia="SimSun" w:hAnsi="Times New Roman"/>
          <w:kern w:val="3"/>
          <w:sz w:val="24"/>
          <w:szCs w:val="24"/>
          <w:lang w:eastAsia="zh-CN" w:bidi="hi-IN"/>
        </w:rPr>
        <w:t>размещены нормативно- правовые акты, содержащих обязательные требования, соблюдение которых оценивается при проведении мероприятий по муниципальному земельному контролю.</w:t>
      </w:r>
    </w:p>
    <w:p w14:paraId="2CD358A9" w14:textId="77777777" w:rsidR="00B67109" w:rsidRPr="00B67109" w:rsidRDefault="00B67109" w:rsidP="006B5A36">
      <w:pPr>
        <w:spacing w:after="0" w:line="240" w:lineRule="auto"/>
        <w:ind w:left="360"/>
        <w:contextualSpacing/>
        <w:jc w:val="both"/>
        <w:rPr>
          <w:rFonts w:ascii="Times New Roman" w:eastAsia="Times New Roman" w:hAnsi="Times New Roman"/>
          <w:bCs/>
          <w:sz w:val="24"/>
          <w:szCs w:val="24"/>
          <w:lang w:eastAsia="ru-RU"/>
        </w:rPr>
      </w:pPr>
      <w:r w:rsidRPr="00B67109">
        <w:rPr>
          <w:rFonts w:ascii="Times New Roman" w:eastAsia="Times New Roman" w:hAnsi="Times New Roman"/>
          <w:sz w:val="24"/>
          <w:szCs w:val="24"/>
          <w:lang w:eastAsia="ru-RU"/>
        </w:rPr>
        <w:t xml:space="preserve">      Программа      профилактики    </w:t>
      </w:r>
      <w:r w:rsidRPr="00B67109">
        <w:rPr>
          <w:rFonts w:ascii="Times New Roman" w:eastAsia="Times New Roman" w:hAnsi="Times New Roman"/>
          <w:bCs/>
          <w:sz w:val="24"/>
          <w:szCs w:val="24"/>
          <w:lang w:eastAsia="ru-RU"/>
        </w:rPr>
        <w:t xml:space="preserve">направлена    на    решение     проблемы </w:t>
      </w:r>
    </w:p>
    <w:p w14:paraId="42FD1679" w14:textId="77777777" w:rsidR="00B67109" w:rsidRPr="00B67109" w:rsidRDefault="00B67109" w:rsidP="006B5A36">
      <w:pPr>
        <w:spacing w:after="0" w:line="240" w:lineRule="auto"/>
        <w:contextualSpacing/>
        <w:jc w:val="both"/>
        <w:rPr>
          <w:rFonts w:ascii="Times New Roman" w:eastAsia="Times New Roman" w:hAnsi="Times New Roman"/>
          <w:spacing w:val="2"/>
          <w:sz w:val="24"/>
          <w:szCs w:val="24"/>
          <w:lang w:eastAsia="ru-RU"/>
        </w:rPr>
      </w:pPr>
      <w:r w:rsidRPr="00B67109">
        <w:rPr>
          <w:rFonts w:ascii="Times New Roman" w:eastAsia="Times New Roman" w:hAnsi="Times New Roman"/>
          <w:bCs/>
          <w:sz w:val="24"/>
          <w:szCs w:val="24"/>
          <w:lang w:eastAsia="ru-RU"/>
        </w:rPr>
        <w:t>предупреждения нарушений обязательных требований и повышения правовой грамотности контролируемых лиц, что в свою очередь должно привести к уменьшению количества контрольных мероприятий и снижению количества нарушений в сфере жилищного законодательства.</w:t>
      </w:r>
    </w:p>
    <w:p w14:paraId="0253F9F3" w14:textId="77777777" w:rsidR="00B67109" w:rsidRPr="00B67109" w:rsidRDefault="00B67109" w:rsidP="006B5A36">
      <w:pPr>
        <w:shd w:val="clear" w:color="auto" w:fill="FFFFFF"/>
        <w:spacing w:after="0" w:line="240" w:lineRule="auto"/>
        <w:ind w:left="720"/>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 К основным проблемам в жилищной сфере относится нарастающий </w:t>
      </w:r>
    </w:p>
    <w:p w14:paraId="6AA89885" w14:textId="77777777" w:rsidR="00B67109" w:rsidRPr="00B67109" w:rsidRDefault="00B67109" w:rsidP="006B5A36">
      <w:pPr>
        <w:shd w:val="clear" w:color="auto" w:fill="FFFFFF"/>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износ жилищного фонда и инженерных коммуникаций, низкое качество услуг, предоставляемых населению. </w:t>
      </w:r>
    </w:p>
    <w:p w14:paraId="76B533FD" w14:textId="5349FBDA" w:rsidR="00B67109" w:rsidRPr="00B67109" w:rsidRDefault="00B67109" w:rsidP="006B5A36">
      <w:pPr>
        <w:shd w:val="clear" w:color="auto" w:fill="FFFFFF"/>
        <w:spacing w:after="0" w:line="240" w:lineRule="auto"/>
        <w:ind w:left="720"/>
        <w:contextualSpacing/>
        <w:jc w:val="both"/>
        <w:rPr>
          <w:rFonts w:ascii="Times New Roman" w:eastAsia="Times New Roman" w:hAnsi="Times New Roman"/>
          <w:b/>
          <w:sz w:val="24"/>
          <w:szCs w:val="24"/>
          <w:lang w:eastAsia="ru-RU"/>
        </w:rPr>
      </w:pPr>
      <w:r w:rsidRPr="00B67109">
        <w:rPr>
          <w:rFonts w:ascii="Times New Roman" w:eastAsia="Times New Roman" w:hAnsi="Times New Roman"/>
          <w:sz w:val="24"/>
          <w:szCs w:val="24"/>
          <w:lang w:eastAsia="ru-RU"/>
        </w:rPr>
        <w:tab/>
      </w:r>
      <w:r w:rsidR="0050623C" w:rsidRPr="0050623C">
        <w:rPr>
          <w:rFonts w:ascii="Times New Roman" w:eastAsia="Times New Roman" w:hAnsi="Times New Roman"/>
          <w:b/>
          <w:bCs/>
          <w:sz w:val="24"/>
          <w:szCs w:val="24"/>
          <w:lang w:eastAsia="ru-RU"/>
        </w:rPr>
        <w:t>Р</w:t>
      </w:r>
      <w:r w:rsidRPr="0050623C">
        <w:rPr>
          <w:rFonts w:ascii="Times New Roman" w:eastAsia="Times New Roman" w:hAnsi="Times New Roman"/>
          <w:b/>
          <w:bCs/>
          <w:sz w:val="24"/>
          <w:szCs w:val="24"/>
          <w:lang w:eastAsia="ru-RU"/>
        </w:rPr>
        <w:t>аздел</w:t>
      </w:r>
      <w:r w:rsidRPr="00B67109">
        <w:rPr>
          <w:rFonts w:ascii="Times New Roman" w:eastAsia="Times New Roman" w:hAnsi="Times New Roman"/>
          <w:b/>
          <w:sz w:val="24"/>
          <w:szCs w:val="24"/>
          <w:lang w:eastAsia="ru-RU"/>
        </w:rPr>
        <w:t xml:space="preserve"> 2. Цели и задачи реализации программы профилактики</w:t>
      </w:r>
    </w:p>
    <w:p w14:paraId="20987948" w14:textId="77777777" w:rsidR="00B67109" w:rsidRPr="00B67109" w:rsidRDefault="00B67109" w:rsidP="006B5A36">
      <w:pPr>
        <w:spacing w:after="0" w:line="240" w:lineRule="auto"/>
        <w:ind w:left="1080"/>
        <w:contextualSpacing/>
        <w:rPr>
          <w:rFonts w:ascii="Times New Roman" w:eastAsia="Times New Roman" w:hAnsi="Times New Roman"/>
          <w:b/>
          <w:color w:val="FF0000"/>
          <w:sz w:val="24"/>
          <w:szCs w:val="24"/>
          <w:lang w:eastAsia="ru-RU"/>
        </w:rPr>
      </w:pPr>
    </w:p>
    <w:p w14:paraId="1471891D" w14:textId="77777777" w:rsidR="00B67109" w:rsidRPr="00B67109" w:rsidRDefault="00B67109" w:rsidP="006B5A36">
      <w:pPr>
        <w:numPr>
          <w:ilvl w:val="0"/>
          <w:numId w:val="10"/>
        </w:numPr>
        <w:autoSpaceDE w:val="0"/>
        <w:autoSpaceDN w:val="0"/>
        <w:adjustRightInd w:val="0"/>
        <w:spacing w:after="0" w:line="240" w:lineRule="auto"/>
        <w:ind w:left="0" w:firstLine="426"/>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Профилактика рисков причинения вреда (ущерба) охраняемым законом ценностям направлена на достижение следующих основных целей:</w:t>
      </w:r>
    </w:p>
    <w:p w14:paraId="62A5DBB9"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стимулирование добросовестного соблюдения обязательных требований всеми контролируемыми лицами;</w:t>
      </w:r>
    </w:p>
    <w:p w14:paraId="0FEB3F45"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4EE70598"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создание условий для доведения обязательных требований до контролируемых лиц, повышение информированности о способах их соблюдения;</w:t>
      </w:r>
    </w:p>
    <w:p w14:paraId="0FCE75A8"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lastRenderedPageBreak/>
        <w:t>укрепление системы профилактики нарушений рисков причинения вреда (ущерба) охраняемым законом ценностям.</w:t>
      </w:r>
    </w:p>
    <w:p w14:paraId="7E8474E9" w14:textId="77777777" w:rsidR="00B67109" w:rsidRPr="00B67109" w:rsidRDefault="00B67109" w:rsidP="006B5A36">
      <w:pPr>
        <w:numPr>
          <w:ilvl w:val="0"/>
          <w:numId w:val="10"/>
        </w:numPr>
        <w:autoSpaceDE w:val="0"/>
        <w:autoSpaceDN w:val="0"/>
        <w:adjustRightInd w:val="0"/>
        <w:spacing w:after="0" w:line="240" w:lineRule="auto"/>
        <w:ind w:left="709" w:hanging="283"/>
        <w:contextualSpacing/>
        <w:jc w:val="both"/>
        <w:rPr>
          <w:rFonts w:ascii="Times New Roman" w:eastAsiaTheme="minorHAnsi" w:hAnsi="Times New Roman"/>
          <w:sz w:val="24"/>
          <w:szCs w:val="24"/>
        </w:rPr>
      </w:pPr>
      <w:r w:rsidRPr="00B67109">
        <w:rPr>
          <w:rFonts w:ascii="Times New Roman" w:eastAsiaTheme="minorHAnsi" w:hAnsi="Times New Roman"/>
          <w:sz w:val="24"/>
          <w:szCs w:val="24"/>
        </w:rPr>
        <w:t>Основными задачами профилактических мероприятий являются:</w:t>
      </w:r>
    </w:p>
    <w:p w14:paraId="3A860867"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heme="minorHAnsi" w:hAnsi="Times New Roman"/>
          <w:sz w:val="24"/>
          <w:szCs w:val="24"/>
        </w:rPr>
      </w:pPr>
      <w:r w:rsidRPr="00B67109">
        <w:rPr>
          <w:rFonts w:ascii="Times New Roman" w:eastAsiaTheme="minorHAnsi" w:hAnsi="Times New Roman"/>
          <w:sz w:val="24"/>
          <w:szCs w:val="24"/>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14:paraId="42FD37B3"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heme="minorHAnsi" w:hAnsi="Times New Roman"/>
          <w:iCs/>
          <w:sz w:val="24"/>
          <w:szCs w:val="24"/>
        </w:rPr>
      </w:pPr>
      <w:r w:rsidRPr="00B67109">
        <w:rPr>
          <w:rFonts w:ascii="Times New Roman" w:eastAsiaTheme="minorHAnsi" w:hAnsi="Times New Roman"/>
          <w:sz w:val="24"/>
          <w:szCs w:val="24"/>
        </w:rPr>
        <w:t xml:space="preserve">формирование одинакового понимания обязательных требований при осуществлении </w:t>
      </w:r>
      <w:r w:rsidRPr="00B67109">
        <w:rPr>
          <w:rFonts w:ascii="Times New Roman" w:eastAsiaTheme="minorHAnsi" w:hAnsi="Times New Roman"/>
          <w:iCs/>
          <w:sz w:val="24"/>
          <w:szCs w:val="24"/>
        </w:rPr>
        <w:t xml:space="preserve">муниципального жилищного контроля на территории </w:t>
      </w:r>
      <w:proofErr w:type="spellStart"/>
      <w:r w:rsidRPr="00B67109">
        <w:rPr>
          <w:rFonts w:ascii="Times New Roman" w:eastAsiaTheme="minorHAnsi" w:hAnsi="Times New Roman"/>
          <w:iCs/>
          <w:sz w:val="24"/>
          <w:szCs w:val="24"/>
        </w:rPr>
        <w:t>Кулотинского</w:t>
      </w:r>
      <w:proofErr w:type="spellEnd"/>
      <w:r w:rsidRPr="00B67109">
        <w:rPr>
          <w:rFonts w:ascii="Times New Roman" w:eastAsiaTheme="minorHAnsi" w:hAnsi="Times New Roman"/>
          <w:iCs/>
          <w:sz w:val="24"/>
          <w:szCs w:val="24"/>
        </w:rPr>
        <w:t xml:space="preserve"> городского поселения;</w:t>
      </w:r>
    </w:p>
    <w:p w14:paraId="074EB788"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heme="minorHAnsi" w:hAnsi="Times New Roman"/>
          <w:sz w:val="24"/>
          <w:szCs w:val="24"/>
        </w:rPr>
      </w:pPr>
      <w:r w:rsidRPr="00B67109">
        <w:rPr>
          <w:rFonts w:ascii="Times New Roman" w:eastAsiaTheme="minorHAnsi" w:hAnsi="Times New Roman"/>
          <w:sz w:val="24"/>
          <w:szCs w:val="24"/>
        </w:rPr>
        <w:t>укрепление системы профилактики нарушений обязательных требований путем активизации профилактической деятельности;</w:t>
      </w:r>
    </w:p>
    <w:p w14:paraId="71E3864A"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heme="minorHAnsi" w:hAnsi="Times New Roman"/>
          <w:sz w:val="24"/>
          <w:szCs w:val="24"/>
        </w:rPr>
      </w:pPr>
      <w:r w:rsidRPr="00B67109">
        <w:rPr>
          <w:rFonts w:ascii="Times New Roman" w:eastAsiaTheme="minorHAnsi" w:hAnsi="Times New Roman"/>
          <w:sz w:val="24"/>
          <w:szCs w:val="24"/>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14:paraId="40A3B354"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heme="minorHAnsi" w:hAnsi="Times New Roman"/>
          <w:sz w:val="24"/>
          <w:szCs w:val="24"/>
        </w:rPr>
      </w:pPr>
      <w:r w:rsidRPr="00B67109">
        <w:rPr>
          <w:rFonts w:ascii="Times New Roman" w:eastAsiaTheme="minorHAnsi" w:hAnsi="Times New Roman"/>
          <w:sz w:val="24"/>
          <w:szCs w:val="24"/>
        </w:rPr>
        <w:t>создание и внедрение мер системы позитивной профилактики;</w:t>
      </w:r>
    </w:p>
    <w:p w14:paraId="63236D76"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heme="minorHAnsi" w:hAnsi="Times New Roman"/>
          <w:sz w:val="24"/>
          <w:szCs w:val="24"/>
        </w:rPr>
      </w:pPr>
      <w:r w:rsidRPr="00B67109">
        <w:rPr>
          <w:rFonts w:ascii="Times New Roman" w:eastAsiaTheme="minorHAnsi" w:hAnsi="Times New Roman"/>
          <w:sz w:val="24"/>
          <w:szCs w:val="24"/>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14:paraId="612B40CD"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heme="minorHAnsi" w:hAnsi="Times New Roman"/>
          <w:sz w:val="24"/>
          <w:szCs w:val="24"/>
        </w:rPr>
      </w:pPr>
      <w:r w:rsidRPr="00B67109">
        <w:rPr>
          <w:rFonts w:ascii="Times New Roman" w:eastAsiaTheme="minorHAnsi" w:hAnsi="Times New Roman"/>
          <w:sz w:val="24"/>
          <w:szCs w:val="24"/>
        </w:rPr>
        <w:t>инвентаризация и оценка состава и особенностей подконтрольных субъектов, и оценки состояния подконтрольной сферы;</w:t>
      </w:r>
    </w:p>
    <w:p w14:paraId="5361D8C1"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heme="minorHAnsi" w:hAnsi="Times New Roman"/>
          <w:sz w:val="24"/>
          <w:szCs w:val="24"/>
        </w:rPr>
      </w:pPr>
      <w:r w:rsidRPr="00B67109">
        <w:rPr>
          <w:rFonts w:ascii="Times New Roman" w:eastAsiaTheme="minorHAnsi" w:hAnsi="Times New Roman"/>
          <w:sz w:val="24"/>
          <w:szCs w:val="24"/>
        </w:rPr>
        <w:t>установление зависимости видов, форм и интенсивности профилактических мероприятий от особенностей конкретных подконтрольных субъектов;</w:t>
      </w:r>
    </w:p>
    <w:p w14:paraId="6BC54D9C"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heme="minorHAnsi" w:hAnsi="Times New Roman"/>
          <w:sz w:val="24"/>
          <w:szCs w:val="24"/>
        </w:rPr>
      </w:pPr>
      <w:r w:rsidRPr="00B67109">
        <w:rPr>
          <w:rFonts w:ascii="Times New Roman" w:eastAsiaTheme="minorHAnsi" w:hAnsi="Times New Roman"/>
          <w:sz w:val="24"/>
          <w:szCs w:val="24"/>
        </w:rPr>
        <w:t>снижение издержек контрольно-надзорной деятельности и административной нагрузки на подконтрольные субъекты.</w:t>
      </w:r>
    </w:p>
    <w:p w14:paraId="0B3F5049" w14:textId="77777777" w:rsidR="00B67109" w:rsidRPr="00B67109" w:rsidRDefault="00B67109" w:rsidP="006B5A36">
      <w:pPr>
        <w:numPr>
          <w:ilvl w:val="0"/>
          <w:numId w:val="10"/>
        </w:numPr>
        <w:autoSpaceDE w:val="0"/>
        <w:autoSpaceDN w:val="0"/>
        <w:adjustRightInd w:val="0"/>
        <w:spacing w:after="0" w:line="240" w:lineRule="auto"/>
        <w:ind w:left="0" w:firstLine="426"/>
        <w:contextualSpacing/>
        <w:jc w:val="both"/>
        <w:rPr>
          <w:rFonts w:ascii="Times New Roman" w:eastAsiaTheme="minorHAnsi" w:hAnsi="Times New Roman"/>
          <w:color w:val="000000"/>
          <w:sz w:val="24"/>
          <w:szCs w:val="24"/>
        </w:rPr>
      </w:pPr>
      <w:r w:rsidRPr="00B67109">
        <w:rPr>
          <w:rFonts w:ascii="Times New Roman" w:eastAsiaTheme="minorHAnsi" w:hAnsi="Times New Roman"/>
          <w:color w:val="000000"/>
          <w:sz w:val="24"/>
          <w:szCs w:val="24"/>
        </w:rPr>
        <w:t>Профилактические мероприятия планируются и осуществляются на основе соблюдения следующих базовых принципов:</w:t>
      </w:r>
    </w:p>
    <w:p w14:paraId="16F7C8AE"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heme="minorHAnsi" w:hAnsi="Times New Roman"/>
          <w:sz w:val="24"/>
          <w:szCs w:val="24"/>
        </w:rPr>
      </w:pPr>
      <w:r w:rsidRPr="00B67109">
        <w:rPr>
          <w:rFonts w:ascii="Times New Roman" w:eastAsiaTheme="minorHAnsi" w:hAnsi="Times New Roman"/>
          <w:color w:val="000000"/>
          <w:sz w:val="24"/>
          <w:szCs w:val="24"/>
        </w:rPr>
        <w:t>понятности - представление информации об обязательных требованиях в простой, понятной, исчерпывающей форме (описание, пояснение, приведение примеров самих обязательных требований, указание нормативных правовых актов их содержащих и административных</w:t>
      </w:r>
      <w:r w:rsidRPr="00B67109">
        <w:rPr>
          <w:rFonts w:ascii="Times New Roman" w:eastAsiaTheme="minorHAnsi" w:hAnsi="Times New Roman"/>
          <w:sz w:val="24"/>
          <w:szCs w:val="24"/>
        </w:rPr>
        <w:t xml:space="preserve"> последствий за нарушение обязательных требований);</w:t>
      </w:r>
    </w:p>
    <w:p w14:paraId="3ADA6B9E"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heme="minorHAnsi" w:hAnsi="Times New Roman"/>
          <w:sz w:val="24"/>
          <w:szCs w:val="24"/>
        </w:rPr>
      </w:pPr>
      <w:r w:rsidRPr="00B67109">
        <w:rPr>
          <w:rFonts w:ascii="Times New Roman" w:eastAsiaTheme="minorHAnsi" w:hAnsi="Times New Roman"/>
          <w:sz w:val="24"/>
          <w:szCs w:val="24"/>
        </w:rPr>
        <w:t>информационной открытости – доступность для подконтрольных субъектов сведений об организации и осуществлении профилактических мероприятий (в том числе за счет использования информационно-коммуникационных технологий);</w:t>
      </w:r>
    </w:p>
    <w:p w14:paraId="685F4CE9"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heme="minorHAnsi" w:hAnsi="Times New Roman"/>
          <w:sz w:val="24"/>
          <w:szCs w:val="24"/>
        </w:rPr>
      </w:pPr>
      <w:r w:rsidRPr="00B67109">
        <w:rPr>
          <w:rFonts w:ascii="Times New Roman" w:eastAsiaTheme="minorHAnsi" w:hAnsi="Times New Roman"/>
          <w:sz w:val="24"/>
          <w:szCs w:val="24"/>
        </w:rPr>
        <w:t>вовлеченности –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 их качества и результативности;</w:t>
      </w:r>
    </w:p>
    <w:p w14:paraId="2B166F8C"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heme="minorHAnsi" w:hAnsi="Times New Roman"/>
          <w:sz w:val="24"/>
          <w:szCs w:val="24"/>
        </w:rPr>
      </w:pPr>
      <w:r w:rsidRPr="00B67109">
        <w:rPr>
          <w:rFonts w:ascii="Times New Roman" w:eastAsiaTheme="minorHAnsi" w:hAnsi="Times New Roman"/>
          <w:sz w:val="24"/>
          <w:szCs w:val="24"/>
        </w:rPr>
        <w:t>полноты охвата – включение в программу профилактических мероприятий максимального числа подконтрольных субъектов;</w:t>
      </w:r>
    </w:p>
    <w:p w14:paraId="16C20CBA"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heme="minorHAnsi" w:hAnsi="Times New Roman"/>
          <w:sz w:val="24"/>
          <w:szCs w:val="24"/>
        </w:rPr>
      </w:pPr>
      <w:r w:rsidRPr="00B67109">
        <w:rPr>
          <w:rFonts w:ascii="Times New Roman" w:eastAsiaTheme="minorHAnsi" w:hAnsi="Times New Roman"/>
          <w:sz w:val="24"/>
          <w:szCs w:val="24"/>
        </w:rPr>
        <w:t>обязательности – обязательное проведение профилактических мероприятий по установленным видам контроля (надзора) на регулярной и системной основе;</w:t>
      </w:r>
    </w:p>
    <w:p w14:paraId="2D6EFE42"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heme="minorHAnsi" w:hAnsi="Times New Roman"/>
          <w:sz w:val="24"/>
          <w:szCs w:val="24"/>
        </w:rPr>
      </w:pPr>
      <w:r w:rsidRPr="00B67109">
        <w:rPr>
          <w:rFonts w:ascii="Times New Roman" w:eastAsiaTheme="minorHAnsi" w:hAnsi="Times New Roman"/>
          <w:sz w:val="24"/>
          <w:szCs w:val="24"/>
        </w:rPr>
        <w:t>актуальности – регулярный анализ и обновление программы профилактических мероприятий, использование актуальных достижений науки и технологий при их проведении;</w:t>
      </w:r>
    </w:p>
    <w:p w14:paraId="161CF6C8" w14:textId="77777777" w:rsidR="00B67109" w:rsidRPr="00B67109" w:rsidRDefault="00B67109" w:rsidP="006B5A36">
      <w:pPr>
        <w:autoSpaceDE w:val="0"/>
        <w:autoSpaceDN w:val="0"/>
        <w:adjustRightInd w:val="0"/>
        <w:spacing w:after="0" w:line="240" w:lineRule="auto"/>
        <w:ind w:firstLine="851"/>
        <w:contextualSpacing/>
        <w:jc w:val="both"/>
        <w:rPr>
          <w:rFonts w:ascii="Times New Roman" w:eastAsiaTheme="minorHAnsi" w:hAnsi="Times New Roman"/>
          <w:sz w:val="24"/>
          <w:szCs w:val="24"/>
        </w:rPr>
      </w:pPr>
      <w:r w:rsidRPr="00B67109">
        <w:rPr>
          <w:rFonts w:ascii="Times New Roman" w:eastAsiaTheme="minorHAnsi" w:hAnsi="Times New Roman"/>
          <w:sz w:val="24"/>
          <w:szCs w:val="24"/>
        </w:rPr>
        <w:t>релевантности – выбор набора видов и форм профилактических мероприятий, учитывающий особенности подконтрольных субъектов.</w:t>
      </w:r>
    </w:p>
    <w:p w14:paraId="70341119"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p>
    <w:p w14:paraId="1880E000"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Раздел 3. Перечень профилактических мероприятий, сроки (периодичность) их проведения</w:t>
      </w:r>
    </w:p>
    <w:p w14:paraId="231E137A"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p>
    <w:tbl>
      <w:tblPr>
        <w:tblW w:w="9480" w:type="dxa"/>
        <w:tblInd w:w="-129" w:type="dxa"/>
        <w:tblLayout w:type="fixed"/>
        <w:tblCellMar>
          <w:left w:w="10" w:type="dxa"/>
          <w:right w:w="10" w:type="dxa"/>
        </w:tblCellMar>
        <w:tblLook w:val="0000" w:firstRow="0" w:lastRow="0" w:firstColumn="0" w:lastColumn="0" w:noHBand="0" w:noVBand="0"/>
      </w:tblPr>
      <w:tblGrid>
        <w:gridCol w:w="566"/>
        <w:gridCol w:w="1401"/>
        <w:gridCol w:w="4394"/>
        <w:gridCol w:w="1418"/>
        <w:gridCol w:w="1701"/>
      </w:tblGrid>
      <w:tr w:rsidR="00B67109" w:rsidRPr="00B67109" w14:paraId="73406C72" w14:textId="77777777" w:rsidTr="00B67109">
        <w:trPr>
          <w:trHeight w:val="992"/>
        </w:trPr>
        <w:tc>
          <w:tcPr>
            <w:tcW w:w="56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53DE00FE"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b/>
                <w:bCs/>
                <w:iCs/>
                <w:kern w:val="3"/>
                <w:sz w:val="24"/>
                <w:szCs w:val="24"/>
                <w:lang w:eastAsia="zh-CN" w:bidi="hi-IN"/>
              </w:rPr>
            </w:pPr>
            <w:r w:rsidRPr="00B67109">
              <w:rPr>
                <w:rFonts w:ascii="Times New Roman" w:eastAsia="SimSun" w:hAnsi="Times New Roman"/>
                <w:b/>
                <w:bCs/>
                <w:iCs/>
                <w:kern w:val="3"/>
                <w:sz w:val="24"/>
                <w:szCs w:val="24"/>
                <w:lang w:val="en-US" w:eastAsia="zh-CN" w:bidi="hi-IN"/>
              </w:rPr>
              <w:t>№</w:t>
            </w:r>
            <w:r w:rsidRPr="00B67109">
              <w:rPr>
                <w:rFonts w:ascii="Times New Roman" w:eastAsia="SimSun" w:hAnsi="Times New Roman"/>
                <w:b/>
                <w:bCs/>
                <w:iCs/>
                <w:kern w:val="3"/>
                <w:sz w:val="24"/>
                <w:szCs w:val="24"/>
                <w:lang w:eastAsia="zh-CN" w:bidi="hi-IN"/>
              </w:rPr>
              <w:t>№</w:t>
            </w:r>
          </w:p>
          <w:p w14:paraId="06D8E9AB"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b/>
                <w:bCs/>
                <w:iCs/>
                <w:kern w:val="3"/>
                <w:sz w:val="24"/>
                <w:szCs w:val="24"/>
                <w:lang w:val="en-US" w:eastAsia="zh-CN" w:bidi="hi-IN"/>
              </w:rPr>
            </w:pPr>
            <w:r w:rsidRPr="00B67109">
              <w:rPr>
                <w:rFonts w:ascii="Times New Roman" w:eastAsia="SimSun" w:hAnsi="Times New Roman"/>
                <w:b/>
                <w:bCs/>
                <w:iCs/>
                <w:kern w:val="3"/>
                <w:sz w:val="24"/>
                <w:szCs w:val="24"/>
                <w:lang w:eastAsia="zh-CN" w:bidi="hi-IN"/>
              </w:rPr>
              <w:t>п</w:t>
            </w:r>
            <w:r w:rsidRPr="00B67109">
              <w:rPr>
                <w:rFonts w:ascii="Times New Roman" w:eastAsia="SimSun" w:hAnsi="Times New Roman"/>
                <w:b/>
                <w:bCs/>
                <w:iCs/>
                <w:kern w:val="3"/>
                <w:sz w:val="24"/>
                <w:szCs w:val="24"/>
                <w:lang w:val="en-US" w:eastAsia="zh-CN" w:bidi="hi-IN"/>
              </w:rPr>
              <w:t>/п</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A88ECFC"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b/>
                <w:bCs/>
                <w:iCs/>
                <w:kern w:val="3"/>
                <w:sz w:val="24"/>
                <w:szCs w:val="24"/>
                <w:lang w:eastAsia="zh-CN" w:bidi="hi-IN"/>
              </w:rPr>
            </w:pPr>
            <w:r w:rsidRPr="00B67109">
              <w:rPr>
                <w:rFonts w:ascii="Times New Roman" w:eastAsia="SimSun" w:hAnsi="Times New Roman"/>
                <w:b/>
                <w:bCs/>
                <w:iCs/>
                <w:kern w:val="3"/>
                <w:sz w:val="24"/>
                <w:szCs w:val="24"/>
                <w:lang w:eastAsia="zh-CN" w:bidi="hi-IN"/>
              </w:rPr>
              <w:t>Вид про</w:t>
            </w:r>
          </w:p>
          <w:p w14:paraId="01F84B4E"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b/>
                <w:bCs/>
                <w:kern w:val="3"/>
                <w:sz w:val="24"/>
                <w:szCs w:val="24"/>
                <w:lang w:eastAsia="zh-CN" w:bidi="hi-IN"/>
              </w:rPr>
            </w:pPr>
            <w:proofErr w:type="spellStart"/>
            <w:r w:rsidRPr="00B67109">
              <w:rPr>
                <w:rFonts w:ascii="Times New Roman" w:eastAsia="SimSun" w:hAnsi="Times New Roman"/>
                <w:b/>
                <w:bCs/>
                <w:iCs/>
                <w:kern w:val="3"/>
                <w:sz w:val="24"/>
                <w:szCs w:val="24"/>
                <w:lang w:eastAsia="zh-CN" w:bidi="hi-IN"/>
              </w:rPr>
              <w:t>Филактиче-ского</w:t>
            </w:r>
            <w:proofErr w:type="spellEnd"/>
            <w:r w:rsidRPr="00B67109">
              <w:rPr>
                <w:rFonts w:ascii="Times New Roman" w:eastAsia="SimSun" w:hAnsi="Times New Roman"/>
                <w:b/>
                <w:bCs/>
                <w:iCs/>
                <w:kern w:val="3"/>
                <w:sz w:val="24"/>
                <w:szCs w:val="24"/>
                <w:lang w:eastAsia="zh-CN" w:bidi="hi-IN"/>
              </w:rPr>
              <w:t xml:space="preserve"> </w:t>
            </w:r>
            <w:proofErr w:type="spellStart"/>
            <w:proofErr w:type="gramStart"/>
            <w:r w:rsidRPr="00B67109">
              <w:rPr>
                <w:rFonts w:ascii="Times New Roman" w:eastAsia="SimSun" w:hAnsi="Times New Roman"/>
                <w:b/>
                <w:bCs/>
                <w:iCs/>
                <w:kern w:val="3"/>
                <w:sz w:val="24"/>
                <w:szCs w:val="24"/>
                <w:lang w:eastAsia="zh-CN" w:bidi="hi-IN"/>
              </w:rPr>
              <w:t>меро</w:t>
            </w:r>
            <w:proofErr w:type="spellEnd"/>
            <w:r w:rsidRPr="00B67109">
              <w:rPr>
                <w:rFonts w:ascii="Times New Roman" w:eastAsia="SimSun" w:hAnsi="Times New Roman"/>
                <w:b/>
                <w:bCs/>
                <w:iCs/>
                <w:kern w:val="3"/>
                <w:sz w:val="24"/>
                <w:szCs w:val="24"/>
                <w:lang w:eastAsia="zh-CN" w:bidi="hi-IN"/>
              </w:rPr>
              <w:t>-приятия</w:t>
            </w:r>
            <w:proofErr w:type="gramEnd"/>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D6D94F4"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b/>
                <w:bCs/>
                <w:iCs/>
                <w:kern w:val="3"/>
                <w:sz w:val="24"/>
                <w:szCs w:val="24"/>
                <w:lang w:eastAsia="zh-CN" w:bidi="hi-IN"/>
              </w:rPr>
            </w:pPr>
            <w:proofErr w:type="spellStart"/>
            <w:r w:rsidRPr="00B67109">
              <w:rPr>
                <w:rFonts w:ascii="Times New Roman" w:eastAsia="SimSun" w:hAnsi="Times New Roman"/>
                <w:b/>
                <w:bCs/>
                <w:iCs/>
                <w:kern w:val="3"/>
                <w:sz w:val="24"/>
                <w:szCs w:val="24"/>
                <w:lang w:val="en-US" w:eastAsia="zh-CN" w:bidi="hi-IN"/>
              </w:rPr>
              <w:t>Описание</w:t>
            </w:r>
            <w:proofErr w:type="spellEnd"/>
            <w:r w:rsidRPr="00B67109">
              <w:rPr>
                <w:rFonts w:ascii="Times New Roman" w:eastAsia="SimSun" w:hAnsi="Times New Roman"/>
                <w:b/>
                <w:bCs/>
                <w:iCs/>
                <w:kern w:val="3"/>
                <w:sz w:val="24"/>
                <w:szCs w:val="24"/>
                <w:lang w:val="en-US" w:eastAsia="zh-CN" w:bidi="hi-IN"/>
              </w:rPr>
              <w:t xml:space="preserve"> </w:t>
            </w:r>
            <w:proofErr w:type="spellStart"/>
            <w:r w:rsidRPr="00B67109">
              <w:rPr>
                <w:rFonts w:ascii="Times New Roman" w:eastAsia="SimSun" w:hAnsi="Times New Roman"/>
                <w:b/>
                <w:bCs/>
                <w:iCs/>
                <w:kern w:val="3"/>
                <w:sz w:val="24"/>
                <w:szCs w:val="24"/>
                <w:lang w:val="en-US" w:eastAsia="zh-CN" w:bidi="hi-IN"/>
              </w:rPr>
              <w:t>профилактического</w:t>
            </w:r>
            <w:proofErr w:type="spellEnd"/>
            <w:r w:rsidRPr="00B67109">
              <w:rPr>
                <w:rFonts w:ascii="Times New Roman" w:eastAsia="SimSun" w:hAnsi="Times New Roman"/>
                <w:b/>
                <w:bCs/>
                <w:iCs/>
                <w:kern w:val="3"/>
                <w:sz w:val="24"/>
                <w:szCs w:val="24"/>
                <w:lang w:val="en-US" w:eastAsia="zh-CN" w:bidi="hi-IN"/>
              </w:rPr>
              <w:t xml:space="preserve"> </w:t>
            </w:r>
            <w:proofErr w:type="spellStart"/>
            <w:r w:rsidRPr="00B67109">
              <w:rPr>
                <w:rFonts w:ascii="Times New Roman" w:eastAsia="SimSun" w:hAnsi="Times New Roman"/>
                <w:b/>
                <w:bCs/>
                <w:iCs/>
                <w:kern w:val="3"/>
                <w:sz w:val="24"/>
                <w:szCs w:val="24"/>
                <w:lang w:val="en-US" w:eastAsia="zh-CN" w:bidi="hi-IN"/>
              </w:rPr>
              <w:t>мероприятия</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5FF80F29"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b/>
                <w:iCs/>
                <w:kern w:val="3"/>
                <w:sz w:val="24"/>
                <w:szCs w:val="24"/>
                <w:lang w:eastAsia="zh-CN" w:bidi="hi-IN"/>
              </w:rPr>
            </w:pPr>
            <w:proofErr w:type="spellStart"/>
            <w:proofErr w:type="gramStart"/>
            <w:r w:rsidRPr="00B67109">
              <w:rPr>
                <w:rFonts w:ascii="Times New Roman" w:eastAsia="SimSun" w:hAnsi="Times New Roman"/>
                <w:b/>
                <w:iCs/>
                <w:kern w:val="3"/>
                <w:sz w:val="24"/>
                <w:szCs w:val="24"/>
                <w:lang w:eastAsia="zh-CN" w:bidi="hi-IN"/>
              </w:rPr>
              <w:t>Перио-дичность</w:t>
            </w:r>
            <w:proofErr w:type="spellEnd"/>
            <w:proofErr w:type="gramEnd"/>
            <w:r w:rsidRPr="00B67109">
              <w:rPr>
                <w:rFonts w:ascii="Times New Roman" w:eastAsia="SimSun" w:hAnsi="Times New Roman"/>
                <w:b/>
                <w:iCs/>
                <w:kern w:val="3"/>
                <w:sz w:val="24"/>
                <w:szCs w:val="24"/>
                <w:lang w:eastAsia="zh-CN" w:bidi="hi-IN"/>
              </w:rPr>
              <w:t xml:space="preserve"> проведения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A6A836B" w14:textId="77777777" w:rsidR="00B67109" w:rsidRPr="00B67109" w:rsidRDefault="00B67109" w:rsidP="006B5A36">
            <w:pPr>
              <w:widowControl w:val="0"/>
              <w:suppressAutoHyphens/>
              <w:autoSpaceDN w:val="0"/>
              <w:spacing w:after="0" w:line="240" w:lineRule="auto"/>
              <w:contextualSpacing/>
              <w:textAlignment w:val="baseline"/>
              <w:rPr>
                <w:rFonts w:ascii="Times New Roman" w:eastAsia="SimSun" w:hAnsi="Times New Roman"/>
                <w:b/>
                <w:iCs/>
                <w:kern w:val="3"/>
                <w:sz w:val="24"/>
                <w:szCs w:val="24"/>
                <w:lang w:eastAsia="zh-CN" w:bidi="hi-IN"/>
              </w:rPr>
            </w:pPr>
            <w:r w:rsidRPr="00B67109">
              <w:rPr>
                <w:rFonts w:ascii="Times New Roman" w:eastAsia="SimSun" w:hAnsi="Times New Roman"/>
                <w:b/>
                <w:iCs/>
                <w:kern w:val="3"/>
                <w:sz w:val="24"/>
                <w:szCs w:val="24"/>
                <w:lang w:eastAsia="zh-CN" w:bidi="hi-IN"/>
              </w:rPr>
              <w:t>Структурное подразделение, ответственное за реализацию</w:t>
            </w:r>
          </w:p>
        </w:tc>
      </w:tr>
      <w:tr w:rsidR="00B67109" w:rsidRPr="00B67109" w14:paraId="3342904F" w14:textId="77777777" w:rsidTr="00B67109">
        <w:tc>
          <w:tcPr>
            <w:tcW w:w="56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98D43AF"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iCs/>
                <w:kern w:val="3"/>
                <w:sz w:val="24"/>
                <w:szCs w:val="24"/>
                <w:lang w:eastAsia="zh-CN" w:bidi="hi-IN"/>
              </w:rPr>
            </w:pPr>
            <w:r w:rsidRPr="00B67109">
              <w:rPr>
                <w:rFonts w:ascii="Times New Roman" w:eastAsia="SimSun" w:hAnsi="Times New Roman"/>
                <w:iCs/>
                <w:kern w:val="3"/>
                <w:sz w:val="24"/>
                <w:szCs w:val="24"/>
                <w:lang w:val="en-US" w:eastAsia="zh-CN" w:bidi="hi-IN"/>
              </w:rPr>
              <w:lastRenderedPageBreak/>
              <w:t>1</w:t>
            </w:r>
            <w:r w:rsidRPr="00B67109">
              <w:rPr>
                <w:rFonts w:ascii="Times New Roman" w:eastAsia="SimSun" w:hAnsi="Times New Roman"/>
                <w:iCs/>
                <w:kern w:val="3"/>
                <w:sz w:val="24"/>
                <w:szCs w:val="24"/>
                <w:lang w:eastAsia="zh-CN" w:bidi="hi-IN"/>
              </w:rPr>
              <w:t>1.</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B6A4434" w14:textId="77777777" w:rsidR="00B67109" w:rsidRPr="00B67109" w:rsidRDefault="00B67109" w:rsidP="006B5A36">
            <w:pPr>
              <w:widowControl w:val="0"/>
              <w:suppressAutoHyphens/>
              <w:autoSpaceDN w:val="0"/>
              <w:spacing w:after="0" w:line="240" w:lineRule="auto"/>
              <w:contextualSpacing/>
              <w:textAlignment w:val="baseline"/>
              <w:rPr>
                <w:rFonts w:ascii="Times New Roman" w:eastAsia="SimSun" w:hAnsi="Times New Roman"/>
                <w:kern w:val="3"/>
                <w:sz w:val="24"/>
                <w:szCs w:val="24"/>
                <w:lang w:val="en-US" w:eastAsia="zh-CN" w:bidi="hi-IN"/>
              </w:rPr>
            </w:pPr>
            <w:proofErr w:type="gramStart"/>
            <w:r w:rsidRPr="00B67109">
              <w:rPr>
                <w:rFonts w:ascii="Times New Roman" w:eastAsia="SimSun" w:hAnsi="Times New Roman"/>
                <w:kern w:val="3"/>
                <w:sz w:val="24"/>
                <w:szCs w:val="24"/>
                <w:lang w:eastAsia="zh-CN" w:bidi="hi-IN"/>
              </w:rPr>
              <w:t>И</w:t>
            </w:r>
            <w:proofErr w:type="spellStart"/>
            <w:r w:rsidRPr="00B67109">
              <w:rPr>
                <w:rFonts w:ascii="Times New Roman" w:eastAsia="SimSun" w:hAnsi="Times New Roman"/>
                <w:kern w:val="3"/>
                <w:sz w:val="24"/>
                <w:szCs w:val="24"/>
                <w:lang w:val="en-US" w:eastAsia="zh-CN" w:bidi="hi-IN"/>
              </w:rPr>
              <w:t>нформи</w:t>
            </w:r>
            <w:proofErr w:type="spellEnd"/>
            <w:r w:rsidRPr="00B67109">
              <w:rPr>
                <w:rFonts w:ascii="Times New Roman" w:eastAsia="SimSun" w:hAnsi="Times New Roman"/>
                <w:kern w:val="3"/>
                <w:sz w:val="24"/>
                <w:szCs w:val="24"/>
                <w:lang w:eastAsia="zh-CN" w:bidi="hi-IN"/>
              </w:rPr>
              <w:t>-</w:t>
            </w:r>
            <w:proofErr w:type="spellStart"/>
            <w:r w:rsidRPr="00B67109">
              <w:rPr>
                <w:rFonts w:ascii="Times New Roman" w:eastAsia="SimSun" w:hAnsi="Times New Roman"/>
                <w:kern w:val="3"/>
                <w:sz w:val="24"/>
                <w:szCs w:val="24"/>
                <w:lang w:val="en-US" w:eastAsia="zh-CN" w:bidi="hi-IN"/>
              </w:rPr>
              <w:t>рование</w:t>
            </w:r>
            <w:proofErr w:type="spellEnd"/>
            <w:proofErr w:type="gramEnd"/>
          </w:p>
          <w:p w14:paraId="06C73824"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iCs/>
                <w:kern w:val="3"/>
                <w:sz w:val="24"/>
                <w:szCs w:val="24"/>
                <w:lang w:val="en-US" w:eastAsia="zh-CN" w:bidi="hi-IN"/>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3C167DD" w14:textId="77777777" w:rsidR="00B67109" w:rsidRPr="00B67109" w:rsidRDefault="00B67109" w:rsidP="006B5A36">
            <w:pPr>
              <w:widowControl w:val="0"/>
              <w:suppressAutoHyphens/>
              <w:autoSpaceDN w:val="0"/>
              <w:spacing w:after="0" w:line="240" w:lineRule="auto"/>
              <w:contextualSpacing/>
              <w:jc w:val="both"/>
              <w:textAlignment w:val="baseline"/>
              <w:rPr>
                <w:rFonts w:ascii="Times New Roman" w:eastAsia="SimSun" w:hAnsi="Times New Roman"/>
                <w:kern w:val="3"/>
                <w:sz w:val="24"/>
                <w:szCs w:val="24"/>
                <w:lang w:eastAsia="zh-CN" w:bidi="hi-IN"/>
              </w:rPr>
            </w:pPr>
            <w:r w:rsidRPr="00B67109">
              <w:rPr>
                <w:rFonts w:ascii="Times New Roman" w:eastAsia="Times New Roman" w:hAnsi="Times New Roman"/>
                <w:sz w:val="24"/>
                <w:szCs w:val="24"/>
                <w:lang w:eastAsia="ru-RU"/>
              </w:rPr>
              <w:t xml:space="preserve">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соответствующих сведений на официальном сайте Администрации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в информационно-телекоммуникационной сети «Интернет», в средствах массовой информации и в иных формах.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DBA5842"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kern w:val="3"/>
                <w:sz w:val="24"/>
                <w:szCs w:val="24"/>
                <w:lang w:eastAsia="zh-CN" w:bidi="hi-IN"/>
              </w:rPr>
            </w:pPr>
            <w:r w:rsidRPr="00B67109">
              <w:rPr>
                <w:rFonts w:ascii="Times New Roman" w:eastAsia="SimSun" w:hAnsi="Times New Roman"/>
                <w:kern w:val="3"/>
                <w:sz w:val="24"/>
                <w:szCs w:val="24"/>
                <w:lang w:eastAsia="zh-CN" w:bidi="hi-IN"/>
              </w:rPr>
              <w:t>н</w:t>
            </w:r>
            <w:r w:rsidRPr="00B67109">
              <w:rPr>
                <w:rFonts w:ascii="Times New Roman" w:eastAsia="SimSun" w:hAnsi="Times New Roman"/>
                <w:kern w:val="3"/>
                <w:sz w:val="24"/>
                <w:szCs w:val="24"/>
                <w:lang w:val="en-US" w:eastAsia="zh-CN" w:bidi="hi-IN"/>
              </w:rPr>
              <w:t>а</w:t>
            </w:r>
            <w:r w:rsidRPr="00B67109">
              <w:rPr>
                <w:rFonts w:ascii="Times New Roman" w:eastAsia="SimSun" w:hAnsi="Times New Roman"/>
                <w:kern w:val="3"/>
                <w:sz w:val="24"/>
                <w:szCs w:val="24"/>
                <w:lang w:eastAsia="zh-CN" w:bidi="hi-IN"/>
              </w:rPr>
              <w:t xml:space="preserve"> </w:t>
            </w:r>
            <w:proofErr w:type="spellStart"/>
            <w:r w:rsidRPr="00B67109">
              <w:rPr>
                <w:rFonts w:ascii="Times New Roman" w:eastAsia="SimSun" w:hAnsi="Times New Roman"/>
                <w:kern w:val="3"/>
                <w:sz w:val="24"/>
                <w:szCs w:val="24"/>
                <w:lang w:eastAsia="zh-CN" w:bidi="hi-IN"/>
              </w:rPr>
              <w:t>пос</w:t>
            </w:r>
            <w:proofErr w:type="spellEnd"/>
            <w:r w:rsidRPr="00B67109">
              <w:rPr>
                <w:rFonts w:ascii="Times New Roman" w:eastAsia="SimSun" w:hAnsi="Times New Roman"/>
                <w:kern w:val="3"/>
                <w:sz w:val="24"/>
                <w:szCs w:val="24"/>
                <w:lang w:eastAsia="zh-CN" w:bidi="hi-IN"/>
              </w:rPr>
              <w:t>-</w:t>
            </w:r>
          </w:p>
          <w:p w14:paraId="00D8C70E"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kern w:val="3"/>
                <w:sz w:val="24"/>
                <w:szCs w:val="24"/>
                <w:lang w:val="en-US" w:eastAsia="zh-CN" w:bidi="hi-IN"/>
              </w:rPr>
            </w:pPr>
            <w:proofErr w:type="spellStart"/>
            <w:r w:rsidRPr="00B67109">
              <w:rPr>
                <w:rFonts w:ascii="Times New Roman" w:eastAsia="SimSun" w:hAnsi="Times New Roman"/>
                <w:kern w:val="3"/>
                <w:sz w:val="24"/>
                <w:szCs w:val="24"/>
                <w:lang w:eastAsia="zh-CN" w:bidi="hi-IN"/>
              </w:rPr>
              <w:t>тоянной</w:t>
            </w:r>
            <w:proofErr w:type="spellEnd"/>
            <w:r w:rsidRPr="00B67109">
              <w:rPr>
                <w:rFonts w:ascii="Times New Roman" w:eastAsia="SimSun" w:hAnsi="Times New Roman"/>
                <w:kern w:val="3"/>
                <w:sz w:val="24"/>
                <w:szCs w:val="24"/>
                <w:lang w:eastAsia="zh-CN" w:bidi="hi-IN"/>
              </w:rPr>
              <w:t xml:space="preserve"> основе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75906DB"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iCs/>
                <w:kern w:val="3"/>
                <w:sz w:val="24"/>
                <w:szCs w:val="24"/>
                <w:lang w:eastAsia="zh-CN" w:bidi="hi-IN"/>
              </w:rPr>
            </w:pPr>
            <w:r w:rsidRPr="00B67109">
              <w:rPr>
                <w:rFonts w:ascii="Times New Roman" w:eastAsia="SimSun" w:hAnsi="Times New Roman"/>
                <w:iCs/>
                <w:kern w:val="3"/>
                <w:sz w:val="24"/>
                <w:szCs w:val="24"/>
                <w:lang w:eastAsia="zh-CN" w:bidi="hi-IN"/>
              </w:rPr>
              <w:t>Администрация</w:t>
            </w:r>
          </w:p>
          <w:p w14:paraId="4D68BDD3"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iCs/>
                <w:kern w:val="3"/>
                <w:sz w:val="24"/>
                <w:szCs w:val="24"/>
                <w:lang w:eastAsia="zh-CN" w:bidi="hi-IN"/>
              </w:rPr>
            </w:pPr>
            <w:proofErr w:type="spellStart"/>
            <w:r w:rsidRPr="00B67109">
              <w:rPr>
                <w:rFonts w:ascii="Times New Roman" w:eastAsia="SimSun" w:hAnsi="Times New Roman"/>
                <w:iCs/>
                <w:kern w:val="3"/>
                <w:sz w:val="24"/>
                <w:szCs w:val="24"/>
                <w:lang w:eastAsia="zh-CN" w:bidi="hi-IN"/>
              </w:rPr>
              <w:t>Кулотинского</w:t>
            </w:r>
            <w:proofErr w:type="spellEnd"/>
            <w:r w:rsidRPr="00B67109">
              <w:rPr>
                <w:rFonts w:ascii="Times New Roman" w:eastAsia="SimSun" w:hAnsi="Times New Roman"/>
                <w:iCs/>
                <w:kern w:val="3"/>
                <w:sz w:val="24"/>
                <w:szCs w:val="24"/>
                <w:lang w:eastAsia="zh-CN" w:bidi="hi-IN"/>
              </w:rPr>
              <w:t xml:space="preserve"> городского поселения</w:t>
            </w:r>
          </w:p>
          <w:p w14:paraId="46472AD2"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iCs/>
                <w:kern w:val="3"/>
                <w:sz w:val="24"/>
                <w:szCs w:val="24"/>
                <w:lang w:eastAsia="zh-CN" w:bidi="hi-IN"/>
              </w:rPr>
            </w:pPr>
          </w:p>
        </w:tc>
      </w:tr>
      <w:tr w:rsidR="00B67109" w:rsidRPr="00B67109" w14:paraId="6FF7717B" w14:textId="77777777" w:rsidTr="00B67109">
        <w:trPr>
          <w:trHeight w:val="326"/>
        </w:trPr>
        <w:tc>
          <w:tcPr>
            <w:tcW w:w="56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BA6EE42"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kern w:val="3"/>
                <w:sz w:val="24"/>
                <w:szCs w:val="24"/>
                <w:lang w:val="en-US" w:eastAsia="zh-CN" w:bidi="hi-IN"/>
              </w:rPr>
            </w:pPr>
            <w:r w:rsidRPr="00B67109">
              <w:rPr>
                <w:rFonts w:ascii="Times New Roman" w:eastAsia="SimSun" w:hAnsi="Times New Roman"/>
                <w:iCs/>
                <w:kern w:val="3"/>
                <w:sz w:val="24"/>
                <w:szCs w:val="24"/>
                <w:lang w:eastAsia="zh-CN" w:bidi="hi-IN"/>
              </w:rPr>
              <w:t>22.</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6E0F1F5C" w14:textId="77777777" w:rsidR="00B67109" w:rsidRPr="00B67109" w:rsidRDefault="00B67109" w:rsidP="006B5A36">
            <w:pPr>
              <w:widowControl w:val="0"/>
              <w:suppressAutoHyphens/>
              <w:autoSpaceDN w:val="0"/>
              <w:spacing w:after="0" w:line="240" w:lineRule="auto"/>
              <w:contextualSpacing/>
              <w:textAlignment w:val="baseline"/>
              <w:rPr>
                <w:rFonts w:ascii="Times New Roman" w:eastAsia="SimSun" w:hAnsi="Times New Roman"/>
                <w:iCs/>
                <w:kern w:val="3"/>
                <w:sz w:val="24"/>
                <w:szCs w:val="24"/>
                <w:lang w:eastAsia="zh-CN" w:bidi="hi-IN"/>
              </w:rPr>
            </w:pPr>
            <w:r w:rsidRPr="00B67109">
              <w:rPr>
                <w:rFonts w:ascii="Times New Roman" w:eastAsia="Times New Roman" w:hAnsi="Times New Roman"/>
                <w:sz w:val="24"/>
                <w:szCs w:val="24"/>
                <w:lang w:eastAsia="ru-RU"/>
              </w:rPr>
              <w:t>Обобщение право-примени-тельной практики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5532EDE7" w14:textId="77777777" w:rsidR="00B67109" w:rsidRPr="00B67109" w:rsidRDefault="00B67109" w:rsidP="006B5A36">
            <w:pPr>
              <w:widowControl w:val="0"/>
              <w:suppressAutoHyphens/>
              <w:autoSpaceDN w:val="0"/>
              <w:spacing w:after="0" w:line="240" w:lineRule="auto"/>
              <w:contextualSpacing/>
              <w:jc w:val="both"/>
              <w:textAlignment w:val="baseline"/>
              <w:rPr>
                <w:rFonts w:ascii="Times New Roman" w:eastAsia="SimSun" w:hAnsi="Times New Roman"/>
                <w:kern w:val="3"/>
                <w:sz w:val="24"/>
                <w:szCs w:val="24"/>
                <w:lang w:eastAsia="zh-CN" w:bidi="hi-IN"/>
              </w:rPr>
            </w:pPr>
            <w:r w:rsidRPr="00B67109">
              <w:rPr>
                <w:rFonts w:ascii="Times New Roman" w:eastAsia="Times New Roman" w:hAnsi="Times New Roman"/>
                <w:sz w:val="24"/>
                <w:szCs w:val="24"/>
                <w:lang w:eastAsia="ru-RU"/>
              </w:rPr>
              <w:t xml:space="preserve">Обобщение правоприменительной практики осуществляется посредством сбора и анализа данных о проведенных контрольных мероприятиях и их результатах. По итогам обобщения правоприменительной практики должностными лицами, </w:t>
            </w:r>
            <w:proofErr w:type="spellStart"/>
            <w:r w:rsidRPr="00B67109">
              <w:rPr>
                <w:rFonts w:ascii="Times New Roman" w:eastAsia="Times New Roman" w:hAnsi="Times New Roman"/>
                <w:sz w:val="24"/>
                <w:szCs w:val="24"/>
                <w:lang w:eastAsia="ru-RU"/>
              </w:rPr>
              <w:t>уполномо-ченными</w:t>
            </w:r>
            <w:proofErr w:type="spellEnd"/>
            <w:r w:rsidRPr="00B67109">
              <w:rPr>
                <w:rFonts w:ascii="Times New Roman" w:eastAsia="Times New Roman" w:hAnsi="Times New Roman"/>
                <w:sz w:val="24"/>
                <w:szCs w:val="24"/>
                <w:lang w:eastAsia="ru-RU"/>
              </w:rPr>
              <w:t xml:space="preserve"> осуществлять муниципальный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на территории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который утверждается распоряжением Администрации и подписывается Главой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и размещается на официальном сайте Администрации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w:t>
            </w:r>
            <w:proofErr w:type="spellStart"/>
            <w:r w:rsidRPr="00B67109">
              <w:rPr>
                <w:rFonts w:ascii="Times New Roman" w:eastAsia="Times New Roman" w:hAnsi="Times New Roman"/>
                <w:sz w:val="24"/>
                <w:szCs w:val="24"/>
                <w:lang w:eastAsia="ru-RU"/>
              </w:rPr>
              <w:t>ского</w:t>
            </w:r>
            <w:proofErr w:type="spellEnd"/>
            <w:r w:rsidRPr="00B67109">
              <w:rPr>
                <w:rFonts w:ascii="Times New Roman" w:eastAsia="Times New Roman" w:hAnsi="Times New Roman"/>
                <w:sz w:val="24"/>
                <w:szCs w:val="24"/>
                <w:lang w:eastAsia="ru-RU"/>
              </w:rPr>
              <w:t xml:space="preserve"> поселения в разделе «Муниципальный контроль».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DDD9CE6" w14:textId="77777777" w:rsidR="00B67109" w:rsidRPr="00B67109" w:rsidRDefault="00B67109" w:rsidP="006B5A36">
            <w:pPr>
              <w:widowControl w:val="0"/>
              <w:suppressAutoHyphens/>
              <w:autoSpaceDE w:val="0"/>
              <w:autoSpaceDN w:val="0"/>
              <w:spacing w:after="0" w:line="240" w:lineRule="auto"/>
              <w:contextualSpacing/>
              <w:jc w:val="center"/>
              <w:textAlignment w:val="baseline"/>
              <w:rPr>
                <w:rFonts w:ascii="Times New Roman" w:eastAsia="SimSun" w:hAnsi="Times New Roman"/>
                <w:kern w:val="3"/>
                <w:sz w:val="24"/>
                <w:szCs w:val="24"/>
                <w:lang w:eastAsia="zh-CN" w:bidi="hi-IN"/>
              </w:rPr>
            </w:pPr>
            <w:r w:rsidRPr="00B67109">
              <w:rPr>
                <w:rFonts w:ascii="Times New Roman" w:hAnsi="Times New Roman"/>
                <w:color w:val="000000"/>
                <w:kern w:val="3"/>
                <w:sz w:val="24"/>
                <w:szCs w:val="24"/>
                <w:lang w:eastAsia="zh-CN" w:bidi="hi-IN"/>
              </w:rPr>
              <w:t>ежегодно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59D8DF32"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iCs/>
                <w:kern w:val="3"/>
                <w:sz w:val="24"/>
                <w:szCs w:val="24"/>
                <w:lang w:eastAsia="zh-CN" w:bidi="hi-IN"/>
              </w:rPr>
            </w:pPr>
            <w:r w:rsidRPr="00B67109">
              <w:rPr>
                <w:rFonts w:ascii="Times New Roman" w:eastAsia="SimSun" w:hAnsi="Times New Roman"/>
                <w:iCs/>
                <w:kern w:val="3"/>
                <w:sz w:val="24"/>
                <w:szCs w:val="24"/>
                <w:lang w:eastAsia="zh-CN" w:bidi="hi-IN"/>
              </w:rPr>
              <w:t xml:space="preserve">Администрация </w:t>
            </w:r>
            <w:proofErr w:type="spellStart"/>
            <w:r w:rsidRPr="00B67109">
              <w:rPr>
                <w:rFonts w:ascii="Times New Roman" w:eastAsia="SimSun" w:hAnsi="Times New Roman"/>
                <w:iCs/>
                <w:kern w:val="3"/>
                <w:sz w:val="24"/>
                <w:szCs w:val="24"/>
                <w:lang w:eastAsia="zh-CN" w:bidi="hi-IN"/>
              </w:rPr>
              <w:t>Кулотинского</w:t>
            </w:r>
            <w:proofErr w:type="spellEnd"/>
            <w:r w:rsidRPr="00B67109">
              <w:rPr>
                <w:rFonts w:ascii="Times New Roman" w:eastAsia="SimSun" w:hAnsi="Times New Roman"/>
                <w:iCs/>
                <w:kern w:val="3"/>
                <w:sz w:val="24"/>
                <w:szCs w:val="24"/>
                <w:lang w:eastAsia="zh-CN" w:bidi="hi-IN"/>
              </w:rPr>
              <w:t xml:space="preserve"> городского поселения</w:t>
            </w:r>
          </w:p>
        </w:tc>
      </w:tr>
      <w:tr w:rsidR="00B67109" w:rsidRPr="00B67109" w14:paraId="5C9D8D7E" w14:textId="77777777" w:rsidTr="00B67109">
        <w:tc>
          <w:tcPr>
            <w:tcW w:w="56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2C9603E"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kern w:val="3"/>
                <w:sz w:val="24"/>
                <w:szCs w:val="24"/>
                <w:lang w:val="en-US" w:eastAsia="zh-CN" w:bidi="hi-IN"/>
              </w:rPr>
            </w:pPr>
            <w:r w:rsidRPr="00B67109">
              <w:rPr>
                <w:rFonts w:ascii="Times New Roman" w:eastAsia="SimSun" w:hAnsi="Times New Roman"/>
                <w:iCs/>
                <w:kern w:val="3"/>
                <w:sz w:val="24"/>
                <w:szCs w:val="24"/>
                <w:lang w:eastAsia="zh-CN" w:bidi="hi-IN"/>
              </w:rPr>
              <w:t>33.</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27DD503" w14:textId="77777777" w:rsidR="00B67109" w:rsidRPr="00B67109" w:rsidRDefault="00B67109" w:rsidP="006B5A36">
            <w:pPr>
              <w:widowControl w:val="0"/>
              <w:suppressAutoHyphens/>
              <w:autoSpaceDN w:val="0"/>
              <w:spacing w:after="0" w:line="240" w:lineRule="auto"/>
              <w:contextualSpacing/>
              <w:textAlignment w:val="baseline"/>
              <w:rPr>
                <w:rFonts w:ascii="Times New Roman" w:eastAsia="SimSun" w:hAnsi="Times New Roman"/>
                <w:kern w:val="3"/>
                <w:sz w:val="24"/>
                <w:szCs w:val="24"/>
                <w:lang w:val="en-US" w:eastAsia="zh-CN" w:bidi="hi-IN"/>
              </w:rPr>
            </w:pPr>
            <w:r w:rsidRPr="00B67109">
              <w:rPr>
                <w:rFonts w:ascii="Times New Roman" w:eastAsia="SimSun" w:hAnsi="Times New Roman"/>
                <w:kern w:val="3"/>
                <w:sz w:val="24"/>
                <w:szCs w:val="24"/>
                <w:lang w:eastAsia="zh-CN" w:bidi="hi-IN"/>
              </w:rPr>
              <w:t>О</w:t>
            </w:r>
            <w:proofErr w:type="spellStart"/>
            <w:r w:rsidRPr="00B67109">
              <w:rPr>
                <w:rFonts w:ascii="Times New Roman" w:eastAsia="SimSun" w:hAnsi="Times New Roman"/>
                <w:kern w:val="3"/>
                <w:sz w:val="24"/>
                <w:szCs w:val="24"/>
                <w:lang w:val="en-US" w:eastAsia="zh-CN" w:bidi="hi-IN"/>
              </w:rPr>
              <w:t>бъявление</w:t>
            </w:r>
            <w:proofErr w:type="spellEnd"/>
            <w:r w:rsidRPr="00B67109">
              <w:rPr>
                <w:rFonts w:ascii="Times New Roman" w:eastAsia="SimSun" w:hAnsi="Times New Roman"/>
                <w:kern w:val="3"/>
                <w:sz w:val="24"/>
                <w:szCs w:val="24"/>
                <w:lang w:val="en-US" w:eastAsia="zh-CN" w:bidi="hi-IN"/>
              </w:rPr>
              <w:t xml:space="preserve"> </w:t>
            </w:r>
            <w:proofErr w:type="spellStart"/>
            <w:proofErr w:type="gramStart"/>
            <w:r w:rsidRPr="00B67109">
              <w:rPr>
                <w:rFonts w:ascii="Times New Roman" w:eastAsia="SimSun" w:hAnsi="Times New Roman"/>
                <w:kern w:val="3"/>
                <w:sz w:val="24"/>
                <w:szCs w:val="24"/>
                <w:lang w:val="en-US" w:eastAsia="zh-CN" w:bidi="hi-IN"/>
              </w:rPr>
              <w:t>предосте</w:t>
            </w:r>
            <w:proofErr w:type="spellEnd"/>
            <w:r w:rsidRPr="00B67109">
              <w:rPr>
                <w:rFonts w:ascii="Times New Roman" w:eastAsia="SimSun" w:hAnsi="Times New Roman"/>
                <w:kern w:val="3"/>
                <w:sz w:val="24"/>
                <w:szCs w:val="24"/>
                <w:lang w:eastAsia="zh-CN" w:bidi="hi-IN"/>
              </w:rPr>
              <w:t>-</w:t>
            </w:r>
            <w:proofErr w:type="spellStart"/>
            <w:r w:rsidRPr="00B67109">
              <w:rPr>
                <w:rFonts w:ascii="Times New Roman" w:eastAsia="SimSun" w:hAnsi="Times New Roman"/>
                <w:kern w:val="3"/>
                <w:sz w:val="24"/>
                <w:szCs w:val="24"/>
                <w:lang w:val="en-US" w:eastAsia="zh-CN" w:bidi="hi-IN"/>
              </w:rPr>
              <w:t>режения</w:t>
            </w:r>
            <w:proofErr w:type="spellEnd"/>
            <w:proofErr w:type="gramEnd"/>
          </w:p>
          <w:p w14:paraId="30618732" w14:textId="77777777" w:rsidR="00B67109" w:rsidRPr="00B67109" w:rsidRDefault="00B67109" w:rsidP="006B5A36">
            <w:pPr>
              <w:widowControl w:val="0"/>
              <w:suppressAutoHyphens/>
              <w:autoSpaceDN w:val="0"/>
              <w:spacing w:after="0" w:line="240" w:lineRule="auto"/>
              <w:contextualSpacing/>
              <w:textAlignment w:val="baseline"/>
              <w:rPr>
                <w:rFonts w:ascii="Times New Roman" w:eastAsia="SimSun" w:hAnsi="Times New Roman"/>
                <w:kern w:val="3"/>
                <w:sz w:val="24"/>
                <w:szCs w:val="24"/>
                <w:lang w:val="en-US" w:eastAsia="zh-CN" w:bidi="hi-IN"/>
              </w:rPr>
            </w:pPr>
          </w:p>
          <w:p w14:paraId="288C4EFF"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iCs/>
                <w:kern w:val="3"/>
                <w:sz w:val="24"/>
                <w:szCs w:val="24"/>
                <w:lang w:val="en-US" w:eastAsia="zh-CN" w:bidi="hi-IN"/>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9BF4390" w14:textId="77777777" w:rsidR="00B67109" w:rsidRPr="00B67109" w:rsidRDefault="00B67109" w:rsidP="006B5A36">
            <w:pPr>
              <w:suppressAutoHyphens/>
              <w:autoSpaceDN w:val="0"/>
              <w:spacing w:after="0" w:line="240" w:lineRule="auto"/>
              <w:contextualSpacing/>
              <w:jc w:val="both"/>
              <w:textAlignment w:val="baseline"/>
              <w:rPr>
                <w:rFonts w:ascii="Times New Roman" w:eastAsia="SimSun" w:hAnsi="Times New Roman"/>
                <w:kern w:val="3"/>
                <w:sz w:val="24"/>
                <w:szCs w:val="24"/>
                <w:lang w:eastAsia="zh-CN" w:bidi="hi-IN"/>
              </w:rPr>
            </w:pPr>
            <w:r w:rsidRPr="00B67109">
              <w:rPr>
                <w:rFonts w:ascii="Times New Roman" w:eastAsia="Times New Roman" w:hAnsi="Times New Roman"/>
                <w:sz w:val="24"/>
                <w:szCs w:val="24"/>
                <w:lang w:eastAsia="ru-RU"/>
              </w:rPr>
              <w:t xml:space="preserve">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контролируемому лицу объявляется предостережение о недопустимости нарушения </w:t>
            </w:r>
            <w:proofErr w:type="spellStart"/>
            <w:r w:rsidRPr="00B67109">
              <w:rPr>
                <w:rFonts w:ascii="Times New Roman" w:eastAsia="Times New Roman" w:hAnsi="Times New Roman"/>
                <w:sz w:val="24"/>
                <w:szCs w:val="24"/>
                <w:lang w:eastAsia="ru-RU"/>
              </w:rPr>
              <w:t>обяза</w:t>
            </w:r>
            <w:proofErr w:type="spellEnd"/>
            <w:r w:rsidRPr="00B67109">
              <w:rPr>
                <w:rFonts w:ascii="Times New Roman" w:eastAsia="Times New Roman" w:hAnsi="Times New Roman"/>
                <w:sz w:val="24"/>
                <w:szCs w:val="24"/>
                <w:lang w:eastAsia="ru-RU"/>
              </w:rPr>
              <w:t>-тельных требований и предлагается принять меры по обеспечению соблюдения обязательных требований. Предостережения объявляются (</w:t>
            </w:r>
            <w:proofErr w:type="spellStart"/>
            <w:proofErr w:type="gramStart"/>
            <w:r w:rsidRPr="00B67109">
              <w:rPr>
                <w:rFonts w:ascii="Times New Roman" w:eastAsia="Times New Roman" w:hAnsi="Times New Roman"/>
                <w:sz w:val="24"/>
                <w:szCs w:val="24"/>
                <w:lang w:eastAsia="ru-RU"/>
              </w:rPr>
              <w:t>подпи-сываются</w:t>
            </w:r>
            <w:proofErr w:type="spellEnd"/>
            <w:proofErr w:type="gramEnd"/>
            <w:r w:rsidRPr="00B67109">
              <w:rPr>
                <w:rFonts w:ascii="Times New Roman" w:eastAsia="Times New Roman" w:hAnsi="Times New Roman"/>
                <w:sz w:val="24"/>
                <w:szCs w:val="24"/>
                <w:lang w:eastAsia="ru-RU"/>
              </w:rPr>
              <w:t xml:space="preserve">) Главой администрации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не позднее 30 дней со дня получения указанных сведений. Предостережение </w:t>
            </w:r>
            <w:r w:rsidRPr="00B67109">
              <w:rPr>
                <w:rFonts w:ascii="Times New Roman" w:eastAsia="Times New Roman" w:hAnsi="Times New Roman"/>
                <w:sz w:val="24"/>
                <w:szCs w:val="24"/>
                <w:lang w:eastAsia="ru-RU"/>
              </w:rPr>
              <w:lastRenderedPageBreak/>
              <w:t>оформляется в письменной форме или в форме электронного документа и направляется в адрес контролируемого лица.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98FA442" w14:textId="77777777" w:rsidR="00B67109" w:rsidRPr="00B67109" w:rsidRDefault="00B67109" w:rsidP="006B5A36">
            <w:pPr>
              <w:widowControl w:val="0"/>
              <w:suppressAutoHyphens/>
              <w:autoSpaceDN w:val="0"/>
              <w:spacing w:after="0" w:line="240" w:lineRule="auto"/>
              <w:contextualSpacing/>
              <w:jc w:val="both"/>
              <w:textAlignment w:val="baseline"/>
              <w:rPr>
                <w:rFonts w:ascii="Times New Roman" w:eastAsia="SimSun" w:hAnsi="Times New Roman"/>
                <w:kern w:val="3"/>
                <w:sz w:val="24"/>
                <w:szCs w:val="24"/>
                <w:lang w:eastAsia="zh-CN" w:bidi="hi-IN"/>
              </w:rPr>
            </w:pPr>
            <w:proofErr w:type="gramStart"/>
            <w:r w:rsidRPr="00B67109">
              <w:rPr>
                <w:rFonts w:ascii="Times New Roman" w:eastAsia="Times New Roman" w:hAnsi="Times New Roman"/>
                <w:color w:val="000000"/>
                <w:sz w:val="24"/>
                <w:szCs w:val="24"/>
                <w:lang w:eastAsia="ru-RU"/>
              </w:rPr>
              <w:lastRenderedPageBreak/>
              <w:t xml:space="preserve">постоянно,   </w:t>
            </w:r>
            <w:proofErr w:type="gramEnd"/>
            <w:r w:rsidRPr="00B67109">
              <w:rPr>
                <w:rFonts w:ascii="Times New Roman" w:eastAsia="Times New Roman" w:hAnsi="Times New Roman"/>
                <w:color w:val="000000"/>
                <w:sz w:val="24"/>
                <w:szCs w:val="24"/>
                <w:lang w:eastAsia="ru-RU"/>
              </w:rPr>
              <w:t xml:space="preserve">                 по мере необходимости (при наличии оснований)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69D539E"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iCs/>
                <w:kern w:val="3"/>
                <w:sz w:val="24"/>
                <w:szCs w:val="24"/>
                <w:lang w:eastAsia="zh-CN" w:bidi="hi-IN"/>
              </w:rPr>
            </w:pPr>
            <w:r w:rsidRPr="00B67109">
              <w:rPr>
                <w:rFonts w:ascii="Times New Roman" w:eastAsia="SimSun" w:hAnsi="Times New Roman"/>
                <w:iCs/>
                <w:kern w:val="3"/>
                <w:sz w:val="24"/>
                <w:szCs w:val="24"/>
                <w:lang w:eastAsia="zh-CN" w:bidi="hi-IN"/>
              </w:rPr>
              <w:t xml:space="preserve">Администрация </w:t>
            </w:r>
            <w:proofErr w:type="spellStart"/>
            <w:r w:rsidRPr="00B67109">
              <w:rPr>
                <w:rFonts w:ascii="Times New Roman" w:eastAsia="SimSun" w:hAnsi="Times New Roman"/>
                <w:iCs/>
                <w:kern w:val="3"/>
                <w:sz w:val="24"/>
                <w:szCs w:val="24"/>
                <w:lang w:eastAsia="zh-CN" w:bidi="hi-IN"/>
              </w:rPr>
              <w:t>Кулотинского</w:t>
            </w:r>
            <w:proofErr w:type="spellEnd"/>
            <w:r w:rsidRPr="00B67109">
              <w:rPr>
                <w:rFonts w:ascii="Times New Roman" w:eastAsia="SimSun" w:hAnsi="Times New Roman"/>
                <w:iCs/>
                <w:kern w:val="3"/>
                <w:sz w:val="24"/>
                <w:szCs w:val="24"/>
                <w:lang w:eastAsia="zh-CN" w:bidi="hi-IN"/>
              </w:rPr>
              <w:t xml:space="preserve"> городского поселения</w:t>
            </w:r>
          </w:p>
        </w:tc>
      </w:tr>
      <w:tr w:rsidR="00B67109" w:rsidRPr="00B67109" w14:paraId="09297EFD" w14:textId="77777777" w:rsidTr="00B67109">
        <w:tc>
          <w:tcPr>
            <w:tcW w:w="56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34A0459"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iCs/>
                <w:kern w:val="3"/>
                <w:sz w:val="24"/>
                <w:szCs w:val="24"/>
                <w:lang w:eastAsia="zh-CN" w:bidi="hi-IN"/>
              </w:rPr>
            </w:pPr>
            <w:r w:rsidRPr="00B67109">
              <w:rPr>
                <w:rFonts w:ascii="Times New Roman" w:eastAsia="SimSun" w:hAnsi="Times New Roman"/>
                <w:iCs/>
                <w:kern w:val="3"/>
                <w:sz w:val="24"/>
                <w:szCs w:val="24"/>
                <w:lang w:eastAsia="zh-CN" w:bidi="hi-IN"/>
              </w:rPr>
              <w:lastRenderedPageBreak/>
              <w:t>44.</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6995A18C" w14:textId="77777777" w:rsidR="00B67109" w:rsidRPr="00B67109" w:rsidRDefault="00B67109" w:rsidP="006B5A36">
            <w:pPr>
              <w:widowControl w:val="0"/>
              <w:suppressAutoHyphens/>
              <w:autoSpaceDN w:val="0"/>
              <w:spacing w:after="0" w:line="240" w:lineRule="auto"/>
              <w:contextualSpacing/>
              <w:textAlignment w:val="baseline"/>
              <w:rPr>
                <w:rFonts w:ascii="Times New Roman" w:eastAsia="SimSun" w:hAnsi="Times New Roman"/>
                <w:kern w:val="3"/>
                <w:sz w:val="24"/>
                <w:szCs w:val="24"/>
                <w:lang w:eastAsia="zh-CN" w:bidi="hi-IN"/>
              </w:rPr>
            </w:pPr>
            <w:r w:rsidRPr="00B67109">
              <w:rPr>
                <w:rFonts w:ascii="Times New Roman" w:eastAsia="SimSun" w:hAnsi="Times New Roman"/>
                <w:kern w:val="3"/>
                <w:sz w:val="24"/>
                <w:szCs w:val="24"/>
                <w:lang w:eastAsia="zh-CN" w:bidi="hi-IN"/>
              </w:rPr>
              <w:t>Консультирование</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7BBA753F" w14:textId="083886BA" w:rsidR="00B67109" w:rsidRPr="00B67109" w:rsidRDefault="00B67109" w:rsidP="006B5A36">
            <w:pPr>
              <w:autoSpaceDE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Консультирование по вопросам, связанным с организацией и осуществлением муниципального жилищного контроля, осуществляется по обращениям контролируемых лиц и их представителей. Консультирование </w:t>
            </w:r>
            <w:proofErr w:type="gramStart"/>
            <w:r w:rsidRPr="00B67109">
              <w:rPr>
                <w:rFonts w:ascii="Times New Roman" w:eastAsia="Times New Roman" w:hAnsi="Times New Roman"/>
                <w:sz w:val="24"/>
                <w:szCs w:val="24"/>
                <w:lang w:eastAsia="ru-RU"/>
              </w:rPr>
              <w:t>осу</w:t>
            </w:r>
            <w:r w:rsidR="0050623C">
              <w:rPr>
                <w:rFonts w:ascii="Times New Roman" w:eastAsia="Times New Roman" w:hAnsi="Times New Roman"/>
                <w:sz w:val="24"/>
                <w:szCs w:val="24"/>
                <w:lang w:eastAsia="ru-RU"/>
              </w:rPr>
              <w:t>-</w:t>
            </w:r>
            <w:proofErr w:type="spellStart"/>
            <w:r w:rsidRPr="00B67109">
              <w:rPr>
                <w:rFonts w:ascii="Times New Roman" w:eastAsia="Times New Roman" w:hAnsi="Times New Roman"/>
                <w:sz w:val="24"/>
                <w:szCs w:val="24"/>
                <w:lang w:eastAsia="ru-RU"/>
              </w:rPr>
              <w:t>ществляется</w:t>
            </w:r>
            <w:proofErr w:type="spellEnd"/>
            <w:proofErr w:type="gramEnd"/>
            <w:r w:rsidRPr="00B67109">
              <w:rPr>
                <w:rFonts w:ascii="Times New Roman" w:eastAsia="Times New Roman" w:hAnsi="Times New Roman"/>
                <w:sz w:val="24"/>
                <w:szCs w:val="24"/>
                <w:lang w:eastAsia="ru-RU"/>
              </w:rPr>
              <w:t xml:space="preserve"> без взимания платы.</w:t>
            </w:r>
          </w:p>
          <w:p w14:paraId="3B30D95D" w14:textId="370BC70D" w:rsidR="00B67109" w:rsidRPr="00B67109" w:rsidRDefault="00B67109" w:rsidP="006B5A36">
            <w:pPr>
              <w:autoSpaceDE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Консультирование может </w:t>
            </w:r>
            <w:proofErr w:type="spellStart"/>
            <w:proofErr w:type="gramStart"/>
            <w:r w:rsidRPr="00B67109">
              <w:rPr>
                <w:rFonts w:ascii="Times New Roman" w:eastAsia="Times New Roman" w:hAnsi="Times New Roman"/>
                <w:sz w:val="24"/>
                <w:szCs w:val="24"/>
                <w:lang w:eastAsia="ru-RU"/>
              </w:rPr>
              <w:t>осуществ</w:t>
            </w:r>
            <w:r w:rsidR="0050623C">
              <w:rPr>
                <w:rFonts w:ascii="Times New Roman" w:eastAsia="Times New Roman" w:hAnsi="Times New Roman"/>
                <w:sz w:val="24"/>
                <w:szCs w:val="24"/>
                <w:lang w:eastAsia="ru-RU"/>
              </w:rPr>
              <w:t>-</w:t>
            </w:r>
            <w:r w:rsidRPr="00B67109">
              <w:rPr>
                <w:rFonts w:ascii="Times New Roman" w:eastAsia="Times New Roman" w:hAnsi="Times New Roman"/>
                <w:sz w:val="24"/>
                <w:szCs w:val="24"/>
                <w:lang w:eastAsia="ru-RU"/>
              </w:rPr>
              <w:t>ляться</w:t>
            </w:r>
            <w:proofErr w:type="spellEnd"/>
            <w:proofErr w:type="gramEnd"/>
            <w:r w:rsidRPr="00B67109">
              <w:rPr>
                <w:rFonts w:ascii="Times New Roman" w:eastAsia="Times New Roman" w:hAnsi="Times New Roman"/>
                <w:sz w:val="24"/>
                <w:szCs w:val="24"/>
                <w:lang w:eastAsia="ru-RU"/>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w:t>
            </w:r>
          </w:p>
          <w:p w14:paraId="5C0F98C7" w14:textId="77777777" w:rsidR="00B67109" w:rsidRPr="00B67109" w:rsidRDefault="00B67109" w:rsidP="006B5A36">
            <w:pPr>
              <w:autoSpaceDE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Консультирование осуществляется в устной или письменной форме по следующим вопросам:</w:t>
            </w:r>
          </w:p>
          <w:p w14:paraId="5D64FBE2" w14:textId="77777777" w:rsidR="00B67109" w:rsidRPr="00B67109" w:rsidRDefault="00B67109" w:rsidP="006B5A36">
            <w:pPr>
              <w:autoSpaceDE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1) организация и осуществление муниципального жилищного контроля;</w:t>
            </w:r>
          </w:p>
          <w:p w14:paraId="061FF508" w14:textId="77777777" w:rsidR="00B67109" w:rsidRPr="00B67109" w:rsidRDefault="00B67109" w:rsidP="006B5A36">
            <w:pPr>
              <w:autoSpaceDE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2)порядок осуществления контрольных мероприятий;</w:t>
            </w:r>
          </w:p>
          <w:p w14:paraId="1307E4EA" w14:textId="77777777" w:rsidR="00B67109" w:rsidRPr="00B67109" w:rsidRDefault="00B67109" w:rsidP="006B5A36">
            <w:pPr>
              <w:autoSpaceDE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3) порядок обжалования действий (бездействия) должностных лиц, уполномоченных осуществлять муниципальный жилищный контроль;</w:t>
            </w:r>
          </w:p>
          <w:p w14:paraId="30E5908B" w14:textId="77777777" w:rsidR="00B67109" w:rsidRPr="00B67109" w:rsidRDefault="00B67109" w:rsidP="006B5A36">
            <w:pPr>
              <w:autoSpaceDE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в рамках контрольных мероприятий.</w:t>
            </w:r>
          </w:p>
          <w:p w14:paraId="71E6EC6D" w14:textId="77777777" w:rsidR="00B67109" w:rsidRPr="00B67109" w:rsidRDefault="00B67109" w:rsidP="006B5A36">
            <w:pPr>
              <w:autoSpaceDE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Консультирование контролируемых лиц в устной форме может осуществляться также на собраниях и конференциях граждан.</w:t>
            </w:r>
          </w:p>
          <w:p w14:paraId="4308F9D3" w14:textId="77777777" w:rsidR="00B67109" w:rsidRPr="00B67109" w:rsidRDefault="00B67109" w:rsidP="006B5A36">
            <w:pPr>
              <w:autoSpaceDE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Консультирование в письменной форме осуществляется в следующих случаях:</w:t>
            </w:r>
          </w:p>
          <w:p w14:paraId="4A64E09A" w14:textId="77777777" w:rsidR="00B67109" w:rsidRPr="00B67109" w:rsidRDefault="00B67109" w:rsidP="006B5A36">
            <w:pPr>
              <w:autoSpaceDE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а) контролируемым лицом представлен письменный запрос о представлении письменного ответа по вопросам консультирования;</w:t>
            </w:r>
          </w:p>
          <w:p w14:paraId="1B0962B1" w14:textId="77777777" w:rsidR="00B67109" w:rsidRPr="00B67109" w:rsidRDefault="00B67109" w:rsidP="006B5A36">
            <w:pPr>
              <w:autoSpaceDE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б) за время консультирования предоставить в устной форме ответ на поставленные вопросы невозможно;</w:t>
            </w:r>
          </w:p>
          <w:p w14:paraId="521BE59C" w14:textId="77777777" w:rsidR="00B67109" w:rsidRPr="00B67109" w:rsidRDefault="00B67109" w:rsidP="006B5A36">
            <w:pPr>
              <w:autoSpaceDE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в) ответ на поставленные вопросы требует дополнительного запроса сведений.</w:t>
            </w:r>
          </w:p>
          <w:p w14:paraId="13446C30" w14:textId="77777777" w:rsidR="00B67109" w:rsidRPr="00B67109" w:rsidRDefault="00B67109" w:rsidP="006B5A36">
            <w:pPr>
              <w:autoSpaceDE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lastRenderedPageBreak/>
              <w:t>Учет консультирований осуществляется посредством внесения соответствующих записей в журнал консультирований, который ведется в электронной форме.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2F73119" w14:textId="77777777" w:rsidR="00B67109" w:rsidRPr="00B67109" w:rsidRDefault="00B67109" w:rsidP="006B5A36">
            <w:pPr>
              <w:widowControl w:val="0"/>
              <w:suppressAutoHyphens/>
              <w:autoSpaceDN w:val="0"/>
              <w:spacing w:after="0" w:line="240" w:lineRule="auto"/>
              <w:contextualSpacing/>
              <w:jc w:val="both"/>
              <w:textAlignment w:val="baseline"/>
              <w:rPr>
                <w:rFonts w:ascii="Times New Roman" w:eastAsia="Times New Roman" w:hAnsi="Times New Roman"/>
                <w:color w:val="000000"/>
                <w:sz w:val="24"/>
                <w:szCs w:val="24"/>
                <w:lang w:eastAsia="ru-RU"/>
              </w:rPr>
            </w:pPr>
            <w:r w:rsidRPr="00B67109">
              <w:rPr>
                <w:rFonts w:ascii="Times New Roman" w:eastAsia="Times New Roman" w:hAnsi="Times New Roman"/>
                <w:color w:val="000000"/>
                <w:sz w:val="24"/>
                <w:szCs w:val="24"/>
                <w:lang w:eastAsia="ru-RU"/>
              </w:rPr>
              <w:lastRenderedPageBreak/>
              <w:t xml:space="preserve">по </w:t>
            </w:r>
            <w:proofErr w:type="spellStart"/>
            <w:proofErr w:type="gramStart"/>
            <w:r w:rsidRPr="00B67109">
              <w:rPr>
                <w:rFonts w:ascii="Times New Roman" w:eastAsia="Times New Roman" w:hAnsi="Times New Roman"/>
                <w:color w:val="000000"/>
                <w:sz w:val="24"/>
                <w:szCs w:val="24"/>
                <w:lang w:eastAsia="ru-RU"/>
              </w:rPr>
              <w:t>обраще-ниям</w:t>
            </w:r>
            <w:proofErr w:type="spellEnd"/>
            <w:proofErr w:type="gramEnd"/>
            <w:r w:rsidRPr="00B67109">
              <w:rPr>
                <w:rFonts w:ascii="Times New Roman" w:eastAsia="Times New Roman" w:hAnsi="Times New Roman"/>
                <w:color w:val="000000"/>
                <w:sz w:val="24"/>
                <w:szCs w:val="24"/>
                <w:lang w:eastAsia="ru-RU"/>
              </w:rPr>
              <w:t xml:space="preserve"> контроли-</w:t>
            </w:r>
            <w:proofErr w:type="spellStart"/>
            <w:r w:rsidRPr="00B67109">
              <w:rPr>
                <w:rFonts w:ascii="Times New Roman" w:eastAsia="Times New Roman" w:hAnsi="Times New Roman"/>
                <w:color w:val="000000"/>
                <w:sz w:val="24"/>
                <w:szCs w:val="24"/>
                <w:lang w:eastAsia="ru-RU"/>
              </w:rPr>
              <w:t>руемых</w:t>
            </w:r>
            <w:proofErr w:type="spellEnd"/>
            <w:r w:rsidRPr="00B67109">
              <w:rPr>
                <w:rFonts w:ascii="Times New Roman" w:eastAsia="Times New Roman" w:hAnsi="Times New Roman"/>
                <w:color w:val="000000"/>
                <w:sz w:val="24"/>
                <w:szCs w:val="24"/>
                <w:lang w:eastAsia="ru-RU"/>
              </w:rPr>
              <w:t xml:space="preserve"> лиц и их </w:t>
            </w:r>
            <w:proofErr w:type="spellStart"/>
            <w:r w:rsidRPr="00B67109">
              <w:rPr>
                <w:rFonts w:ascii="Times New Roman" w:eastAsia="Times New Roman" w:hAnsi="Times New Roman"/>
                <w:color w:val="000000"/>
                <w:sz w:val="24"/>
                <w:szCs w:val="24"/>
                <w:lang w:eastAsia="ru-RU"/>
              </w:rPr>
              <w:t>уполномо-ченных</w:t>
            </w:r>
            <w:proofErr w:type="spellEnd"/>
            <w:r w:rsidRPr="00B67109">
              <w:rPr>
                <w:rFonts w:ascii="Times New Roman" w:eastAsia="Times New Roman" w:hAnsi="Times New Roman"/>
                <w:color w:val="000000"/>
                <w:sz w:val="24"/>
                <w:szCs w:val="24"/>
                <w:lang w:eastAsia="ru-RU"/>
              </w:rPr>
              <w:t xml:space="preserve"> </w:t>
            </w:r>
            <w:proofErr w:type="spellStart"/>
            <w:r w:rsidRPr="00B67109">
              <w:rPr>
                <w:rFonts w:ascii="Times New Roman" w:eastAsia="Times New Roman" w:hAnsi="Times New Roman"/>
                <w:color w:val="000000"/>
                <w:sz w:val="24"/>
                <w:szCs w:val="24"/>
                <w:lang w:eastAsia="ru-RU"/>
              </w:rPr>
              <w:t>представи-телей</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02366BF" w14:textId="77777777" w:rsidR="00B67109" w:rsidRPr="00B67109" w:rsidRDefault="00B67109" w:rsidP="006B5A36">
            <w:pPr>
              <w:widowControl w:val="0"/>
              <w:suppressAutoHyphens/>
              <w:autoSpaceDN w:val="0"/>
              <w:spacing w:after="0" w:line="240" w:lineRule="auto"/>
              <w:contextualSpacing/>
              <w:jc w:val="center"/>
              <w:textAlignment w:val="baseline"/>
              <w:rPr>
                <w:rFonts w:ascii="Times New Roman" w:eastAsia="SimSun" w:hAnsi="Times New Roman"/>
                <w:iCs/>
                <w:kern w:val="3"/>
                <w:sz w:val="24"/>
                <w:szCs w:val="24"/>
                <w:lang w:eastAsia="zh-CN" w:bidi="hi-IN"/>
              </w:rPr>
            </w:pPr>
            <w:r w:rsidRPr="00B67109">
              <w:rPr>
                <w:rFonts w:ascii="Times New Roman" w:eastAsia="SimSun" w:hAnsi="Times New Roman"/>
                <w:iCs/>
                <w:kern w:val="3"/>
                <w:sz w:val="24"/>
                <w:szCs w:val="24"/>
                <w:lang w:eastAsia="zh-CN" w:bidi="hi-IN"/>
              </w:rPr>
              <w:t xml:space="preserve">Администрация </w:t>
            </w:r>
            <w:proofErr w:type="spellStart"/>
            <w:r w:rsidRPr="00B67109">
              <w:rPr>
                <w:rFonts w:ascii="Times New Roman" w:eastAsia="SimSun" w:hAnsi="Times New Roman"/>
                <w:iCs/>
                <w:kern w:val="3"/>
                <w:sz w:val="24"/>
                <w:szCs w:val="24"/>
                <w:lang w:eastAsia="zh-CN" w:bidi="hi-IN"/>
              </w:rPr>
              <w:t>Кулотинского</w:t>
            </w:r>
            <w:proofErr w:type="spellEnd"/>
            <w:r w:rsidRPr="00B67109">
              <w:rPr>
                <w:rFonts w:ascii="Times New Roman" w:eastAsia="SimSun" w:hAnsi="Times New Roman"/>
                <w:iCs/>
                <w:kern w:val="3"/>
                <w:sz w:val="24"/>
                <w:szCs w:val="24"/>
                <w:lang w:eastAsia="zh-CN" w:bidi="hi-IN"/>
              </w:rPr>
              <w:t xml:space="preserve"> городского поселения</w:t>
            </w:r>
          </w:p>
        </w:tc>
      </w:tr>
    </w:tbl>
    <w:p w14:paraId="17F95BF9" w14:textId="77777777" w:rsidR="00B67109" w:rsidRPr="00B67109" w:rsidRDefault="00B67109" w:rsidP="006B5A36">
      <w:pPr>
        <w:spacing w:after="0" w:line="240" w:lineRule="auto"/>
        <w:ind w:left="1080"/>
        <w:contextualSpacing/>
        <w:rPr>
          <w:rFonts w:ascii="Times New Roman" w:eastAsia="Times New Roman" w:hAnsi="Times New Roman"/>
          <w:b/>
          <w:sz w:val="24"/>
          <w:szCs w:val="24"/>
          <w:lang w:eastAsia="ru-RU"/>
        </w:rPr>
      </w:pPr>
      <w:bookmarkStart w:id="2" w:name="_Hlk90906026"/>
    </w:p>
    <w:bookmarkEnd w:id="2"/>
    <w:p w14:paraId="544A0B70" w14:textId="77777777" w:rsidR="00B67109" w:rsidRPr="00B67109" w:rsidRDefault="00B67109" w:rsidP="006B5A36">
      <w:pPr>
        <w:spacing w:after="0" w:line="240" w:lineRule="auto"/>
        <w:contextualSpacing/>
        <w:jc w:val="center"/>
        <w:rPr>
          <w:rFonts w:ascii="Times New Roman" w:eastAsia="Times New Roman" w:hAnsi="Times New Roman"/>
          <w:b/>
          <w:color w:val="000000" w:themeColor="text1"/>
          <w:sz w:val="24"/>
          <w:szCs w:val="24"/>
          <w:lang w:eastAsia="ru-RU"/>
        </w:rPr>
      </w:pPr>
      <w:r w:rsidRPr="00B67109">
        <w:rPr>
          <w:rFonts w:ascii="Times New Roman" w:eastAsia="Times New Roman" w:hAnsi="Times New Roman"/>
          <w:b/>
          <w:color w:val="000000" w:themeColor="text1"/>
          <w:sz w:val="24"/>
          <w:szCs w:val="24"/>
          <w:lang w:eastAsia="ru-RU"/>
        </w:rPr>
        <w:t>Раздел 4. Показатели результативности и эффективности программы профилактики рисков причинения вреда (ущерба)</w:t>
      </w:r>
    </w:p>
    <w:p w14:paraId="37A5B96E" w14:textId="77777777" w:rsidR="00B67109" w:rsidRPr="00B67109" w:rsidRDefault="00B67109" w:rsidP="006B5A36">
      <w:pPr>
        <w:tabs>
          <w:tab w:val="left" w:pos="992"/>
        </w:tab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           </w:t>
      </w:r>
    </w:p>
    <w:p w14:paraId="6BC78075" w14:textId="77777777" w:rsidR="00B67109" w:rsidRPr="00B67109" w:rsidRDefault="00B67109" w:rsidP="006B5A36">
      <w:pPr>
        <w:tabs>
          <w:tab w:val="left" w:pos="992"/>
        </w:tab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          Реализация программы профилактики способствует:</w:t>
      </w:r>
    </w:p>
    <w:p w14:paraId="5F97FDFD" w14:textId="77777777" w:rsidR="00B67109" w:rsidRPr="00B67109" w:rsidRDefault="00B67109" w:rsidP="006B5A36">
      <w:pPr>
        <w:tabs>
          <w:tab w:val="left" w:pos="992"/>
        </w:tab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увеличению доли контролируемых лиц, соблюдающих обязательные требования жилищного законодательства;</w:t>
      </w:r>
    </w:p>
    <w:p w14:paraId="64F7CBEB" w14:textId="77777777" w:rsidR="00B67109" w:rsidRPr="00B67109" w:rsidRDefault="00B67109" w:rsidP="006B5A36">
      <w:pPr>
        <w:tabs>
          <w:tab w:val="left" w:pos="992"/>
        </w:tab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повышению качества предоставляемых жилищно-коммунальных услуг;</w:t>
      </w:r>
    </w:p>
    <w:p w14:paraId="1156DDA0" w14:textId="77777777" w:rsidR="00B67109" w:rsidRPr="00B67109" w:rsidRDefault="00B67109" w:rsidP="006B5A36">
      <w:pPr>
        <w:tabs>
          <w:tab w:val="left" w:pos="992"/>
        </w:tab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развитию системы профилактических мероприятий, проводимых Администрацией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w:t>
      </w:r>
    </w:p>
    <w:p w14:paraId="4C810224"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color w:val="000000"/>
          <w:kern w:val="3"/>
          <w:sz w:val="24"/>
          <w:szCs w:val="24"/>
          <w:lang w:eastAsia="ru-RU"/>
        </w:rPr>
      </w:pPr>
      <w:r w:rsidRPr="00B67109">
        <w:rPr>
          <w:rFonts w:ascii="Times New Roman" w:eastAsia="SimSun" w:hAnsi="Times New Roman"/>
          <w:color w:val="000000"/>
          <w:kern w:val="3"/>
          <w:sz w:val="24"/>
          <w:szCs w:val="24"/>
          <w:lang w:eastAsia="ru-RU"/>
        </w:rPr>
        <w:t>Эффективность реализации программы профилактики оценивается:</w:t>
      </w:r>
    </w:p>
    <w:p w14:paraId="0C3BEFB4"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color w:val="000000"/>
          <w:kern w:val="3"/>
          <w:sz w:val="24"/>
          <w:szCs w:val="24"/>
          <w:lang w:eastAsia="ru-RU"/>
        </w:rPr>
        <w:t>1. Повышением эффективности системы профилактики нарушений обязательных требований жилищного законодательства;</w:t>
      </w:r>
    </w:p>
    <w:p w14:paraId="726790F2"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color w:val="000000"/>
          <w:kern w:val="3"/>
          <w:sz w:val="24"/>
          <w:szCs w:val="24"/>
          <w:lang w:eastAsia="ru-RU"/>
        </w:rPr>
        <w:t>2. Повышением уровня правовой грамотности контролируемых лиц в вопросах исполнения обязательных требований законодательства в сфере жилищного законодательства, степенью их информированности об обязательных требованиях, о принятых и готовящихся изменениях в системе обязательных требований, о порядке проведения контрольных мероприятий, правах контролируемых лиц в ходе контрольных мероприятий;</w:t>
      </w:r>
    </w:p>
    <w:p w14:paraId="0A309BD6"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color w:val="000000"/>
          <w:kern w:val="3"/>
          <w:sz w:val="24"/>
          <w:szCs w:val="24"/>
          <w:lang w:eastAsia="ru-RU"/>
        </w:rPr>
        <w:t>3. Снижением количества правонарушений в сфере жилищного законодательства.</w:t>
      </w:r>
    </w:p>
    <w:p w14:paraId="05D72767" w14:textId="77777777" w:rsidR="00B67109" w:rsidRPr="00B67109" w:rsidRDefault="00B67109" w:rsidP="006B5A36">
      <w:pPr>
        <w:tabs>
          <w:tab w:val="left" w:pos="992"/>
        </w:tab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color w:val="000000"/>
          <w:sz w:val="24"/>
          <w:szCs w:val="24"/>
          <w:lang w:eastAsia="ru-RU"/>
        </w:rPr>
        <w:t xml:space="preserve">          </w:t>
      </w:r>
      <w:r w:rsidRPr="00B67109">
        <w:rPr>
          <w:rFonts w:ascii="Times New Roman" w:eastAsia="Times New Roman" w:hAnsi="Times New Roman"/>
          <w:sz w:val="24"/>
          <w:szCs w:val="24"/>
          <w:lang w:eastAsia="ru-RU"/>
        </w:rPr>
        <w:t xml:space="preserve">           Ожидаемый результат Программы профилактики - снижение количества выявленных нарушений обязательных требований жилищного законодательства при увеличении количества и качества проводимых профилактических мероприятий.</w:t>
      </w:r>
    </w:p>
    <w:p w14:paraId="2A0F58E9"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sz w:val="24"/>
          <w:szCs w:val="24"/>
          <w:lang w:eastAsia="ru-RU" w:bidi="hi-IN"/>
        </w:rPr>
      </w:pPr>
      <w:r w:rsidRPr="00B67109">
        <w:rPr>
          <w:rFonts w:ascii="Times New Roman" w:eastAsia="SimSun" w:hAnsi="Times New Roman"/>
          <w:sz w:val="24"/>
          <w:szCs w:val="24"/>
          <w:lang w:eastAsia="ru-RU" w:bidi="hi-IN"/>
        </w:rPr>
        <w:t>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(ущерба) охраняемым законом ценностям при проведении профилактических мероприятий.</w:t>
      </w:r>
    </w:p>
    <w:p w14:paraId="29D2A8DB"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sz w:val="24"/>
          <w:szCs w:val="24"/>
          <w:lang w:eastAsia="ru-RU" w:bidi="hi-IN"/>
        </w:rPr>
        <w:t>Целевые показатели результативности мероприятий Программы профилактики по муниципальному жилищному контролю:</w:t>
      </w:r>
    </w:p>
    <w:p w14:paraId="11A4949B"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sz w:val="24"/>
          <w:szCs w:val="24"/>
          <w:lang w:eastAsia="ru-RU" w:bidi="hi-IN"/>
        </w:rPr>
        <w:t>1.Количество выявленных нарушений обязательных требований жилищного законодательства, шт.</w:t>
      </w:r>
    </w:p>
    <w:p w14:paraId="71E5B6E0"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sz w:val="24"/>
          <w:szCs w:val="24"/>
          <w:lang w:eastAsia="ru-RU" w:bidi="hi-IN"/>
        </w:rPr>
      </w:pPr>
      <w:r w:rsidRPr="00B67109">
        <w:rPr>
          <w:rFonts w:ascii="Times New Roman" w:eastAsia="SimSun" w:hAnsi="Times New Roman"/>
          <w:sz w:val="24"/>
          <w:szCs w:val="24"/>
          <w:lang w:eastAsia="ru-RU" w:bidi="hi-IN"/>
        </w:rPr>
        <w:t>2.Количество проведенных профилактических мероприятий, шт.</w:t>
      </w:r>
    </w:p>
    <w:p w14:paraId="14A5B4E6"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sz w:val="24"/>
          <w:szCs w:val="24"/>
          <w:lang w:eastAsia="ru-RU" w:bidi="hi-IN"/>
        </w:rPr>
      </w:pPr>
      <w:r w:rsidRPr="00B67109">
        <w:rPr>
          <w:rFonts w:ascii="Times New Roman" w:eastAsia="SimSun" w:hAnsi="Times New Roman"/>
          <w:sz w:val="24"/>
          <w:szCs w:val="24"/>
          <w:lang w:eastAsia="ru-RU" w:bidi="hi-IN"/>
        </w:rPr>
        <w:t>Показатели эффективности:</w:t>
      </w:r>
    </w:p>
    <w:p w14:paraId="3419A968"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sz w:val="24"/>
          <w:szCs w:val="24"/>
          <w:lang w:eastAsia="ru-RU" w:bidi="hi-IN"/>
        </w:rPr>
        <w:t>1.Снижение количества выявленных при проведении контрольных мероприятий нарушений обязательных требований жилищного законодательства, %</w:t>
      </w:r>
    </w:p>
    <w:p w14:paraId="5784CA0E"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sz w:val="24"/>
          <w:szCs w:val="24"/>
          <w:lang w:eastAsia="ru-RU" w:bidi="hi-IN"/>
        </w:rPr>
      </w:pPr>
      <w:r w:rsidRPr="00B67109">
        <w:rPr>
          <w:rFonts w:ascii="Times New Roman" w:eastAsia="SimSun" w:hAnsi="Times New Roman"/>
          <w:sz w:val="24"/>
          <w:szCs w:val="24"/>
          <w:lang w:eastAsia="ru-RU" w:bidi="hi-IN"/>
        </w:rPr>
        <w:t>2.Количество проведенных профилактических мероприятий контрольным органом, ед.</w:t>
      </w:r>
    </w:p>
    <w:p w14:paraId="1C485BAC"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sz w:val="24"/>
          <w:szCs w:val="24"/>
          <w:lang w:eastAsia="ru-RU" w:bidi="hi-IN"/>
        </w:rPr>
      </w:pPr>
      <w:r w:rsidRPr="00B67109">
        <w:rPr>
          <w:rFonts w:ascii="Times New Roman" w:eastAsia="SimSun" w:hAnsi="Times New Roman"/>
          <w:sz w:val="24"/>
          <w:szCs w:val="24"/>
          <w:lang w:eastAsia="ru-RU" w:bidi="hi-IN"/>
        </w:rPr>
        <w:t>3.Доля профилактических мероприятий в объеме контрольных мероприятий, %.</w:t>
      </w:r>
    </w:p>
    <w:p w14:paraId="1EF18E22"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sz w:val="24"/>
          <w:szCs w:val="24"/>
          <w:lang w:eastAsia="ru-RU" w:bidi="hi-IN"/>
        </w:rPr>
      </w:pPr>
      <w:r w:rsidRPr="00B67109">
        <w:rPr>
          <w:rFonts w:ascii="Times New Roman" w:eastAsia="SimSun" w:hAnsi="Times New Roman"/>
          <w:sz w:val="24"/>
          <w:szCs w:val="24"/>
          <w:lang w:eastAsia="ru-RU" w:bidi="hi-IN"/>
        </w:rPr>
        <w:t>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w:t>
      </w:r>
    </w:p>
    <w:p w14:paraId="2A1B3E7B" w14:textId="0AB049D4"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sz w:val="24"/>
          <w:szCs w:val="24"/>
          <w:lang w:eastAsia="ru-RU" w:bidi="hi-IN"/>
        </w:rPr>
        <w:t>Результаты оценки фактических (достигнутых) значений показателей включаются в ежегодные доклады об осуществлении муниципального жилищного контроля.</w:t>
      </w:r>
    </w:p>
    <w:p w14:paraId="7238B665" w14:textId="71EC20B9" w:rsidR="00B67109" w:rsidRPr="00B67109" w:rsidRDefault="00B67109" w:rsidP="006B5A36">
      <w:pPr>
        <w:suppressAutoHyphens/>
        <w:autoSpaceDN w:val="0"/>
        <w:spacing w:after="0" w:line="240" w:lineRule="auto"/>
        <w:ind w:firstLine="709"/>
        <w:contextualSpacing/>
        <w:jc w:val="center"/>
        <w:textAlignment w:val="baseline"/>
        <w:rPr>
          <w:rFonts w:ascii="Times New Roman" w:eastAsia="SimSun" w:hAnsi="Times New Roman"/>
          <w:kern w:val="3"/>
          <w:sz w:val="24"/>
          <w:szCs w:val="24"/>
          <w:lang w:val="en-US" w:eastAsia="zh-CN" w:bidi="hi-IN"/>
        </w:rPr>
      </w:pPr>
      <w:r w:rsidRPr="00B67109">
        <w:rPr>
          <w:rFonts w:ascii="Times New Roman" w:eastAsia="SimSun" w:hAnsi="Times New Roman"/>
          <w:sz w:val="24"/>
          <w:szCs w:val="24"/>
          <w:lang w:eastAsia="ru-RU" w:bidi="hi-IN"/>
        </w:rPr>
        <w:t>__________________________________________</w:t>
      </w:r>
    </w:p>
    <w:p w14:paraId="04BA2600" w14:textId="59E01C6E" w:rsidR="00B67109" w:rsidRDefault="00B67109" w:rsidP="006B5A36">
      <w:pPr>
        <w:autoSpaceDE w:val="0"/>
        <w:autoSpaceDN w:val="0"/>
        <w:adjustRightInd w:val="0"/>
        <w:spacing w:after="0" w:line="240" w:lineRule="auto"/>
        <w:ind w:firstLine="851"/>
        <w:contextualSpacing/>
        <w:jc w:val="right"/>
        <w:outlineLvl w:val="0"/>
        <w:rPr>
          <w:rFonts w:ascii="Times New Roman" w:eastAsia="Times New Roman" w:hAnsi="Times New Roman"/>
          <w:color w:val="FF0000"/>
          <w:sz w:val="24"/>
          <w:szCs w:val="24"/>
          <w:lang w:eastAsia="ru-RU"/>
        </w:rPr>
      </w:pPr>
    </w:p>
    <w:p w14:paraId="05AF9895" w14:textId="77777777" w:rsidR="0050623C" w:rsidRPr="00B67109" w:rsidRDefault="0050623C" w:rsidP="006B5A36">
      <w:pPr>
        <w:autoSpaceDE w:val="0"/>
        <w:autoSpaceDN w:val="0"/>
        <w:adjustRightInd w:val="0"/>
        <w:spacing w:after="0" w:line="240" w:lineRule="auto"/>
        <w:ind w:firstLine="851"/>
        <w:contextualSpacing/>
        <w:jc w:val="right"/>
        <w:outlineLvl w:val="0"/>
        <w:rPr>
          <w:rFonts w:ascii="Times New Roman" w:eastAsia="Times New Roman" w:hAnsi="Times New Roman"/>
          <w:color w:val="FF0000"/>
          <w:sz w:val="24"/>
          <w:szCs w:val="24"/>
          <w:lang w:eastAsia="ru-RU"/>
        </w:rPr>
      </w:pPr>
    </w:p>
    <w:p w14:paraId="5C0BED14" w14:textId="77777777" w:rsidR="00B67109" w:rsidRPr="00B67109" w:rsidRDefault="00B67109" w:rsidP="006B5A36">
      <w:pPr>
        <w:spacing w:before="100" w:beforeAutospacing="1" w:after="0" w:line="240" w:lineRule="auto"/>
        <w:contextualSpacing/>
        <w:jc w:val="right"/>
        <w:rPr>
          <w:rFonts w:ascii="Times New Roman" w:eastAsia="Times New Roman" w:hAnsi="Times New Roman"/>
          <w:sz w:val="24"/>
          <w:szCs w:val="24"/>
          <w:lang w:eastAsia="ru-RU"/>
        </w:rPr>
      </w:pPr>
      <w:r w:rsidRPr="00B67109">
        <w:rPr>
          <w:rFonts w:ascii="Times New Roman" w:eastAsia="Times New Roman" w:hAnsi="Times New Roman"/>
          <w:b/>
          <w:noProof/>
          <w:sz w:val="24"/>
          <w:szCs w:val="24"/>
          <w:lang w:eastAsia="ru-RU"/>
        </w:rPr>
        <w:t>Проект</w:t>
      </w:r>
    </w:p>
    <w:p w14:paraId="353E4F5B" w14:textId="6AD7BFF6" w:rsidR="00B67109" w:rsidRPr="00B67109" w:rsidRDefault="00B67109" w:rsidP="006B5A36">
      <w:pPr>
        <w:spacing w:after="0" w:line="240" w:lineRule="auto"/>
        <w:contextualSpacing/>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 xml:space="preserve">                                          </w:t>
      </w:r>
      <w:r w:rsidR="006B5A36">
        <w:rPr>
          <w:rFonts w:ascii="Times New Roman" w:eastAsia="Times New Roman" w:hAnsi="Times New Roman"/>
          <w:b/>
          <w:sz w:val="24"/>
          <w:szCs w:val="24"/>
          <w:lang w:eastAsia="ru-RU"/>
        </w:rPr>
        <w:t xml:space="preserve">          </w:t>
      </w:r>
      <w:r w:rsidRPr="00B67109">
        <w:rPr>
          <w:rFonts w:ascii="Times New Roman" w:eastAsia="Times New Roman" w:hAnsi="Times New Roman"/>
          <w:b/>
          <w:sz w:val="24"/>
          <w:szCs w:val="24"/>
          <w:lang w:eastAsia="ru-RU"/>
        </w:rPr>
        <w:t xml:space="preserve">   Новгородская область</w:t>
      </w:r>
    </w:p>
    <w:p w14:paraId="3277179F"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proofErr w:type="gramStart"/>
      <w:r w:rsidRPr="00B67109">
        <w:rPr>
          <w:rFonts w:ascii="Times New Roman" w:eastAsia="Times New Roman" w:hAnsi="Times New Roman"/>
          <w:b/>
          <w:sz w:val="24"/>
          <w:szCs w:val="24"/>
          <w:lang w:eastAsia="ru-RU"/>
        </w:rPr>
        <w:t>АДМИНИСТРАЦИЯ  КУЛОТИНСКОГО</w:t>
      </w:r>
      <w:proofErr w:type="gramEnd"/>
      <w:r w:rsidRPr="00B67109">
        <w:rPr>
          <w:rFonts w:ascii="Times New Roman" w:eastAsia="Times New Roman" w:hAnsi="Times New Roman"/>
          <w:b/>
          <w:sz w:val="24"/>
          <w:szCs w:val="24"/>
          <w:lang w:eastAsia="ru-RU"/>
        </w:rPr>
        <w:t xml:space="preserve"> ГОРОДСКОГО ПОСЕЛЕНИЯ</w:t>
      </w:r>
    </w:p>
    <w:p w14:paraId="1DD20621"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proofErr w:type="spellStart"/>
      <w:r w:rsidRPr="00B67109">
        <w:rPr>
          <w:rFonts w:ascii="Times New Roman" w:eastAsia="Times New Roman" w:hAnsi="Times New Roman"/>
          <w:b/>
          <w:sz w:val="24"/>
          <w:szCs w:val="24"/>
          <w:lang w:eastAsia="ru-RU"/>
        </w:rPr>
        <w:t>Окуловского</w:t>
      </w:r>
      <w:proofErr w:type="spellEnd"/>
      <w:r w:rsidRPr="00B67109">
        <w:rPr>
          <w:rFonts w:ascii="Times New Roman" w:eastAsia="Times New Roman" w:hAnsi="Times New Roman"/>
          <w:b/>
          <w:sz w:val="24"/>
          <w:szCs w:val="24"/>
          <w:lang w:eastAsia="ru-RU"/>
        </w:rPr>
        <w:t xml:space="preserve"> района</w:t>
      </w:r>
    </w:p>
    <w:p w14:paraId="1D41F1E3"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p>
    <w:p w14:paraId="05E95966"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lastRenderedPageBreak/>
        <w:t>ПОСТАНОВЛЕНИЕ</w:t>
      </w:r>
    </w:p>
    <w:p w14:paraId="64175FEA"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p>
    <w:p w14:paraId="6FC7873F" w14:textId="77777777" w:rsidR="00B67109" w:rsidRPr="00B67109" w:rsidRDefault="00B67109" w:rsidP="006B5A36">
      <w:pPr>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00.00.2025_ № </w:t>
      </w:r>
    </w:p>
    <w:p w14:paraId="549C63A9" w14:textId="77777777" w:rsidR="00B67109" w:rsidRPr="00B67109" w:rsidRDefault="00B67109" w:rsidP="006B5A36">
      <w:pPr>
        <w:spacing w:after="0" w:line="240" w:lineRule="auto"/>
        <w:contextualSpacing/>
        <w:jc w:val="center"/>
        <w:rPr>
          <w:rFonts w:ascii="Times New Roman" w:eastAsia="Times New Roman" w:hAnsi="Times New Roman"/>
          <w:sz w:val="24"/>
          <w:szCs w:val="24"/>
          <w:lang w:eastAsia="ru-RU"/>
        </w:rPr>
      </w:pPr>
      <w:proofErr w:type="spellStart"/>
      <w:r w:rsidRPr="00B67109">
        <w:rPr>
          <w:rFonts w:ascii="Times New Roman" w:eastAsia="Times New Roman" w:hAnsi="Times New Roman"/>
          <w:sz w:val="24"/>
          <w:szCs w:val="24"/>
          <w:lang w:eastAsia="ru-RU"/>
        </w:rPr>
        <w:t>р.п.Кулотино</w:t>
      </w:r>
      <w:proofErr w:type="spellEnd"/>
    </w:p>
    <w:p w14:paraId="0EA83A44" w14:textId="77777777" w:rsidR="00B67109" w:rsidRPr="00B67109" w:rsidRDefault="00B67109" w:rsidP="006B5A36">
      <w:pPr>
        <w:spacing w:after="0" w:line="240" w:lineRule="auto"/>
        <w:contextualSpacing/>
        <w:jc w:val="center"/>
        <w:rPr>
          <w:rFonts w:ascii="Times New Roman" w:eastAsia="Times New Roman" w:hAnsi="Times New Roman"/>
          <w:sz w:val="24"/>
          <w:szCs w:val="24"/>
          <w:lang w:eastAsia="ru-RU"/>
        </w:rPr>
      </w:pPr>
    </w:p>
    <w:p w14:paraId="66CFFD72"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Об утверждении программы</w:t>
      </w:r>
      <w:r w:rsidRPr="00B67109">
        <w:rPr>
          <w:rFonts w:ascii="Times New Roman" w:eastAsia="Times New Roman" w:hAnsi="Times New Roman"/>
          <w:b/>
          <w:color w:val="000000"/>
          <w:sz w:val="24"/>
          <w:szCs w:val="24"/>
        </w:rPr>
        <w:t xml:space="preserve"> </w:t>
      </w:r>
      <w:r w:rsidRPr="00B67109">
        <w:rPr>
          <w:rFonts w:ascii="Times New Roman" w:eastAsia="Times New Roman" w:hAnsi="Times New Roman"/>
          <w:b/>
          <w:sz w:val="24"/>
          <w:szCs w:val="24"/>
          <w:lang w:eastAsia="ru-RU"/>
        </w:rPr>
        <w:t xml:space="preserve">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B67109">
        <w:rPr>
          <w:rFonts w:ascii="Times New Roman" w:eastAsia="Times New Roman" w:hAnsi="Times New Roman"/>
          <w:b/>
          <w:sz w:val="24"/>
          <w:szCs w:val="24"/>
          <w:lang w:eastAsia="ru-RU"/>
        </w:rPr>
        <w:t>Кулотинского</w:t>
      </w:r>
      <w:proofErr w:type="spellEnd"/>
      <w:r w:rsidRPr="00B67109">
        <w:rPr>
          <w:rFonts w:ascii="Times New Roman" w:eastAsia="Times New Roman" w:hAnsi="Times New Roman"/>
          <w:b/>
          <w:sz w:val="24"/>
          <w:szCs w:val="24"/>
          <w:lang w:eastAsia="ru-RU"/>
        </w:rPr>
        <w:t xml:space="preserve"> городского поселения на 2025 год</w:t>
      </w:r>
    </w:p>
    <w:p w14:paraId="543AE7D6" w14:textId="77777777" w:rsidR="00B67109" w:rsidRPr="00B67109" w:rsidRDefault="00B67109" w:rsidP="006B5A36">
      <w:pPr>
        <w:spacing w:after="0" w:line="240" w:lineRule="auto"/>
        <w:contextualSpacing/>
        <w:rPr>
          <w:rFonts w:ascii="Times New Roman" w:eastAsia="Times New Roman" w:hAnsi="Times New Roman"/>
          <w:sz w:val="24"/>
          <w:szCs w:val="24"/>
          <w:lang w:eastAsia="ru-RU"/>
        </w:rPr>
      </w:pPr>
    </w:p>
    <w:p w14:paraId="72DCEC62" w14:textId="77777777" w:rsidR="00B67109" w:rsidRPr="00B67109" w:rsidRDefault="00B67109" w:rsidP="006B5A36">
      <w:pPr>
        <w:tabs>
          <w:tab w:val="left" w:pos="709"/>
        </w:tab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bCs/>
          <w:sz w:val="24"/>
          <w:szCs w:val="24"/>
          <w:lang w:eastAsia="ru-RU"/>
        </w:rPr>
        <w:tab/>
        <w:t>В соответствии</w:t>
      </w:r>
      <w:r w:rsidRPr="00B67109">
        <w:rPr>
          <w:rFonts w:ascii="Times New Roman" w:eastAsia="Times New Roman" w:hAnsi="Times New Roman"/>
          <w:sz w:val="24"/>
          <w:szCs w:val="24"/>
          <w:lang w:eastAsia="ru-RU"/>
        </w:rPr>
        <w:t xml:space="preserve"> </w:t>
      </w:r>
      <w:r w:rsidRPr="00B67109">
        <w:rPr>
          <w:rFonts w:ascii="Times New Roman" w:hAnsi="Times New Roman"/>
          <w:sz w:val="24"/>
          <w:szCs w:val="24"/>
        </w:rPr>
        <w:t>со</w:t>
      </w:r>
      <w:r w:rsidRPr="00B67109">
        <w:rPr>
          <w:rFonts w:ascii="Times New Roman" w:hAnsi="Times New Roman"/>
          <w:color w:val="0000FF"/>
          <w:sz w:val="24"/>
          <w:szCs w:val="24"/>
        </w:rPr>
        <w:t xml:space="preserve"> </w:t>
      </w:r>
      <w:r w:rsidRPr="00B67109">
        <w:rPr>
          <w:rFonts w:ascii="Times New Roman" w:hAnsi="Times New Roman"/>
          <w:color w:val="000000"/>
          <w:sz w:val="24"/>
          <w:szCs w:val="24"/>
        </w:rPr>
        <w:t>статьей 44</w:t>
      </w:r>
      <w:r w:rsidRPr="00B67109">
        <w:rPr>
          <w:rFonts w:ascii="Times New Roman" w:hAnsi="Times New Roman"/>
          <w:sz w:val="24"/>
          <w:szCs w:val="24"/>
        </w:rPr>
        <w:t xml:space="preserve"> Федерального закона от 31 июля 2020 года № 248-ФЗ «О государственном контроле (надзоре) и муниципальном контроле в Российской Федерации», </w:t>
      </w:r>
      <w:r w:rsidRPr="00B67109">
        <w:rPr>
          <w:rFonts w:ascii="Times New Roman" w:hAnsi="Times New Roman"/>
          <w:color w:val="000000"/>
          <w:sz w:val="24"/>
          <w:szCs w:val="24"/>
        </w:rPr>
        <w:t>постановлением</w:t>
      </w:r>
      <w:r w:rsidRPr="00B67109">
        <w:rPr>
          <w:rFonts w:ascii="Times New Roman" w:hAnsi="Times New Roman"/>
          <w:sz w:val="24"/>
          <w:szCs w:val="24"/>
        </w:rPr>
        <w:t xml:space="preserve">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B67109">
        <w:rPr>
          <w:rFonts w:ascii="Times New Roman" w:eastAsia="Times New Roman" w:hAnsi="Times New Roman"/>
          <w:sz w:val="24"/>
          <w:szCs w:val="24"/>
          <w:lang w:eastAsia="ru-RU"/>
        </w:rPr>
        <w:t xml:space="preserve">Администрация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w:t>
      </w:r>
    </w:p>
    <w:p w14:paraId="20655E2B" w14:textId="77777777" w:rsidR="00B67109" w:rsidRPr="00B67109" w:rsidRDefault="00B67109" w:rsidP="006B5A36">
      <w:pPr>
        <w:tabs>
          <w:tab w:val="left" w:pos="709"/>
        </w:tabs>
        <w:spacing w:after="0" w:line="240" w:lineRule="auto"/>
        <w:contextualSpacing/>
        <w:jc w:val="both"/>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 xml:space="preserve"> ПОСТАНОВЛЯЕТ:</w:t>
      </w:r>
    </w:p>
    <w:p w14:paraId="6BDA671E" w14:textId="77777777" w:rsidR="00B67109" w:rsidRPr="00B67109" w:rsidRDefault="00B67109" w:rsidP="006B5A36">
      <w:pPr>
        <w:widowControl w:val="0"/>
        <w:suppressAutoHyphens/>
        <w:autoSpaceDN w:val="0"/>
        <w:spacing w:after="0" w:line="240" w:lineRule="auto"/>
        <w:ind w:firstLine="709"/>
        <w:contextualSpacing/>
        <w:jc w:val="both"/>
        <w:outlineLvl w:val="1"/>
        <w:rPr>
          <w:rFonts w:ascii="Times New Roman" w:eastAsia="Times New Roman" w:hAnsi="Times New Roman"/>
          <w:sz w:val="24"/>
          <w:szCs w:val="24"/>
          <w:lang w:eastAsia="ru-RU"/>
        </w:rPr>
      </w:pPr>
      <w:r w:rsidRPr="00B67109">
        <w:rPr>
          <w:rFonts w:ascii="Times New Roman" w:eastAsia="Arial Unicode MS" w:hAnsi="Times New Roman"/>
          <w:kern w:val="3"/>
          <w:sz w:val="24"/>
          <w:szCs w:val="24"/>
          <w:lang w:eastAsia="zh-CN" w:bidi="hi-IN"/>
        </w:rPr>
        <w:t>1.</w:t>
      </w:r>
      <w:r w:rsidRPr="00B67109">
        <w:rPr>
          <w:rFonts w:ascii="Times New Roman" w:eastAsia="SimSun" w:hAnsi="Times New Roman"/>
          <w:kern w:val="3"/>
          <w:sz w:val="24"/>
          <w:szCs w:val="24"/>
          <w:lang w:eastAsia="zh-CN" w:bidi="hi-IN"/>
        </w:rPr>
        <w:t xml:space="preserve">Утвердить прилагаемую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B67109">
        <w:rPr>
          <w:rFonts w:ascii="Times New Roman" w:eastAsia="SimSun" w:hAnsi="Times New Roman"/>
          <w:kern w:val="3"/>
          <w:sz w:val="24"/>
          <w:szCs w:val="24"/>
          <w:lang w:eastAsia="zh-CN" w:bidi="hi-IN"/>
        </w:rPr>
        <w:t>Кулотинского</w:t>
      </w:r>
      <w:proofErr w:type="spellEnd"/>
      <w:r w:rsidRPr="00B67109">
        <w:rPr>
          <w:rFonts w:ascii="Times New Roman" w:eastAsia="SimSun" w:hAnsi="Times New Roman"/>
          <w:kern w:val="3"/>
          <w:sz w:val="24"/>
          <w:szCs w:val="24"/>
          <w:lang w:eastAsia="zh-CN" w:bidi="hi-IN"/>
        </w:rPr>
        <w:t xml:space="preserve"> городского поселения на 2026 год.</w:t>
      </w:r>
    </w:p>
    <w:p w14:paraId="34B2DF63" w14:textId="77777777" w:rsidR="00B67109" w:rsidRPr="00B67109" w:rsidRDefault="00B67109" w:rsidP="006B5A36">
      <w:pPr>
        <w:widowControl w:val="0"/>
        <w:suppressAutoHyphens/>
        <w:autoSpaceDN w:val="0"/>
        <w:spacing w:after="0" w:line="240" w:lineRule="auto"/>
        <w:ind w:firstLine="709"/>
        <w:contextualSpacing/>
        <w:jc w:val="both"/>
        <w:outlineLvl w:val="1"/>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2.Опубликовать постановление в бюллетене «Официальный вестник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и разместить на официальном сайте Администрации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в информационно-телекоммуникационной сети «Интернет».</w:t>
      </w:r>
    </w:p>
    <w:p w14:paraId="4D30AB9C" w14:textId="77777777" w:rsidR="00B67109" w:rsidRPr="00B67109" w:rsidRDefault="00B67109" w:rsidP="006B5A36">
      <w:pPr>
        <w:tabs>
          <w:tab w:val="left" w:pos="709"/>
        </w:tabs>
        <w:spacing w:after="0" w:line="240" w:lineRule="auto"/>
        <w:contextualSpacing/>
        <w:jc w:val="both"/>
        <w:rPr>
          <w:rFonts w:ascii="Times New Roman" w:eastAsia="Times New Roman" w:hAnsi="Times New Roman"/>
          <w:b/>
          <w:bCs/>
          <w:sz w:val="24"/>
          <w:szCs w:val="24"/>
          <w:lang w:eastAsia="ru-RU"/>
        </w:rPr>
      </w:pPr>
    </w:p>
    <w:p w14:paraId="785D511C" w14:textId="77777777" w:rsidR="00B67109" w:rsidRPr="00B67109" w:rsidRDefault="00B67109" w:rsidP="006B5A36">
      <w:pPr>
        <w:tabs>
          <w:tab w:val="left" w:pos="709"/>
        </w:tabs>
        <w:spacing w:after="0" w:line="240" w:lineRule="auto"/>
        <w:contextualSpacing/>
        <w:jc w:val="both"/>
        <w:rPr>
          <w:rFonts w:ascii="Times New Roman" w:eastAsia="Times New Roman" w:hAnsi="Times New Roman"/>
          <w:b/>
          <w:bCs/>
          <w:sz w:val="24"/>
          <w:szCs w:val="24"/>
          <w:lang w:eastAsia="ru-RU"/>
        </w:rPr>
      </w:pPr>
    </w:p>
    <w:p w14:paraId="2EFD9629" w14:textId="77777777" w:rsidR="00B67109" w:rsidRPr="00B67109" w:rsidRDefault="00B67109" w:rsidP="006B5A36">
      <w:pPr>
        <w:spacing w:after="0" w:line="240" w:lineRule="auto"/>
        <w:contextualSpacing/>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 xml:space="preserve">Глава </w:t>
      </w:r>
    </w:p>
    <w:p w14:paraId="44E0416E" w14:textId="77777777" w:rsidR="006B5A36" w:rsidRDefault="00B67109" w:rsidP="006B5A36">
      <w:pPr>
        <w:spacing w:after="0" w:line="240" w:lineRule="auto"/>
        <w:contextualSpacing/>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городского поселения     Л.Н. Федоров</w:t>
      </w:r>
    </w:p>
    <w:p w14:paraId="2C068E98" w14:textId="77777777" w:rsidR="0050623C" w:rsidRDefault="006B5A36" w:rsidP="006B5A36">
      <w:pPr>
        <w:spacing w:after="0" w:line="240" w:lineRule="auto"/>
        <w:contextualSpacing/>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14:paraId="3C0900B5" w14:textId="71CB77F4" w:rsidR="00B67109" w:rsidRPr="00B67109" w:rsidRDefault="0050623C" w:rsidP="006B5A36">
      <w:pPr>
        <w:spacing w:after="0" w:line="240" w:lineRule="auto"/>
        <w:contextualSpacing/>
        <w:rPr>
          <w:rFonts w:ascii="Times New Roman" w:eastAsia="Times New Roman" w:hAnsi="Times New Roman"/>
          <w:b/>
          <w:color w:val="000000"/>
          <w:sz w:val="24"/>
          <w:szCs w:val="24"/>
        </w:rPr>
      </w:pPr>
      <w:r>
        <w:rPr>
          <w:rFonts w:ascii="Times New Roman" w:eastAsia="Times New Roman" w:hAnsi="Times New Roman"/>
          <w:b/>
          <w:sz w:val="24"/>
          <w:szCs w:val="24"/>
          <w:lang w:eastAsia="ru-RU"/>
        </w:rPr>
        <w:t xml:space="preserve">                                                          </w:t>
      </w:r>
      <w:r w:rsidR="006B5A36">
        <w:rPr>
          <w:rFonts w:ascii="Times New Roman" w:eastAsia="Times New Roman" w:hAnsi="Times New Roman"/>
          <w:b/>
          <w:sz w:val="24"/>
          <w:szCs w:val="24"/>
          <w:lang w:eastAsia="ru-RU"/>
        </w:rPr>
        <w:t xml:space="preserve"> </w:t>
      </w:r>
      <w:r w:rsidR="00B67109" w:rsidRPr="00B67109">
        <w:rPr>
          <w:rFonts w:ascii="Times New Roman" w:eastAsia="Times New Roman" w:hAnsi="Times New Roman"/>
          <w:b/>
          <w:color w:val="000000"/>
          <w:sz w:val="24"/>
          <w:szCs w:val="24"/>
        </w:rPr>
        <w:t xml:space="preserve">ПРОГРАММА </w:t>
      </w:r>
    </w:p>
    <w:p w14:paraId="406CF818" w14:textId="77777777" w:rsidR="00B67109" w:rsidRPr="00B67109" w:rsidRDefault="00B67109" w:rsidP="006B5A36">
      <w:pPr>
        <w:suppressAutoHyphens/>
        <w:spacing w:after="0" w:line="240" w:lineRule="auto"/>
        <w:contextualSpacing/>
        <w:jc w:val="center"/>
        <w:rPr>
          <w:rFonts w:ascii="Times New Roman" w:eastAsia="Times New Roman" w:hAnsi="Times New Roman"/>
          <w:b/>
          <w:color w:val="000000"/>
          <w:sz w:val="24"/>
          <w:szCs w:val="24"/>
        </w:rPr>
      </w:pPr>
      <w:r w:rsidRPr="00B67109">
        <w:rPr>
          <w:rFonts w:ascii="Times New Roman" w:eastAsia="Times New Roman" w:hAnsi="Times New Roman"/>
          <w:b/>
          <w:color w:val="000000"/>
          <w:sz w:val="24"/>
          <w:szCs w:val="24"/>
        </w:rPr>
        <w:t xml:space="preserve">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B67109">
        <w:rPr>
          <w:rFonts w:ascii="Times New Roman" w:eastAsia="Times New Roman" w:hAnsi="Times New Roman"/>
          <w:b/>
          <w:color w:val="000000"/>
          <w:sz w:val="24"/>
          <w:szCs w:val="24"/>
        </w:rPr>
        <w:t>Кулотинского</w:t>
      </w:r>
      <w:proofErr w:type="spellEnd"/>
      <w:r w:rsidRPr="00B67109">
        <w:rPr>
          <w:rFonts w:ascii="Times New Roman" w:eastAsia="Times New Roman" w:hAnsi="Times New Roman"/>
          <w:b/>
          <w:color w:val="000000"/>
          <w:sz w:val="24"/>
          <w:szCs w:val="24"/>
        </w:rPr>
        <w:t xml:space="preserve"> городского поселения на 2026 год</w:t>
      </w:r>
    </w:p>
    <w:p w14:paraId="2F76907A" w14:textId="77777777" w:rsidR="00B67109" w:rsidRPr="00B67109" w:rsidRDefault="00B67109" w:rsidP="006B5A36">
      <w:pPr>
        <w:suppressAutoHyphens/>
        <w:spacing w:after="0" w:line="240" w:lineRule="auto"/>
        <w:contextualSpacing/>
        <w:rPr>
          <w:rFonts w:ascii="Times New Roman" w:eastAsia="Times New Roman" w:hAnsi="Times New Roman"/>
          <w:sz w:val="24"/>
          <w:szCs w:val="24"/>
        </w:rPr>
      </w:pPr>
    </w:p>
    <w:p w14:paraId="72917767" w14:textId="77777777" w:rsidR="00B67109" w:rsidRPr="00B67109" w:rsidRDefault="00B67109" w:rsidP="006B5A36">
      <w:pPr>
        <w:widowControl w:val="0"/>
        <w:suppressAutoHyphens/>
        <w:spacing w:before="120" w:after="120" w:line="240" w:lineRule="auto"/>
        <w:contextualSpacing/>
        <w:jc w:val="center"/>
        <w:rPr>
          <w:rFonts w:ascii="Times New Roman" w:hAnsi="Times New Roman"/>
          <w:b/>
          <w:sz w:val="24"/>
          <w:szCs w:val="24"/>
          <w:lang w:eastAsia="ru-RU"/>
        </w:rPr>
      </w:pPr>
      <w:r w:rsidRPr="00B67109">
        <w:rPr>
          <w:rFonts w:ascii="Times New Roman" w:hAnsi="Times New Roman"/>
          <w:b/>
          <w:sz w:val="24"/>
          <w:szCs w:val="24"/>
          <w:lang w:eastAsia="ru-RU"/>
        </w:rPr>
        <w:t>П</w:t>
      </w:r>
      <w:proofErr w:type="spellStart"/>
      <w:r w:rsidRPr="00B67109">
        <w:rPr>
          <w:rFonts w:ascii="Times New Roman" w:hAnsi="Times New Roman"/>
          <w:b/>
          <w:sz w:val="24"/>
          <w:szCs w:val="24"/>
          <w:lang w:val="en-US" w:eastAsia="ru-RU"/>
        </w:rPr>
        <w:t>аспорт</w:t>
      </w:r>
      <w:proofErr w:type="spellEnd"/>
      <w:r w:rsidRPr="00B67109">
        <w:rPr>
          <w:rFonts w:ascii="Times New Roman" w:hAnsi="Times New Roman"/>
          <w:b/>
          <w:sz w:val="24"/>
          <w:szCs w:val="24"/>
          <w:lang w:val="en-US" w:eastAsia="ru-RU"/>
        </w:rPr>
        <w:t xml:space="preserve"> </w:t>
      </w:r>
      <w:r w:rsidRPr="00B67109">
        <w:rPr>
          <w:rFonts w:ascii="Times New Roman" w:hAnsi="Times New Roman"/>
          <w:b/>
          <w:sz w:val="24"/>
          <w:szCs w:val="24"/>
          <w:lang w:eastAsia="ru-RU"/>
        </w:rPr>
        <w:t>П</w:t>
      </w:r>
      <w:proofErr w:type="spellStart"/>
      <w:r w:rsidRPr="00B67109">
        <w:rPr>
          <w:rFonts w:ascii="Times New Roman" w:hAnsi="Times New Roman"/>
          <w:b/>
          <w:sz w:val="24"/>
          <w:szCs w:val="24"/>
          <w:lang w:val="en-US" w:eastAsia="ru-RU"/>
        </w:rPr>
        <w:t>рограммы</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1"/>
        <w:gridCol w:w="6380"/>
      </w:tblGrid>
      <w:tr w:rsidR="00B67109" w:rsidRPr="00B67109" w14:paraId="1EDD6C99" w14:textId="77777777" w:rsidTr="00B67109">
        <w:trPr>
          <w:trHeight w:val="775"/>
        </w:trPr>
        <w:tc>
          <w:tcPr>
            <w:tcW w:w="2971" w:type="dxa"/>
            <w:tcBorders>
              <w:top w:val="single" w:sz="4" w:space="0" w:color="auto"/>
              <w:left w:val="single" w:sz="4" w:space="0" w:color="auto"/>
              <w:bottom w:val="single" w:sz="4" w:space="0" w:color="auto"/>
              <w:right w:val="single" w:sz="4" w:space="0" w:color="auto"/>
            </w:tcBorders>
          </w:tcPr>
          <w:p w14:paraId="519E9783" w14:textId="77777777" w:rsidR="00B67109" w:rsidRPr="00B67109" w:rsidRDefault="00B67109" w:rsidP="006B5A36">
            <w:pPr>
              <w:widowControl w:val="0"/>
              <w:suppressAutoHyphens/>
              <w:spacing w:after="6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t>Наименование Программы</w:t>
            </w:r>
          </w:p>
        </w:tc>
        <w:tc>
          <w:tcPr>
            <w:tcW w:w="6380" w:type="dxa"/>
            <w:tcBorders>
              <w:top w:val="single" w:sz="4" w:space="0" w:color="auto"/>
              <w:left w:val="single" w:sz="4" w:space="0" w:color="auto"/>
              <w:bottom w:val="single" w:sz="4" w:space="0" w:color="auto"/>
              <w:right w:val="single" w:sz="4" w:space="0" w:color="auto"/>
            </w:tcBorders>
          </w:tcPr>
          <w:p w14:paraId="4C276869" w14:textId="77777777" w:rsidR="00B67109" w:rsidRPr="00B67109" w:rsidRDefault="00B67109" w:rsidP="006B5A36">
            <w:pPr>
              <w:widowControl w:val="0"/>
              <w:suppressAutoHyphens/>
              <w:spacing w:after="60" w:line="240" w:lineRule="auto"/>
              <w:contextualSpacing/>
              <w:jc w:val="both"/>
              <w:rPr>
                <w:rFonts w:ascii="Times New Roman" w:eastAsia="Times New Roman" w:hAnsi="Times New Roman"/>
                <w:sz w:val="24"/>
                <w:szCs w:val="24"/>
              </w:rPr>
            </w:pPr>
            <w:r w:rsidRPr="00B67109">
              <w:rPr>
                <w:rFonts w:ascii="Times New Roman" w:eastAsia="Times New Roman" w:hAnsi="Times New Roman"/>
                <w:color w:val="000000"/>
                <w:sz w:val="24"/>
                <w:szCs w:val="24"/>
              </w:rPr>
              <w:t xml:space="preserve">Программа профилактики рисков причинения вреда (ущерба) охраняемым законом ценностям при осуществлении муниципального контроля на </w:t>
            </w:r>
            <w:proofErr w:type="gramStart"/>
            <w:r w:rsidRPr="00B67109">
              <w:rPr>
                <w:rFonts w:ascii="Times New Roman" w:eastAsia="Times New Roman" w:hAnsi="Times New Roman"/>
                <w:color w:val="000000"/>
                <w:sz w:val="24"/>
                <w:szCs w:val="24"/>
              </w:rPr>
              <w:t>авто-мобильном</w:t>
            </w:r>
            <w:proofErr w:type="gramEnd"/>
            <w:r w:rsidRPr="00B67109">
              <w:rPr>
                <w:rFonts w:ascii="Times New Roman" w:eastAsia="Times New Roman" w:hAnsi="Times New Roman"/>
                <w:color w:val="000000"/>
                <w:sz w:val="24"/>
                <w:szCs w:val="24"/>
              </w:rPr>
              <w:t xml:space="preserve"> транспорте, городском наземном электрическом транспорте и в дорожном хозяйстве на территории муниципального образования – </w:t>
            </w:r>
            <w:proofErr w:type="spellStart"/>
            <w:r w:rsidRPr="00B67109">
              <w:rPr>
                <w:rFonts w:ascii="Times New Roman" w:eastAsia="Times New Roman" w:hAnsi="Times New Roman"/>
                <w:color w:val="000000"/>
                <w:sz w:val="24"/>
                <w:szCs w:val="24"/>
              </w:rPr>
              <w:t>Кулотинского</w:t>
            </w:r>
            <w:proofErr w:type="spellEnd"/>
            <w:r w:rsidRPr="00B67109">
              <w:rPr>
                <w:rFonts w:ascii="Times New Roman" w:eastAsia="Times New Roman" w:hAnsi="Times New Roman"/>
                <w:color w:val="000000"/>
                <w:sz w:val="24"/>
                <w:szCs w:val="24"/>
              </w:rPr>
              <w:t xml:space="preserve"> городского поселения на 2026 год </w:t>
            </w:r>
          </w:p>
        </w:tc>
      </w:tr>
      <w:tr w:rsidR="00B67109" w:rsidRPr="00B67109" w14:paraId="047DFE10" w14:textId="77777777" w:rsidTr="00B67109">
        <w:tc>
          <w:tcPr>
            <w:tcW w:w="2971" w:type="dxa"/>
            <w:tcBorders>
              <w:top w:val="single" w:sz="4" w:space="0" w:color="auto"/>
              <w:left w:val="single" w:sz="4" w:space="0" w:color="auto"/>
              <w:bottom w:val="single" w:sz="4" w:space="0" w:color="auto"/>
              <w:right w:val="single" w:sz="4" w:space="0" w:color="auto"/>
            </w:tcBorders>
          </w:tcPr>
          <w:p w14:paraId="2F9BE500" w14:textId="77777777" w:rsidR="00B67109" w:rsidRPr="00B67109" w:rsidRDefault="00B67109" w:rsidP="006B5A36">
            <w:pPr>
              <w:widowControl w:val="0"/>
              <w:suppressAutoHyphens/>
              <w:spacing w:after="6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t xml:space="preserve">Правовые основания разработки Программы </w:t>
            </w:r>
          </w:p>
        </w:tc>
        <w:tc>
          <w:tcPr>
            <w:tcW w:w="6380" w:type="dxa"/>
            <w:tcBorders>
              <w:top w:val="single" w:sz="4" w:space="0" w:color="auto"/>
              <w:left w:val="single" w:sz="4" w:space="0" w:color="auto"/>
              <w:bottom w:val="single" w:sz="4" w:space="0" w:color="auto"/>
              <w:right w:val="single" w:sz="4" w:space="0" w:color="auto"/>
            </w:tcBorders>
          </w:tcPr>
          <w:p w14:paraId="0AAD0C6B" w14:textId="77777777" w:rsidR="00B67109" w:rsidRPr="00B67109" w:rsidRDefault="00B67109" w:rsidP="006B5A36">
            <w:pPr>
              <w:widowControl w:val="0"/>
              <w:suppressAutoHyphens/>
              <w:spacing w:after="60" w:line="240" w:lineRule="auto"/>
              <w:contextualSpacing/>
              <w:jc w:val="both"/>
              <w:rPr>
                <w:rFonts w:ascii="Times New Roman" w:hAnsi="Times New Roman"/>
                <w:sz w:val="24"/>
                <w:szCs w:val="24"/>
                <w:lang w:eastAsia="ar-SA"/>
              </w:rPr>
            </w:pPr>
            <w:r w:rsidRPr="00B67109">
              <w:rPr>
                <w:rFonts w:ascii="Times New Roman" w:hAnsi="Times New Roman"/>
                <w:sz w:val="24"/>
                <w:szCs w:val="24"/>
                <w:lang w:eastAsia="ar-SA"/>
              </w:rPr>
              <w:t>Федеральный закон от 31 июля 2020 г. № 248-ФЗ                               "О государственном контроле (надзоре) и муниципальном контроле в Российской Федерации" (далее - Федеральный закон № 248-ФЗ);</w:t>
            </w:r>
          </w:p>
          <w:p w14:paraId="2BC20910" w14:textId="77777777" w:rsidR="00B67109" w:rsidRPr="00B67109" w:rsidRDefault="00B67109" w:rsidP="006B5A36">
            <w:pPr>
              <w:widowControl w:val="0"/>
              <w:suppressAutoHyphens/>
              <w:spacing w:after="60" w:line="240" w:lineRule="auto"/>
              <w:contextualSpacing/>
              <w:jc w:val="both"/>
              <w:rPr>
                <w:rFonts w:ascii="Times New Roman" w:hAnsi="Times New Roman"/>
                <w:sz w:val="24"/>
                <w:szCs w:val="24"/>
                <w:lang w:eastAsia="ar-SA"/>
              </w:rPr>
            </w:pPr>
            <w:r w:rsidRPr="00B67109">
              <w:rPr>
                <w:rFonts w:ascii="Times New Roman" w:hAnsi="Times New Roman"/>
                <w:sz w:val="24"/>
                <w:szCs w:val="24"/>
                <w:lang w:eastAsia="ar-SA"/>
              </w:rPr>
              <w:t>Постановление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14:paraId="4DE27A63" w14:textId="77777777" w:rsidR="00B67109" w:rsidRPr="00B67109" w:rsidRDefault="00B67109" w:rsidP="006B5A36">
            <w:pPr>
              <w:widowControl w:val="0"/>
              <w:suppressAutoHyphens/>
              <w:spacing w:after="60" w:line="240" w:lineRule="auto"/>
              <w:contextualSpacing/>
              <w:jc w:val="both"/>
              <w:rPr>
                <w:rFonts w:ascii="Times New Roman" w:hAnsi="Times New Roman"/>
                <w:sz w:val="24"/>
                <w:szCs w:val="24"/>
                <w:lang w:eastAsia="ar-SA"/>
              </w:rPr>
            </w:pPr>
            <w:r w:rsidRPr="00B67109">
              <w:rPr>
                <w:rFonts w:ascii="Times New Roman" w:hAnsi="Times New Roman"/>
                <w:sz w:val="24"/>
                <w:szCs w:val="24"/>
                <w:lang w:eastAsia="ar-SA"/>
              </w:rPr>
              <w:t xml:space="preserve">Положение </w:t>
            </w:r>
            <w:r w:rsidRPr="00B67109">
              <w:rPr>
                <w:rFonts w:ascii="Times New Roman" w:hAnsi="Times New Roman"/>
                <w:color w:val="000000"/>
                <w:sz w:val="24"/>
                <w:szCs w:val="24"/>
                <w:lang w:eastAsia="ar-SA"/>
              </w:rPr>
              <w:t xml:space="preserve">о муниципальном контроле на </w:t>
            </w:r>
            <w:proofErr w:type="gramStart"/>
            <w:r w:rsidRPr="00B67109">
              <w:rPr>
                <w:rFonts w:ascii="Times New Roman" w:hAnsi="Times New Roman"/>
                <w:color w:val="000000"/>
                <w:sz w:val="24"/>
                <w:szCs w:val="24"/>
                <w:lang w:eastAsia="ar-SA"/>
              </w:rPr>
              <w:t>авто-мобильном</w:t>
            </w:r>
            <w:proofErr w:type="gramEnd"/>
            <w:r w:rsidRPr="00B67109">
              <w:rPr>
                <w:rFonts w:ascii="Times New Roman" w:hAnsi="Times New Roman"/>
                <w:color w:val="000000"/>
                <w:sz w:val="24"/>
                <w:szCs w:val="24"/>
                <w:lang w:eastAsia="ar-SA"/>
              </w:rPr>
              <w:t xml:space="preserve"> </w:t>
            </w:r>
            <w:r w:rsidRPr="00B67109">
              <w:rPr>
                <w:rFonts w:ascii="Times New Roman" w:hAnsi="Times New Roman"/>
                <w:color w:val="000000"/>
                <w:sz w:val="24"/>
                <w:szCs w:val="24"/>
                <w:lang w:eastAsia="ar-SA"/>
              </w:rPr>
              <w:lastRenderedPageBreak/>
              <w:t xml:space="preserve">транспорте, городском наземном электрическом транспорте и в дорожном хозяйстве в границах населенных пунктов </w:t>
            </w:r>
            <w:proofErr w:type="spellStart"/>
            <w:r w:rsidRPr="00B67109">
              <w:rPr>
                <w:rFonts w:ascii="Times New Roman" w:hAnsi="Times New Roman"/>
                <w:color w:val="000000"/>
                <w:sz w:val="24"/>
                <w:szCs w:val="24"/>
                <w:lang w:eastAsia="ar-SA"/>
              </w:rPr>
              <w:t>Кулотинского</w:t>
            </w:r>
            <w:proofErr w:type="spellEnd"/>
            <w:r w:rsidRPr="00B67109">
              <w:rPr>
                <w:rFonts w:ascii="Times New Roman" w:hAnsi="Times New Roman"/>
                <w:color w:val="000000"/>
                <w:sz w:val="24"/>
                <w:szCs w:val="24"/>
                <w:lang w:eastAsia="ar-SA"/>
              </w:rPr>
              <w:t xml:space="preserve"> городского поселения, утвержденного решением Совета депутатов </w:t>
            </w:r>
            <w:proofErr w:type="spellStart"/>
            <w:r w:rsidRPr="00B67109">
              <w:rPr>
                <w:rFonts w:ascii="Times New Roman" w:hAnsi="Times New Roman"/>
                <w:color w:val="000000"/>
                <w:sz w:val="24"/>
                <w:szCs w:val="24"/>
                <w:lang w:eastAsia="ar-SA"/>
              </w:rPr>
              <w:t>Кулотинского</w:t>
            </w:r>
            <w:proofErr w:type="spellEnd"/>
            <w:r w:rsidRPr="00B67109">
              <w:rPr>
                <w:rFonts w:ascii="Times New Roman" w:hAnsi="Times New Roman"/>
                <w:color w:val="000000"/>
                <w:sz w:val="24"/>
                <w:szCs w:val="24"/>
                <w:lang w:eastAsia="ar-SA"/>
              </w:rPr>
              <w:t xml:space="preserve"> городского поселения от 30.11.2021 № 51</w:t>
            </w:r>
          </w:p>
        </w:tc>
      </w:tr>
      <w:tr w:rsidR="00B67109" w:rsidRPr="00B67109" w14:paraId="5DEE8A8F" w14:textId="77777777" w:rsidTr="00B67109">
        <w:tc>
          <w:tcPr>
            <w:tcW w:w="2971" w:type="dxa"/>
            <w:tcBorders>
              <w:top w:val="single" w:sz="4" w:space="0" w:color="auto"/>
              <w:left w:val="single" w:sz="4" w:space="0" w:color="auto"/>
              <w:bottom w:val="single" w:sz="4" w:space="0" w:color="auto"/>
              <w:right w:val="single" w:sz="4" w:space="0" w:color="auto"/>
            </w:tcBorders>
          </w:tcPr>
          <w:p w14:paraId="708853F9" w14:textId="77777777" w:rsidR="00B67109" w:rsidRPr="00B67109" w:rsidRDefault="00B67109" w:rsidP="006B5A36">
            <w:pPr>
              <w:widowControl w:val="0"/>
              <w:suppressAutoHyphens/>
              <w:spacing w:after="60" w:line="240" w:lineRule="auto"/>
              <w:contextualSpacing/>
              <w:rPr>
                <w:rFonts w:ascii="Times New Roman" w:hAnsi="Times New Roman"/>
                <w:sz w:val="24"/>
                <w:szCs w:val="24"/>
                <w:lang w:eastAsia="ru-RU"/>
              </w:rPr>
            </w:pPr>
            <w:r w:rsidRPr="00B67109">
              <w:rPr>
                <w:rFonts w:ascii="Times New Roman" w:hAnsi="Times New Roman"/>
                <w:sz w:val="24"/>
                <w:szCs w:val="24"/>
                <w:lang w:eastAsia="ru-RU"/>
              </w:rPr>
              <w:lastRenderedPageBreak/>
              <w:t xml:space="preserve">Разработчик Программы </w:t>
            </w:r>
          </w:p>
        </w:tc>
        <w:tc>
          <w:tcPr>
            <w:tcW w:w="6380" w:type="dxa"/>
            <w:tcBorders>
              <w:top w:val="single" w:sz="4" w:space="0" w:color="auto"/>
              <w:left w:val="single" w:sz="4" w:space="0" w:color="auto"/>
              <w:bottom w:val="single" w:sz="4" w:space="0" w:color="auto"/>
              <w:right w:val="single" w:sz="4" w:space="0" w:color="auto"/>
            </w:tcBorders>
          </w:tcPr>
          <w:p w14:paraId="390A5F15" w14:textId="77777777" w:rsidR="00B67109" w:rsidRPr="00B67109" w:rsidRDefault="00B67109" w:rsidP="006B5A36">
            <w:pPr>
              <w:widowControl w:val="0"/>
              <w:suppressAutoHyphens/>
              <w:spacing w:after="6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t xml:space="preserve">Администрация </w:t>
            </w:r>
            <w:proofErr w:type="spellStart"/>
            <w:r w:rsidRPr="00B67109">
              <w:rPr>
                <w:rFonts w:ascii="Times New Roman" w:hAnsi="Times New Roman"/>
                <w:sz w:val="24"/>
                <w:szCs w:val="24"/>
                <w:lang w:eastAsia="ru-RU"/>
              </w:rPr>
              <w:t>Кулотинского</w:t>
            </w:r>
            <w:proofErr w:type="spellEnd"/>
            <w:r w:rsidRPr="00B67109">
              <w:rPr>
                <w:rFonts w:ascii="Times New Roman" w:hAnsi="Times New Roman"/>
                <w:sz w:val="24"/>
                <w:szCs w:val="24"/>
                <w:lang w:eastAsia="ru-RU"/>
              </w:rPr>
              <w:t xml:space="preserve"> городского поселения</w:t>
            </w:r>
          </w:p>
        </w:tc>
      </w:tr>
      <w:tr w:rsidR="00B67109" w:rsidRPr="00B67109" w14:paraId="4760DCF2" w14:textId="77777777" w:rsidTr="00B67109">
        <w:tc>
          <w:tcPr>
            <w:tcW w:w="2971" w:type="dxa"/>
            <w:tcBorders>
              <w:top w:val="single" w:sz="4" w:space="0" w:color="auto"/>
              <w:left w:val="single" w:sz="4" w:space="0" w:color="auto"/>
              <w:bottom w:val="single" w:sz="4" w:space="0" w:color="auto"/>
              <w:right w:val="single" w:sz="4" w:space="0" w:color="auto"/>
            </w:tcBorders>
          </w:tcPr>
          <w:p w14:paraId="2346794D" w14:textId="77777777" w:rsidR="00B67109" w:rsidRPr="00B67109" w:rsidRDefault="00B67109" w:rsidP="006B5A36">
            <w:pPr>
              <w:widowControl w:val="0"/>
              <w:suppressAutoHyphens/>
              <w:spacing w:after="6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t xml:space="preserve">Цели Программы </w:t>
            </w:r>
          </w:p>
        </w:tc>
        <w:tc>
          <w:tcPr>
            <w:tcW w:w="6380" w:type="dxa"/>
            <w:tcBorders>
              <w:top w:val="single" w:sz="4" w:space="0" w:color="auto"/>
              <w:left w:val="single" w:sz="4" w:space="0" w:color="auto"/>
              <w:bottom w:val="single" w:sz="4" w:space="0" w:color="auto"/>
              <w:right w:val="single" w:sz="4" w:space="0" w:color="auto"/>
            </w:tcBorders>
          </w:tcPr>
          <w:p w14:paraId="61A84148" w14:textId="77777777" w:rsidR="00B67109" w:rsidRPr="00B67109" w:rsidRDefault="00B67109" w:rsidP="006B5A36">
            <w:pPr>
              <w:widowControl w:val="0"/>
              <w:suppressAutoHyphens/>
              <w:spacing w:after="6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предотвращение рисков причинения вреда охраняемым законом ценностям;</w:t>
            </w:r>
          </w:p>
          <w:p w14:paraId="0EDD5DD9" w14:textId="77777777" w:rsidR="00B67109" w:rsidRPr="00B67109" w:rsidRDefault="00B67109" w:rsidP="006B5A36">
            <w:pPr>
              <w:widowControl w:val="0"/>
              <w:suppressAutoHyphens/>
              <w:spacing w:after="6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 xml:space="preserve">предупреждение нарушений обязательных требований (снижение числа нарушений обязательных требований) </w:t>
            </w:r>
            <w:r w:rsidRPr="00B67109">
              <w:rPr>
                <w:rFonts w:ascii="Times New Roman" w:eastAsia="Times New Roman" w:hAnsi="Times New Roman"/>
                <w:color w:val="000000"/>
                <w:sz w:val="24"/>
                <w:szCs w:val="24"/>
                <w:lang w:eastAsia="ar-SA"/>
              </w:rPr>
              <w:t>на автомобильном транспорте, городском наземном электрическом транспорте и в дорожном хозяйстве;</w:t>
            </w:r>
          </w:p>
          <w:p w14:paraId="5D65F684" w14:textId="77777777" w:rsidR="00B67109" w:rsidRPr="00B67109" w:rsidRDefault="00B67109" w:rsidP="006B5A36">
            <w:pPr>
              <w:widowControl w:val="0"/>
              <w:suppressAutoHyphens/>
              <w:spacing w:after="6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стимулирование добросовестного соблюдения обязательных требований всеми контролируемыми лицами;</w:t>
            </w:r>
          </w:p>
          <w:p w14:paraId="2BAF17FF" w14:textId="77777777" w:rsidR="00B67109" w:rsidRPr="00B67109" w:rsidRDefault="00B67109" w:rsidP="006B5A36">
            <w:pPr>
              <w:widowControl w:val="0"/>
              <w:suppressAutoHyphens/>
              <w:spacing w:after="6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773856A5" w14:textId="77777777" w:rsidR="00B67109" w:rsidRPr="00B67109" w:rsidRDefault="00B67109" w:rsidP="006B5A36">
            <w:pPr>
              <w:widowControl w:val="0"/>
              <w:suppressAutoHyphens/>
              <w:spacing w:after="6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создание условий для доведения обязательных требований до контролируемых лиц, повышение информированности о способах их соблюдения</w:t>
            </w:r>
          </w:p>
        </w:tc>
      </w:tr>
      <w:tr w:rsidR="00B67109" w:rsidRPr="00B67109" w14:paraId="5803BE74" w14:textId="77777777" w:rsidTr="00B67109">
        <w:tc>
          <w:tcPr>
            <w:tcW w:w="2971" w:type="dxa"/>
            <w:tcBorders>
              <w:top w:val="single" w:sz="4" w:space="0" w:color="auto"/>
              <w:left w:val="single" w:sz="4" w:space="0" w:color="auto"/>
              <w:bottom w:val="single" w:sz="4" w:space="0" w:color="auto"/>
              <w:right w:val="single" w:sz="4" w:space="0" w:color="auto"/>
            </w:tcBorders>
          </w:tcPr>
          <w:p w14:paraId="6A09040E" w14:textId="77777777" w:rsidR="00B67109" w:rsidRPr="00B67109" w:rsidRDefault="00B67109" w:rsidP="006B5A36">
            <w:pPr>
              <w:widowControl w:val="0"/>
              <w:suppressAutoHyphens/>
              <w:spacing w:after="60" w:line="240" w:lineRule="auto"/>
              <w:contextualSpacing/>
              <w:rPr>
                <w:rFonts w:ascii="Times New Roman" w:hAnsi="Times New Roman"/>
                <w:sz w:val="24"/>
                <w:szCs w:val="24"/>
                <w:lang w:eastAsia="ru-RU"/>
              </w:rPr>
            </w:pPr>
            <w:r w:rsidRPr="00B67109">
              <w:rPr>
                <w:rFonts w:ascii="Times New Roman" w:hAnsi="Times New Roman"/>
                <w:sz w:val="24"/>
                <w:szCs w:val="24"/>
                <w:lang w:eastAsia="ru-RU"/>
              </w:rPr>
              <w:t xml:space="preserve">Задачи Программы </w:t>
            </w:r>
          </w:p>
        </w:tc>
        <w:tc>
          <w:tcPr>
            <w:tcW w:w="6380" w:type="dxa"/>
            <w:tcBorders>
              <w:top w:val="single" w:sz="4" w:space="0" w:color="auto"/>
              <w:left w:val="single" w:sz="4" w:space="0" w:color="auto"/>
              <w:bottom w:val="single" w:sz="4" w:space="0" w:color="auto"/>
              <w:right w:val="single" w:sz="4" w:space="0" w:color="auto"/>
            </w:tcBorders>
          </w:tcPr>
          <w:p w14:paraId="76ED8C9C" w14:textId="77777777" w:rsidR="00B67109" w:rsidRPr="00B67109" w:rsidRDefault="00B67109" w:rsidP="006B5A36">
            <w:pPr>
              <w:widowControl w:val="0"/>
              <w:suppressAutoHyphens/>
              <w:spacing w:after="6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14:paraId="123842B9" w14:textId="77777777" w:rsidR="00B67109" w:rsidRPr="00B67109" w:rsidRDefault="00B67109" w:rsidP="006B5A36">
            <w:pPr>
              <w:widowControl w:val="0"/>
              <w:suppressAutoHyphens/>
              <w:spacing w:after="60" w:line="240" w:lineRule="auto"/>
              <w:contextualSpacing/>
              <w:jc w:val="both"/>
              <w:rPr>
                <w:rFonts w:ascii="Times New Roman" w:eastAsia="Times New Roman" w:hAnsi="Times New Roman"/>
                <w:color w:val="000000"/>
                <w:sz w:val="24"/>
                <w:szCs w:val="24"/>
              </w:rPr>
            </w:pPr>
            <w:r w:rsidRPr="00B67109">
              <w:rPr>
                <w:rFonts w:ascii="Times New Roman" w:eastAsia="Times New Roman" w:hAnsi="Times New Roman"/>
                <w:sz w:val="24"/>
                <w:szCs w:val="24"/>
                <w:lang w:eastAsia="ru-RU"/>
              </w:rPr>
              <w:t xml:space="preserve">формирование одинакового понимания обязательных требований у всех участников дорожного хозяйства при осуществлении муниципального контроля </w:t>
            </w:r>
            <w:r w:rsidRPr="00B67109">
              <w:rPr>
                <w:rFonts w:ascii="Times New Roman" w:eastAsia="Times New Roman" w:hAnsi="Times New Roman"/>
                <w:color w:val="000000"/>
                <w:sz w:val="24"/>
                <w:szCs w:val="24"/>
                <w:lang w:eastAsia="ar-SA"/>
              </w:rPr>
              <w:t>на автомобильном транспорте, городском наземном электрическом транспорте и в дорожном хозяйстве;</w:t>
            </w:r>
          </w:p>
          <w:p w14:paraId="1364650A" w14:textId="77777777" w:rsidR="00B67109" w:rsidRPr="00B67109" w:rsidRDefault="00B67109" w:rsidP="006B5A36">
            <w:pPr>
              <w:widowControl w:val="0"/>
              <w:suppressAutoHyphens/>
              <w:spacing w:after="6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укрепление системы профилактики нарушений обязательных требований путем активизации профилактической деятельности;</w:t>
            </w:r>
          </w:p>
          <w:p w14:paraId="0D84DC18" w14:textId="77777777" w:rsidR="00B67109" w:rsidRPr="00B67109" w:rsidRDefault="00B67109" w:rsidP="006B5A36">
            <w:pPr>
              <w:widowControl w:val="0"/>
              <w:suppressAutoHyphens/>
              <w:spacing w:after="6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14:paraId="3CFC45AF" w14:textId="77777777" w:rsidR="00B67109" w:rsidRPr="00B67109" w:rsidRDefault="00B67109" w:rsidP="006B5A36">
            <w:pPr>
              <w:widowControl w:val="0"/>
              <w:suppressAutoHyphens/>
              <w:spacing w:after="6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создание и внедрение мер системы позитивной профилактики;</w:t>
            </w:r>
          </w:p>
          <w:p w14:paraId="350A108F" w14:textId="77777777" w:rsidR="00B67109" w:rsidRPr="00B67109" w:rsidRDefault="00B67109" w:rsidP="006B5A36">
            <w:pPr>
              <w:widowControl w:val="0"/>
              <w:suppressAutoHyphens/>
              <w:spacing w:after="6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14:paraId="5E2A0A73" w14:textId="77777777" w:rsidR="00B67109" w:rsidRPr="00B67109" w:rsidRDefault="00B67109" w:rsidP="006B5A36">
            <w:pPr>
              <w:widowControl w:val="0"/>
              <w:suppressAutoHyphens/>
              <w:spacing w:after="6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инвентаризация и оценка состава и особенностей подконтрольных субъектов и оценка состояния подконтрольной сферы;</w:t>
            </w:r>
          </w:p>
          <w:p w14:paraId="0DDFC914" w14:textId="77777777" w:rsidR="00B67109" w:rsidRPr="00B67109" w:rsidRDefault="00B67109" w:rsidP="006B5A36">
            <w:pPr>
              <w:widowControl w:val="0"/>
              <w:suppressAutoHyphens/>
              <w:spacing w:after="6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установление зависимости видов, форм и интенсивности профилактических мероприятий от особенностей конкретных подконтрольных субъектов;</w:t>
            </w:r>
          </w:p>
          <w:p w14:paraId="5D31BBF0" w14:textId="77777777" w:rsidR="00B67109" w:rsidRPr="00B67109" w:rsidRDefault="00B67109" w:rsidP="006B5A36">
            <w:pPr>
              <w:widowControl w:val="0"/>
              <w:suppressAutoHyphens/>
              <w:spacing w:after="6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t>снижение издержек контрольно-надзорной деятельности и административной нагрузки на подконтрольные субъекты;</w:t>
            </w:r>
          </w:p>
        </w:tc>
      </w:tr>
      <w:tr w:rsidR="00B67109" w:rsidRPr="00B67109" w14:paraId="0E3C9713" w14:textId="77777777" w:rsidTr="00B67109">
        <w:tc>
          <w:tcPr>
            <w:tcW w:w="2971" w:type="dxa"/>
            <w:tcBorders>
              <w:top w:val="single" w:sz="4" w:space="0" w:color="auto"/>
              <w:left w:val="single" w:sz="4" w:space="0" w:color="auto"/>
              <w:bottom w:val="single" w:sz="4" w:space="0" w:color="auto"/>
              <w:right w:val="single" w:sz="4" w:space="0" w:color="auto"/>
            </w:tcBorders>
          </w:tcPr>
          <w:p w14:paraId="22AE40EF" w14:textId="77777777" w:rsidR="00B67109" w:rsidRPr="00B67109" w:rsidRDefault="00B67109" w:rsidP="006B5A36">
            <w:pPr>
              <w:widowControl w:val="0"/>
              <w:suppressAutoHyphens/>
              <w:spacing w:after="6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t xml:space="preserve">Ожидаемые конечные результаты реализации </w:t>
            </w:r>
            <w:r w:rsidRPr="00B67109">
              <w:rPr>
                <w:rFonts w:ascii="Times New Roman" w:hAnsi="Times New Roman"/>
                <w:sz w:val="24"/>
                <w:szCs w:val="24"/>
                <w:lang w:eastAsia="ru-RU"/>
              </w:rPr>
              <w:lastRenderedPageBreak/>
              <w:t xml:space="preserve">Программы </w:t>
            </w:r>
          </w:p>
        </w:tc>
        <w:tc>
          <w:tcPr>
            <w:tcW w:w="6380" w:type="dxa"/>
            <w:tcBorders>
              <w:top w:val="single" w:sz="4" w:space="0" w:color="auto"/>
              <w:left w:val="single" w:sz="4" w:space="0" w:color="auto"/>
              <w:bottom w:val="single" w:sz="4" w:space="0" w:color="auto"/>
              <w:right w:val="single" w:sz="4" w:space="0" w:color="auto"/>
            </w:tcBorders>
          </w:tcPr>
          <w:p w14:paraId="11FDCDAB" w14:textId="77777777" w:rsidR="00B67109" w:rsidRPr="00B67109" w:rsidRDefault="00B67109" w:rsidP="006B5A36">
            <w:pPr>
              <w:widowControl w:val="0"/>
              <w:suppressAutoHyphens/>
              <w:spacing w:after="6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lastRenderedPageBreak/>
              <w:t>снижение рисков причинения вреда охраняемым законом ценностям;</w:t>
            </w:r>
          </w:p>
          <w:p w14:paraId="50C7DF7A" w14:textId="77777777" w:rsidR="00B67109" w:rsidRPr="00B67109" w:rsidRDefault="00B67109" w:rsidP="006B5A36">
            <w:pPr>
              <w:widowControl w:val="0"/>
              <w:suppressAutoHyphens/>
              <w:spacing w:after="6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lastRenderedPageBreak/>
              <w:t>увеличение доли законопослушных контролируемых лиц;</w:t>
            </w:r>
          </w:p>
          <w:p w14:paraId="1ED53AAB" w14:textId="77777777" w:rsidR="00B67109" w:rsidRPr="00B67109" w:rsidRDefault="00B67109" w:rsidP="006B5A36">
            <w:pPr>
              <w:widowControl w:val="0"/>
              <w:suppressAutoHyphens/>
              <w:spacing w:after="60" w:line="240" w:lineRule="auto"/>
              <w:contextualSpacing/>
              <w:jc w:val="both"/>
              <w:rPr>
                <w:rFonts w:ascii="Times New Roman" w:hAnsi="Times New Roman"/>
                <w:sz w:val="24"/>
                <w:szCs w:val="24"/>
                <w:lang w:eastAsia="ar-SA"/>
              </w:rPr>
            </w:pPr>
            <w:r w:rsidRPr="00B67109">
              <w:rPr>
                <w:rFonts w:ascii="Times New Roman" w:hAnsi="Times New Roman"/>
                <w:sz w:val="24"/>
                <w:szCs w:val="24"/>
                <w:lang w:eastAsia="ru-RU"/>
              </w:rPr>
              <w:t xml:space="preserve">внедрение новых видов профилактических мероприятий, предусмотренных </w:t>
            </w:r>
            <w:r w:rsidRPr="00B67109">
              <w:rPr>
                <w:rFonts w:ascii="Times New Roman" w:hAnsi="Times New Roman"/>
                <w:sz w:val="24"/>
                <w:szCs w:val="24"/>
                <w:lang w:eastAsia="ar-SA"/>
              </w:rPr>
              <w:t xml:space="preserve">Федеральным законом </w:t>
            </w:r>
            <w:r w:rsidRPr="00B67109">
              <w:rPr>
                <w:rFonts w:ascii="Times New Roman" w:hAnsi="Times New Roman"/>
                <w:sz w:val="24"/>
                <w:szCs w:val="24"/>
                <w:lang w:eastAsia="ar-SA"/>
              </w:rPr>
              <w:br/>
              <w:t xml:space="preserve">№ 248-ФЗ и Положением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B67109">
              <w:rPr>
                <w:rFonts w:ascii="Times New Roman" w:hAnsi="Times New Roman"/>
                <w:sz w:val="24"/>
                <w:szCs w:val="24"/>
                <w:lang w:eastAsia="ar-SA"/>
              </w:rPr>
              <w:t>Кулотинского</w:t>
            </w:r>
            <w:proofErr w:type="spellEnd"/>
            <w:r w:rsidRPr="00B67109">
              <w:rPr>
                <w:rFonts w:ascii="Times New Roman" w:hAnsi="Times New Roman"/>
                <w:sz w:val="24"/>
                <w:szCs w:val="24"/>
                <w:lang w:eastAsia="ar-SA"/>
              </w:rPr>
              <w:t xml:space="preserve"> городского поселения, утвержденного решением Совета депутатов </w:t>
            </w:r>
            <w:proofErr w:type="spellStart"/>
            <w:r w:rsidRPr="00B67109">
              <w:rPr>
                <w:rFonts w:ascii="Times New Roman" w:hAnsi="Times New Roman"/>
                <w:sz w:val="24"/>
                <w:szCs w:val="24"/>
                <w:lang w:eastAsia="ar-SA"/>
              </w:rPr>
              <w:t>Кулотинского</w:t>
            </w:r>
            <w:proofErr w:type="spellEnd"/>
            <w:r w:rsidRPr="00B67109">
              <w:rPr>
                <w:rFonts w:ascii="Times New Roman" w:hAnsi="Times New Roman"/>
                <w:sz w:val="24"/>
                <w:szCs w:val="24"/>
                <w:lang w:eastAsia="ar-SA"/>
              </w:rPr>
              <w:t xml:space="preserve"> городского поселения от 30.11.2021 № 51;</w:t>
            </w:r>
          </w:p>
          <w:p w14:paraId="0F25B5B0" w14:textId="2CAED74F" w:rsidR="00B67109" w:rsidRPr="00B67109" w:rsidRDefault="00B67109" w:rsidP="006B5A36">
            <w:pPr>
              <w:widowControl w:val="0"/>
              <w:suppressAutoHyphens/>
              <w:spacing w:after="6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ar-SA"/>
              </w:rPr>
              <w:t>уменьшение административной нагрузки на контролируемых лиц;</w:t>
            </w:r>
            <w:r w:rsidR="0050623C">
              <w:rPr>
                <w:rFonts w:ascii="Times New Roman" w:hAnsi="Times New Roman"/>
                <w:sz w:val="24"/>
                <w:szCs w:val="24"/>
                <w:lang w:eastAsia="ar-SA"/>
              </w:rPr>
              <w:t xml:space="preserve"> </w:t>
            </w:r>
            <w:r w:rsidRPr="00B67109">
              <w:rPr>
                <w:rFonts w:ascii="Times New Roman" w:hAnsi="Times New Roman"/>
                <w:sz w:val="24"/>
                <w:szCs w:val="24"/>
                <w:lang w:eastAsia="ar-SA"/>
              </w:rPr>
              <w:t>повышение уровня правовой грамотности контролируемых лиц;</w:t>
            </w:r>
          </w:p>
          <w:p w14:paraId="34B7E799" w14:textId="77777777" w:rsidR="00B67109" w:rsidRPr="00B67109" w:rsidRDefault="00B67109" w:rsidP="006B5A36">
            <w:pPr>
              <w:widowControl w:val="0"/>
              <w:suppressAutoHyphens/>
              <w:spacing w:after="6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ar-SA"/>
              </w:rPr>
              <w:t>мотивация контролируемых лиц к добросовестному поведению</w:t>
            </w:r>
          </w:p>
        </w:tc>
      </w:tr>
      <w:tr w:rsidR="00B67109" w:rsidRPr="00B67109" w14:paraId="73F6BDB2" w14:textId="77777777" w:rsidTr="00B67109">
        <w:tc>
          <w:tcPr>
            <w:tcW w:w="2971" w:type="dxa"/>
            <w:tcBorders>
              <w:top w:val="single" w:sz="4" w:space="0" w:color="auto"/>
              <w:left w:val="single" w:sz="4" w:space="0" w:color="auto"/>
              <w:bottom w:val="single" w:sz="4" w:space="0" w:color="auto"/>
              <w:right w:val="single" w:sz="4" w:space="0" w:color="auto"/>
            </w:tcBorders>
          </w:tcPr>
          <w:p w14:paraId="457C7A1C" w14:textId="77777777" w:rsidR="00B67109" w:rsidRPr="00B67109" w:rsidRDefault="00B67109" w:rsidP="006B5A36">
            <w:pPr>
              <w:widowControl w:val="0"/>
              <w:suppressAutoHyphens/>
              <w:spacing w:after="6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lastRenderedPageBreak/>
              <w:t xml:space="preserve">Сроки реализации </w:t>
            </w:r>
            <w:proofErr w:type="gramStart"/>
            <w:r w:rsidRPr="00B67109">
              <w:rPr>
                <w:rFonts w:ascii="Times New Roman" w:hAnsi="Times New Roman"/>
                <w:sz w:val="24"/>
                <w:szCs w:val="24"/>
                <w:lang w:eastAsia="ru-RU"/>
              </w:rPr>
              <w:t>Про-граммы</w:t>
            </w:r>
            <w:proofErr w:type="gramEnd"/>
            <w:r w:rsidRPr="00B67109">
              <w:rPr>
                <w:rFonts w:ascii="Times New Roman" w:hAnsi="Times New Roman"/>
                <w:sz w:val="24"/>
                <w:szCs w:val="24"/>
                <w:lang w:eastAsia="ru-RU"/>
              </w:rPr>
              <w:t xml:space="preserve"> </w:t>
            </w:r>
          </w:p>
        </w:tc>
        <w:tc>
          <w:tcPr>
            <w:tcW w:w="6380" w:type="dxa"/>
            <w:tcBorders>
              <w:top w:val="single" w:sz="4" w:space="0" w:color="auto"/>
              <w:left w:val="single" w:sz="4" w:space="0" w:color="auto"/>
              <w:bottom w:val="single" w:sz="4" w:space="0" w:color="auto"/>
              <w:right w:val="single" w:sz="4" w:space="0" w:color="auto"/>
            </w:tcBorders>
          </w:tcPr>
          <w:p w14:paraId="53656594" w14:textId="77777777" w:rsidR="00B67109" w:rsidRPr="00B67109" w:rsidRDefault="00B67109" w:rsidP="006B5A36">
            <w:pPr>
              <w:widowControl w:val="0"/>
              <w:suppressAutoHyphens/>
              <w:spacing w:after="60" w:line="240" w:lineRule="auto"/>
              <w:contextualSpacing/>
              <w:rPr>
                <w:rFonts w:ascii="Times New Roman" w:hAnsi="Times New Roman"/>
                <w:sz w:val="24"/>
                <w:szCs w:val="24"/>
                <w:lang w:eastAsia="ru-RU"/>
              </w:rPr>
            </w:pPr>
            <w:r w:rsidRPr="00B67109">
              <w:rPr>
                <w:rFonts w:ascii="Times New Roman" w:hAnsi="Times New Roman"/>
                <w:sz w:val="24"/>
                <w:szCs w:val="24"/>
                <w:lang w:eastAsia="ru-RU"/>
              </w:rPr>
              <w:t>2026 год</w:t>
            </w:r>
          </w:p>
        </w:tc>
      </w:tr>
    </w:tbl>
    <w:p w14:paraId="2D3041DA" w14:textId="77777777" w:rsidR="0050623C" w:rsidRDefault="0050623C" w:rsidP="006B5A36">
      <w:pPr>
        <w:suppressAutoHyphens/>
        <w:spacing w:before="240" w:after="120" w:line="240" w:lineRule="auto"/>
        <w:contextualSpacing/>
        <w:jc w:val="center"/>
        <w:rPr>
          <w:rFonts w:ascii="Times New Roman" w:eastAsia="Times New Roman" w:hAnsi="Times New Roman"/>
          <w:b/>
          <w:sz w:val="24"/>
          <w:szCs w:val="24"/>
        </w:rPr>
      </w:pPr>
    </w:p>
    <w:p w14:paraId="5BD85B2F" w14:textId="4A86B73B" w:rsidR="00B67109" w:rsidRPr="00B67109" w:rsidRDefault="00B67109" w:rsidP="006B5A36">
      <w:pPr>
        <w:suppressAutoHyphens/>
        <w:spacing w:before="240" w:after="120" w:line="240" w:lineRule="auto"/>
        <w:contextualSpacing/>
        <w:jc w:val="center"/>
        <w:rPr>
          <w:rFonts w:ascii="Times New Roman" w:eastAsia="Times New Roman" w:hAnsi="Times New Roman"/>
          <w:sz w:val="24"/>
          <w:szCs w:val="24"/>
        </w:rPr>
      </w:pPr>
      <w:r w:rsidRPr="00B67109">
        <w:rPr>
          <w:rFonts w:ascii="Times New Roman" w:eastAsia="Times New Roman" w:hAnsi="Times New Roman"/>
          <w:b/>
          <w:sz w:val="24"/>
          <w:szCs w:val="24"/>
        </w:rPr>
        <w:t xml:space="preserve">1. Анализ текущего состояния осуществления </w:t>
      </w:r>
      <w:r w:rsidRPr="00B67109">
        <w:rPr>
          <w:rFonts w:ascii="Times New Roman" w:eastAsia="Times New Roman" w:hAnsi="Times New Roman"/>
          <w:b/>
          <w:color w:val="222222"/>
          <w:sz w:val="24"/>
          <w:szCs w:val="24"/>
        </w:rPr>
        <w:t xml:space="preserve">муниципального </w:t>
      </w:r>
      <w:r w:rsidRPr="00B67109">
        <w:rPr>
          <w:rFonts w:ascii="Times New Roman" w:eastAsia="Times New Roman" w:hAnsi="Times New Roman"/>
          <w:b/>
          <w:color w:val="222222"/>
          <w:sz w:val="24"/>
          <w:szCs w:val="24"/>
        </w:rPr>
        <w:br/>
        <w:t xml:space="preserve">контроля </w:t>
      </w:r>
      <w:r w:rsidRPr="00B67109">
        <w:rPr>
          <w:rFonts w:ascii="Times New Roman" w:eastAsia="Times New Roman" w:hAnsi="Times New Roman"/>
          <w:b/>
          <w:color w:val="222222"/>
          <w:sz w:val="24"/>
          <w:szCs w:val="24"/>
          <w:lang w:eastAsia="ru-RU"/>
        </w:rPr>
        <w:t xml:space="preserve">на автомобильном транспорте, городском наземном </w:t>
      </w:r>
      <w:r w:rsidRPr="00B67109">
        <w:rPr>
          <w:rFonts w:ascii="Times New Roman" w:eastAsia="Times New Roman" w:hAnsi="Times New Roman"/>
          <w:b/>
          <w:color w:val="222222"/>
          <w:sz w:val="24"/>
          <w:szCs w:val="24"/>
          <w:lang w:eastAsia="ru-RU"/>
        </w:rPr>
        <w:br/>
        <w:t>электрическом транспорте и в дорожном хозяйстве</w:t>
      </w:r>
      <w:r w:rsidRPr="00B67109">
        <w:rPr>
          <w:rFonts w:ascii="Times New Roman" w:eastAsia="Times New Roman" w:hAnsi="Times New Roman"/>
          <w:b/>
          <w:sz w:val="24"/>
          <w:szCs w:val="24"/>
        </w:rPr>
        <w:t xml:space="preserve">, описание </w:t>
      </w:r>
      <w:r w:rsidRPr="00B67109">
        <w:rPr>
          <w:rFonts w:ascii="Times New Roman" w:eastAsia="Times New Roman" w:hAnsi="Times New Roman"/>
          <w:b/>
          <w:sz w:val="24"/>
          <w:szCs w:val="24"/>
        </w:rPr>
        <w:br/>
        <w:t xml:space="preserve">текущего развития профилактической деятельности контрольного </w:t>
      </w:r>
      <w:r w:rsidRPr="00B67109">
        <w:rPr>
          <w:rFonts w:ascii="Times New Roman" w:eastAsia="Times New Roman" w:hAnsi="Times New Roman"/>
          <w:b/>
          <w:sz w:val="24"/>
          <w:szCs w:val="24"/>
        </w:rPr>
        <w:br/>
        <w:t xml:space="preserve">(надзорного) органа, характеристика проблем, на решение </w:t>
      </w:r>
      <w:r w:rsidRPr="00B67109">
        <w:rPr>
          <w:rFonts w:ascii="Times New Roman" w:eastAsia="Times New Roman" w:hAnsi="Times New Roman"/>
          <w:b/>
          <w:sz w:val="24"/>
          <w:szCs w:val="24"/>
        </w:rPr>
        <w:br/>
        <w:t>которых направлена Программа</w:t>
      </w:r>
    </w:p>
    <w:p w14:paraId="162F0E4A" w14:textId="77777777" w:rsidR="00B67109" w:rsidRPr="00B67109" w:rsidRDefault="00B67109" w:rsidP="006B5A36">
      <w:pPr>
        <w:tabs>
          <w:tab w:val="left" w:pos="990"/>
        </w:tabs>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color w:val="000000"/>
          <w:sz w:val="24"/>
          <w:szCs w:val="24"/>
        </w:rPr>
        <w:t xml:space="preserve">За отчетный период Администрацией </w:t>
      </w:r>
      <w:proofErr w:type="spellStart"/>
      <w:r w:rsidRPr="00B67109">
        <w:rPr>
          <w:rFonts w:ascii="Times New Roman" w:eastAsia="Times New Roman" w:hAnsi="Times New Roman"/>
          <w:color w:val="000000"/>
          <w:sz w:val="24"/>
          <w:szCs w:val="24"/>
        </w:rPr>
        <w:t>Кулотинского</w:t>
      </w:r>
      <w:proofErr w:type="spellEnd"/>
      <w:r w:rsidRPr="00B67109">
        <w:rPr>
          <w:rFonts w:ascii="Times New Roman" w:eastAsia="Times New Roman" w:hAnsi="Times New Roman"/>
          <w:color w:val="000000"/>
          <w:sz w:val="24"/>
          <w:szCs w:val="24"/>
        </w:rPr>
        <w:t xml:space="preserve"> городского поселения </w:t>
      </w:r>
      <w:r w:rsidRPr="00B67109">
        <w:rPr>
          <w:rFonts w:ascii="Times New Roman" w:eastAsia="Times New Roman" w:hAnsi="Times New Roman"/>
          <w:color w:val="222222"/>
          <w:sz w:val="24"/>
          <w:szCs w:val="24"/>
        </w:rPr>
        <w:t xml:space="preserve">в рамках муниципального контроля </w:t>
      </w:r>
      <w:r w:rsidRPr="00B67109">
        <w:rPr>
          <w:rFonts w:ascii="Times New Roman" w:eastAsia="Times New Roman" w:hAnsi="Times New Roman"/>
          <w:color w:val="222222"/>
          <w:sz w:val="24"/>
          <w:szCs w:val="24"/>
          <w:lang w:eastAsia="ru-RU"/>
        </w:rPr>
        <w:t xml:space="preserve">на автомобильном транспорте, городском наземном электрическом транспорте и в дорожном хозяйстве </w:t>
      </w:r>
      <w:r w:rsidRPr="00B67109">
        <w:rPr>
          <w:rFonts w:ascii="Times New Roman" w:eastAsia="Times New Roman" w:hAnsi="Times New Roman"/>
          <w:color w:val="222222"/>
          <w:sz w:val="24"/>
          <w:szCs w:val="24"/>
        </w:rPr>
        <w:t xml:space="preserve">на территории муниципального образования – </w:t>
      </w:r>
      <w:proofErr w:type="spellStart"/>
      <w:r w:rsidRPr="00B67109">
        <w:rPr>
          <w:rFonts w:ascii="Times New Roman" w:eastAsia="Times New Roman" w:hAnsi="Times New Roman"/>
          <w:color w:val="222222"/>
          <w:sz w:val="24"/>
          <w:szCs w:val="24"/>
        </w:rPr>
        <w:t>Кулотинского</w:t>
      </w:r>
      <w:proofErr w:type="spellEnd"/>
      <w:r w:rsidRPr="00B67109">
        <w:rPr>
          <w:rFonts w:ascii="Times New Roman" w:eastAsia="Times New Roman" w:hAnsi="Times New Roman"/>
          <w:color w:val="222222"/>
          <w:sz w:val="24"/>
          <w:szCs w:val="24"/>
        </w:rPr>
        <w:t xml:space="preserve"> городского поселения плановые, внеплановые проверки юридических лиц, индивидуальных предпринимателей не проводились.</w:t>
      </w:r>
    </w:p>
    <w:p w14:paraId="2643FC29" w14:textId="77777777" w:rsidR="00B67109" w:rsidRPr="00B67109" w:rsidRDefault="00B67109" w:rsidP="006B5A36">
      <w:pPr>
        <w:suppressAutoHyphens/>
        <w:spacing w:before="120" w:after="12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2. Цели и задачи реализации Программы</w:t>
      </w:r>
    </w:p>
    <w:p w14:paraId="192D6B1E" w14:textId="77777777" w:rsidR="00B67109" w:rsidRPr="00B67109" w:rsidRDefault="00B67109" w:rsidP="006B5A36">
      <w:pPr>
        <w:widowControl w:val="0"/>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2.1. Профилактика рисков причинения вреда (ущерба) охраняемым законом ценностям направлена на достижение следующих основных целей:</w:t>
      </w:r>
    </w:p>
    <w:p w14:paraId="7E73168A" w14:textId="77777777" w:rsidR="00B67109" w:rsidRPr="00B67109" w:rsidRDefault="00B67109" w:rsidP="006B5A36">
      <w:pPr>
        <w:widowControl w:val="0"/>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предотвращение рисков причинения вреда охраняемым законом ценностям;</w:t>
      </w:r>
    </w:p>
    <w:p w14:paraId="2034B8A0"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предупреждение нарушений обязательных требований (снижение числа нарушений обязательных требований) в сфере дорожного хозяйства;</w:t>
      </w:r>
    </w:p>
    <w:p w14:paraId="219B9BC8"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стимулирование добросовестного соблюдения обязательных требований всеми контролируемыми лицами;</w:t>
      </w:r>
    </w:p>
    <w:p w14:paraId="69B41056"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3BE3946D"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создание условий для доведения обязательных требований до контролируемых лиц, повышение информированности о способах их соблюдения.</w:t>
      </w:r>
    </w:p>
    <w:p w14:paraId="24C1E3A1" w14:textId="77777777" w:rsidR="00B67109" w:rsidRPr="00B67109" w:rsidRDefault="00B67109" w:rsidP="006B5A36">
      <w:pPr>
        <w:widowControl w:val="0"/>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2.2. Основными задачами профилактических мероприятий являются:</w:t>
      </w:r>
    </w:p>
    <w:p w14:paraId="3D465CA6" w14:textId="77777777" w:rsidR="00B67109" w:rsidRPr="00B67109" w:rsidRDefault="00B67109" w:rsidP="006B5A36">
      <w:pPr>
        <w:widowControl w:val="0"/>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 xml:space="preserve">выявление причин, факторов и условий, способствующих нарушению </w:t>
      </w:r>
      <w:r w:rsidRPr="00B67109">
        <w:rPr>
          <w:rFonts w:ascii="Times New Roman" w:eastAsia="Times New Roman" w:hAnsi="Times New Roman"/>
          <w:sz w:val="24"/>
          <w:szCs w:val="24"/>
        </w:rPr>
        <w:br/>
        <w:t>обязательных требований, определение способов устранения или снижения рисков их возникновения;</w:t>
      </w:r>
    </w:p>
    <w:p w14:paraId="4F5D18E1"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 xml:space="preserve">формирование одинакового понимания обязательных требований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образования – </w:t>
      </w:r>
      <w:proofErr w:type="spellStart"/>
      <w:r w:rsidRPr="00B67109">
        <w:rPr>
          <w:rFonts w:ascii="Times New Roman" w:eastAsia="Times New Roman" w:hAnsi="Times New Roman"/>
          <w:sz w:val="24"/>
          <w:szCs w:val="24"/>
        </w:rPr>
        <w:t>Кулотинского</w:t>
      </w:r>
      <w:proofErr w:type="spellEnd"/>
      <w:r w:rsidRPr="00B67109">
        <w:rPr>
          <w:rFonts w:ascii="Times New Roman" w:eastAsia="Times New Roman" w:hAnsi="Times New Roman"/>
          <w:sz w:val="24"/>
          <w:szCs w:val="24"/>
        </w:rPr>
        <w:t xml:space="preserve"> городского поселения;</w:t>
      </w:r>
    </w:p>
    <w:p w14:paraId="41906201"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укрепление системы профилактики нарушений обязательных требований путем активизации профилактической деятельности;</w:t>
      </w:r>
    </w:p>
    <w:p w14:paraId="5B0C9A47"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14:paraId="0D876E70"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lastRenderedPageBreak/>
        <w:t>создание и внедрение мер системы позитивной профилактики;</w:t>
      </w:r>
    </w:p>
    <w:p w14:paraId="1FA46D98"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14:paraId="020D2ED3"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инвентаризация и оценка состава и особенностей подконтрольных субъектов и оценка состояния подконтрольной сферы;</w:t>
      </w:r>
    </w:p>
    <w:p w14:paraId="4EC9F685"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установление зависимости видов, форм и интенсивности профилактических мероприятий от особенностей конкретных подконтрольных субъектов;</w:t>
      </w:r>
    </w:p>
    <w:p w14:paraId="35032A0E"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снижение издержек контрольно-надзорной деятельности и административной нагрузки на подконтрольные субъекты.</w:t>
      </w:r>
    </w:p>
    <w:p w14:paraId="55712E7B"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color w:val="000000"/>
          <w:sz w:val="24"/>
          <w:szCs w:val="24"/>
        </w:rPr>
        <w:t>2.3. Профилактические мероприятия планируются и осуществляются на основе соблюдения следующих базовых принципов:</w:t>
      </w:r>
    </w:p>
    <w:p w14:paraId="721104E4" w14:textId="77777777" w:rsidR="00B67109" w:rsidRPr="00B67109" w:rsidRDefault="00B67109" w:rsidP="006B5A36">
      <w:pPr>
        <w:widowControl w:val="0"/>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color w:val="000000"/>
          <w:sz w:val="24"/>
          <w:szCs w:val="24"/>
        </w:rPr>
        <w:t>понятность - представление информации об обязательных требованиях в простой, понятной, исчерпывающей форме (описание, пояснение, приведение примеров самих обязательных требований, указание нормативных правовых актов, их содержащих, и административных</w:t>
      </w:r>
      <w:r w:rsidRPr="00B67109">
        <w:rPr>
          <w:rFonts w:ascii="Times New Roman" w:eastAsia="Times New Roman" w:hAnsi="Times New Roman"/>
          <w:sz w:val="24"/>
          <w:szCs w:val="24"/>
        </w:rPr>
        <w:t xml:space="preserve"> последствий за нарушение обязательных требований);</w:t>
      </w:r>
    </w:p>
    <w:p w14:paraId="11F5815D" w14:textId="77777777" w:rsidR="00B67109" w:rsidRPr="00B67109" w:rsidRDefault="00B67109" w:rsidP="006B5A36">
      <w:pPr>
        <w:widowControl w:val="0"/>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 xml:space="preserve">информационная открытость - доступность для подконтрольных субъектов сведений об организации и осуществлении профилактических </w:t>
      </w:r>
      <w:r w:rsidRPr="00B67109">
        <w:rPr>
          <w:rFonts w:ascii="Times New Roman" w:eastAsia="Times New Roman" w:hAnsi="Times New Roman"/>
          <w:sz w:val="24"/>
          <w:szCs w:val="24"/>
        </w:rPr>
        <w:br/>
        <w:t>мероприятий (в том числе за счет использования информационно-коммуникационных технологий);</w:t>
      </w:r>
    </w:p>
    <w:p w14:paraId="12707ADF"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вовлеченность -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 их качества и результативности;</w:t>
      </w:r>
    </w:p>
    <w:p w14:paraId="00266554"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полнота охвата - включение в Программу максимального числа подконтрольных субъектов;</w:t>
      </w:r>
    </w:p>
    <w:p w14:paraId="5C09F05A"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обязательность - обязательное проведение профилактических мероприятий по установленным видам контроля (надзора) на регулярной и системной основе;</w:t>
      </w:r>
    </w:p>
    <w:p w14:paraId="04568651"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актуальность - регулярный анализ и обновление Программы, использование актуальных достижений науки и технологий при ее реализации;</w:t>
      </w:r>
    </w:p>
    <w:p w14:paraId="066B7638"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релевантность - выбор набора видов и форм профилактических мероприятий, учитывающий особенности подконтрольных субъектов.</w:t>
      </w:r>
    </w:p>
    <w:p w14:paraId="63A2FCF0" w14:textId="77777777" w:rsidR="00B67109" w:rsidRPr="00B67109" w:rsidRDefault="00B67109" w:rsidP="006B5A36">
      <w:pPr>
        <w:suppressAutoHyphens/>
        <w:spacing w:before="120" w:after="12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 xml:space="preserve">3. Перечень профилактических мероприятий, сроки </w:t>
      </w:r>
      <w:r w:rsidRPr="00B67109">
        <w:rPr>
          <w:rFonts w:ascii="Times New Roman" w:eastAsia="Times New Roman" w:hAnsi="Times New Roman"/>
          <w:b/>
          <w:sz w:val="24"/>
          <w:szCs w:val="24"/>
          <w:lang w:eastAsia="ru-RU"/>
        </w:rPr>
        <w:br/>
        <w:t>(периодичность) их проведения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48"/>
        <w:gridCol w:w="2340"/>
        <w:gridCol w:w="1980"/>
        <w:gridCol w:w="2700"/>
      </w:tblGrid>
      <w:tr w:rsidR="00B67109" w:rsidRPr="00B67109" w14:paraId="0C6E9489" w14:textId="77777777" w:rsidTr="00B67109">
        <w:tc>
          <w:tcPr>
            <w:tcW w:w="2448" w:type="dxa"/>
          </w:tcPr>
          <w:p w14:paraId="7ECE5EAC"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rPr>
            </w:pPr>
            <w:r w:rsidRPr="00B67109">
              <w:rPr>
                <w:rFonts w:ascii="Times New Roman" w:eastAsia="Times New Roman" w:hAnsi="Times New Roman"/>
                <w:sz w:val="24"/>
                <w:szCs w:val="24"/>
              </w:rPr>
              <w:t>Виды профилактических мероприятий</w:t>
            </w:r>
          </w:p>
        </w:tc>
        <w:tc>
          <w:tcPr>
            <w:tcW w:w="2340" w:type="dxa"/>
          </w:tcPr>
          <w:p w14:paraId="4E12E45E"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rPr>
            </w:pPr>
            <w:r w:rsidRPr="00B67109">
              <w:rPr>
                <w:rFonts w:ascii="Times New Roman" w:eastAsia="Times New Roman" w:hAnsi="Times New Roman"/>
                <w:sz w:val="24"/>
                <w:szCs w:val="24"/>
              </w:rPr>
              <w:t xml:space="preserve">Ответственный исполнитель </w:t>
            </w:r>
          </w:p>
        </w:tc>
        <w:tc>
          <w:tcPr>
            <w:tcW w:w="1980" w:type="dxa"/>
          </w:tcPr>
          <w:p w14:paraId="45CFDBF7"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rPr>
            </w:pPr>
            <w:r w:rsidRPr="00B67109">
              <w:rPr>
                <w:rFonts w:ascii="Times New Roman" w:eastAsia="Times New Roman" w:hAnsi="Times New Roman"/>
                <w:sz w:val="24"/>
                <w:szCs w:val="24"/>
              </w:rPr>
              <w:t>Периодичность проведения</w:t>
            </w:r>
          </w:p>
        </w:tc>
        <w:tc>
          <w:tcPr>
            <w:tcW w:w="2700" w:type="dxa"/>
          </w:tcPr>
          <w:p w14:paraId="52366932"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rPr>
            </w:pPr>
            <w:r w:rsidRPr="00B67109">
              <w:rPr>
                <w:rFonts w:ascii="Times New Roman" w:eastAsia="Times New Roman" w:hAnsi="Times New Roman"/>
                <w:sz w:val="24"/>
                <w:szCs w:val="24"/>
              </w:rPr>
              <w:t>Способы проведения мероприятия</w:t>
            </w:r>
          </w:p>
        </w:tc>
      </w:tr>
      <w:tr w:rsidR="00B67109" w:rsidRPr="00B67109" w14:paraId="088E7B8E" w14:textId="77777777" w:rsidTr="00B67109">
        <w:tc>
          <w:tcPr>
            <w:tcW w:w="2448" w:type="dxa"/>
            <w:tcBorders>
              <w:top w:val="single" w:sz="4" w:space="0" w:color="auto"/>
              <w:left w:val="single" w:sz="4" w:space="0" w:color="auto"/>
              <w:bottom w:val="single" w:sz="4" w:space="0" w:color="auto"/>
              <w:right w:val="single" w:sz="4" w:space="0" w:color="auto"/>
            </w:tcBorders>
          </w:tcPr>
          <w:p w14:paraId="0944F86E"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Информирование</w:t>
            </w:r>
          </w:p>
        </w:tc>
        <w:tc>
          <w:tcPr>
            <w:tcW w:w="2340" w:type="dxa"/>
            <w:tcBorders>
              <w:top w:val="single" w:sz="4" w:space="0" w:color="auto"/>
              <w:left w:val="single" w:sz="4" w:space="0" w:color="auto"/>
              <w:bottom w:val="single" w:sz="4" w:space="0" w:color="auto"/>
              <w:right w:val="single" w:sz="4" w:space="0" w:color="auto"/>
            </w:tcBorders>
          </w:tcPr>
          <w:p w14:paraId="35FB5154"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iCs/>
                <w:color w:val="000000"/>
                <w:sz w:val="24"/>
                <w:szCs w:val="24"/>
              </w:rPr>
              <w:t xml:space="preserve">Администрация </w:t>
            </w:r>
            <w:proofErr w:type="spellStart"/>
            <w:r w:rsidRPr="00B67109">
              <w:rPr>
                <w:rFonts w:ascii="Times New Roman" w:eastAsia="Times New Roman" w:hAnsi="Times New Roman"/>
                <w:iCs/>
                <w:color w:val="000000"/>
                <w:sz w:val="24"/>
                <w:szCs w:val="24"/>
              </w:rPr>
              <w:t>Кулотинского</w:t>
            </w:r>
            <w:proofErr w:type="spellEnd"/>
            <w:r w:rsidRPr="00B67109">
              <w:rPr>
                <w:rFonts w:ascii="Times New Roman" w:eastAsia="Times New Roman" w:hAnsi="Times New Roman"/>
                <w:iCs/>
                <w:color w:val="000000"/>
                <w:sz w:val="24"/>
                <w:szCs w:val="24"/>
              </w:rPr>
              <w:t xml:space="preserve"> городского поселения</w:t>
            </w:r>
          </w:p>
        </w:tc>
        <w:tc>
          <w:tcPr>
            <w:tcW w:w="1980" w:type="dxa"/>
            <w:tcBorders>
              <w:top w:val="single" w:sz="4" w:space="0" w:color="auto"/>
              <w:left w:val="single" w:sz="4" w:space="0" w:color="auto"/>
              <w:bottom w:val="single" w:sz="4" w:space="0" w:color="auto"/>
              <w:right w:val="single" w:sz="4" w:space="0" w:color="auto"/>
            </w:tcBorders>
          </w:tcPr>
          <w:p w14:paraId="056BD44B"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на постоянной основе</w:t>
            </w:r>
          </w:p>
        </w:tc>
        <w:tc>
          <w:tcPr>
            <w:tcW w:w="2700" w:type="dxa"/>
            <w:tcBorders>
              <w:top w:val="single" w:sz="4" w:space="0" w:color="auto"/>
              <w:left w:val="single" w:sz="4" w:space="0" w:color="auto"/>
              <w:bottom w:val="single" w:sz="4" w:space="0" w:color="auto"/>
              <w:right w:val="single" w:sz="4" w:space="0" w:color="auto"/>
            </w:tcBorders>
          </w:tcPr>
          <w:p w14:paraId="14BBED62" w14:textId="77777777" w:rsidR="00B67109" w:rsidRPr="00B67109" w:rsidRDefault="00B67109" w:rsidP="006B5A36">
            <w:pPr>
              <w:widowControl w:val="0"/>
              <w:shd w:val="clear" w:color="auto" w:fill="FFFFFF"/>
              <w:suppressAutoHyphens/>
              <w:spacing w:after="6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 xml:space="preserve">посредством размещения соответствующих сведений на официальном сайте Администрации </w:t>
            </w:r>
            <w:proofErr w:type="spellStart"/>
            <w:r w:rsidRPr="00B67109">
              <w:rPr>
                <w:rFonts w:ascii="Times New Roman" w:eastAsia="Times New Roman" w:hAnsi="Times New Roman"/>
                <w:sz w:val="24"/>
                <w:szCs w:val="24"/>
              </w:rPr>
              <w:t>Кулотинского</w:t>
            </w:r>
            <w:proofErr w:type="spellEnd"/>
            <w:r w:rsidRPr="00B67109">
              <w:rPr>
                <w:rFonts w:ascii="Times New Roman" w:eastAsia="Times New Roman" w:hAnsi="Times New Roman"/>
                <w:sz w:val="24"/>
                <w:szCs w:val="24"/>
              </w:rPr>
              <w:t xml:space="preserve"> городского поселения в сети Интернет</w:t>
            </w:r>
          </w:p>
        </w:tc>
      </w:tr>
      <w:tr w:rsidR="00B67109" w:rsidRPr="00B67109" w14:paraId="5B2FAF2D" w14:textId="77777777" w:rsidTr="00B67109">
        <w:tc>
          <w:tcPr>
            <w:tcW w:w="2448" w:type="dxa"/>
            <w:tcBorders>
              <w:top w:val="single" w:sz="4" w:space="0" w:color="auto"/>
              <w:left w:val="single" w:sz="4" w:space="0" w:color="auto"/>
              <w:bottom w:val="single" w:sz="4" w:space="0" w:color="auto"/>
              <w:right w:val="single" w:sz="4" w:space="0" w:color="auto"/>
            </w:tcBorders>
          </w:tcPr>
          <w:p w14:paraId="5D26BDD7"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 xml:space="preserve">Объявление </w:t>
            </w:r>
            <w:proofErr w:type="gramStart"/>
            <w:r w:rsidRPr="00B67109">
              <w:rPr>
                <w:rFonts w:ascii="Times New Roman" w:eastAsia="Times New Roman" w:hAnsi="Times New Roman"/>
                <w:sz w:val="24"/>
                <w:szCs w:val="24"/>
              </w:rPr>
              <w:t>предо-</w:t>
            </w:r>
            <w:proofErr w:type="spellStart"/>
            <w:r w:rsidRPr="00B67109">
              <w:rPr>
                <w:rFonts w:ascii="Times New Roman" w:eastAsia="Times New Roman" w:hAnsi="Times New Roman"/>
                <w:sz w:val="24"/>
                <w:szCs w:val="24"/>
              </w:rPr>
              <w:t>стережения</w:t>
            </w:r>
            <w:proofErr w:type="spellEnd"/>
            <w:proofErr w:type="gramEnd"/>
          </w:p>
        </w:tc>
        <w:tc>
          <w:tcPr>
            <w:tcW w:w="2340" w:type="dxa"/>
            <w:tcBorders>
              <w:top w:val="single" w:sz="4" w:space="0" w:color="auto"/>
              <w:left w:val="single" w:sz="4" w:space="0" w:color="auto"/>
              <w:bottom w:val="single" w:sz="4" w:space="0" w:color="auto"/>
              <w:right w:val="single" w:sz="4" w:space="0" w:color="auto"/>
            </w:tcBorders>
          </w:tcPr>
          <w:p w14:paraId="324DD758"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rPr>
            </w:pPr>
            <w:r w:rsidRPr="00B67109">
              <w:rPr>
                <w:rFonts w:ascii="Times New Roman" w:eastAsia="Times New Roman" w:hAnsi="Times New Roman"/>
                <w:iCs/>
                <w:color w:val="000000"/>
                <w:sz w:val="24"/>
                <w:szCs w:val="24"/>
              </w:rPr>
              <w:t xml:space="preserve">Администрация </w:t>
            </w:r>
            <w:proofErr w:type="spellStart"/>
            <w:r w:rsidRPr="00B67109">
              <w:rPr>
                <w:rFonts w:ascii="Times New Roman" w:eastAsia="Times New Roman" w:hAnsi="Times New Roman"/>
                <w:iCs/>
                <w:color w:val="000000"/>
                <w:sz w:val="24"/>
                <w:szCs w:val="24"/>
              </w:rPr>
              <w:t>Кулотинского</w:t>
            </w:r>
            <w:proofErr w:type="spellEnd"/>
            <w:r w:rsidRPr="00B67109">
              <w:rPr>
                <w:rFonts w:ascii="Times New Roman" w:eastAsia="Times New Roman" w:hAnsi="Times New Roman"/>
                <w:iCs/>
                <w:color w:val="000000"/>
                <w:sz w:val="24"/>
                <w:szCs w:val="24"/>
              </w:rPr>
              <w:t xml:space="preserve"> городского поселения</w:t>
            </w:r>
          </w:p>
        </w:tc>
        <w:tc>
          <w:tcPr>
            <w:tcW w:w="1980" w:type="dxa"/>
            <w:tcBorders>
              <w:top w:val="single" w:sz="4" w:space="0" w:color="auto"/>
              <w:left w:val="single" w:sz="4" w:space="0" w:color="auto"/>
              <w:bottom w:val="single" w:sz="4" w:space="0" w:color="auto"/>
              <w:right w:val="single" w:sz="4" w:space="0" w:color="auto"/>
            </w:tcBorders>
          </w:tcPr>
          <w:p w14:paraId="6F4B1692" w14:textId="77777777" w:rsidR="00B67109" w:rsidRPr="00B67109" w:rsidRDefault="00B67109" w:rsidP="006B5A36">
            <w:pPr>
              <w:widowControl w:val="0"/>
              <w:shd w:val="clear" w:color="auto" w:fill="FFFFFF"/>
              <w:suppressAutoHyphens/>
              <w:spacing w:after="6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 xml:space="preserve">не позднее </w:t>
            </w:r>
            <w:r w:rsidRPr="00B67109">
              <w:rPr>
                <w:rFonts w:ascii="Times New Roman" w:eastAsia="Times New Roman" w:hAnsi="Times New Roman"/>
                <w:sz w:val="24"/>
                <w:szCs w:val="24"/>
              </w:rPr>
              <w:br/>
              <w:t>30 дней со дня получения сведений, указанных в части 1 статьи 49 Федерального закона № 248-ФЗ</w:t>
            </w:r>
          </w:p>
        </w:tc>
        <w:tc>
          <w:tcPr>
            <w:tcW w:w="2700" w:type="dxa"/>
            <w:tcBorders>
              <w:top w:val="single" w:sz="4" w:space="0" w:color="auto"/>
              <w:left w:val="single" w:sz="4" w:space="0" w:color="auto"/>
              <w:bottom w:val="single" w:sz="4" w:space="0" w:color="auto"/>
              <w:right w:val="single" w:sz="4" w:space="0" w:color="auto"/>
            </w:tcBorders>
          </w:tcPr>
          <w:p w14:paraId="2EADC372" w14:textId="77777777" w:rsidR="00B67109" w:rsidRPr="00B67109" w:rsidRDefault="00B67109" w:rsidP="006B5A36">
            <w:pPr>
              <w:widowControl w:val="0"/>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 xml:space="preserve">посредством объявления контролируемому лицу предостережения о </w:t>
            </w:r>
            <w:proofErr w:type="gramStart"/>
            <w:r w:rsidRPr="00B67109">
              <w:rPr>
                <w:rFonts w:ascii="Times New Roman" w:eastAsia="Times New Roman" w:hAnsi="Times New Roman"/>
                <w:sz w:val="24"/>
                <w:szCs w:val="24"/>
              </w:rPr>
              <w:t>не допустимости</w:t>
            </w:r>
            <w:proofErr w:type="gramEnd"/>
            <w:r w:rsidRPr="00B67109">
              <w:rPr>
                <w:rFonts w:ascii="Times New Roman" w:eastAsia="Times New Roman" w:hAnsi="Times New Roman"/>
                <w:sz w:val="24"/>
                <w:szCs w:val="24"/>
              </w:rPr>
              <w:t xml:space="preserve"> нарушения обязательных требований</w:t>
            </w:r>
          </w:p>
        </w:tc>
      </w:tr>
      <w:tr w:rsidR="00B67109" w:rsidRPr="00B67109" w14:paraId="0453BC13" w14:textId="77777777" w:rsidTr="00B67109">
        <w:tc>
          <w:tcPr>
            <w:tcW w:w="2448" w:type="dxa"/>
            <w:tcBorders>
              <w:top w:val="single" w:sz="4" w:space="0" w:color="auto"/>
              <w:left w:val="single" w:sz="4" w:space="0" w:color="auto"/>
              <w:bottom w:val="single" w:sz="4" w:space="0" w:color="auto"/>
              <w:right w:val="single" w:sz="4" w:space="0" w:color="auto"/>
            </w:tcBorders>
          </w:tcPr>
          <w:p w14:paraId="4F60251E" w14:textId="77777777" w:rsidR="00B67109" w:rsidRPr="00B67109" w:rsidRDefault="00B67109" w:rsidP="006B5A36">
            <w:pPr>
              <w:widowControl w:val="0"/>
              <w:shd w:val="clear" w:color="auto" w:fill="FFFFFF"/>
              <w:suppressAutoHyphens/>
              <w:spacing w:after="0" w:line="240" w:lineRule="auto"/>
              <w:contextualSpacing/>
              <w:rPr>
                <w:rFonts w:ascii="Times New Roman" w:eastAsia="Times New Roman" w:hAnsi="Times New Roman"/>
                <w:sz w:val="24"/>
                <w:szCs w:val="24"/>
              </w:rPr>
            </w:pPr>
            <w:r w:rsidRPr="00B67109">
              <w:rPr>
                <w:rFonts w:ascii="Times New Roman" w:eastAsia="Times New Roman" w:hAnsi="Times New Roman"/>
                <w:sz w:val="24"/>
                <w:szCs w:val="24"/>
              </w:rPr>
              <w:t>Консультирование</w:t>
            </w:r>
          </w:p>
        </w:tc>
        <w:tc>
          <w:tcPr>
            <w:tcW w:w="2340" w:type="dxa"/>
            <w:tcBorders>
              <w:top w:val="single" w:sz="4" w:space="0" w:color="auto"/>
              <w:left w:val="single" w:sz="4" w:space="0" w:color="auto"/>
              <w:bottom w:val="single" w:sz="4" w:space="0" w:color="auto"/>
              <w:right w:val="single" w:sz="4" w:space="0" w:color="auto"/>
            </w:tcBorders>
          </w:tcPr>
          <w:p w14:paraId="367CCC96"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rPr>
            </w:pPr>
            <w:r w:rsidRPr="00B67109">
              <w:rPr>
                <w:rFonts w:ascii="Times New Roman" w:eastAsia="Times New Roman" w:hAnsi="Times New Roman"/>
                <w:iCs/>
                <w:color w:val="000000"/>
                <w:sz w:val="24"/>
                <w:szCs w:val="24"/>
              </w:rPr>
              <w:t xml:space="preserve">Администрация </w:t>
            </w:r>
            <w:proofErr w:type="spellStart"/>
            <w:r w:rsidRPr="00B67109">
              <w:rPr>
                <w:rFonts w:ascii="Times New Roman" w:eastAsia="Times New Roman" w:hAnsi="Times New Roman"/>
                <w:iCs/>
                <w:color w:val="000000"/>
                <w:sz w:val="24"/>
                <w:szCs w:val="24"/>
              </w:rPr>
              <w:lastRenderedPageBreak/>
              <w:t>Кулотинского</w:t>
            </w:r>
            <w:proofErr w:type="spellEnd"/>
            <w:r w:rsidRPr="00B67109">
              <w:rPr>
                <w:rFonts w:ascii="Times New Roman" w:eastAsia="Times New Roman" w:hAnsi="Times New Roman"/>
                <w:iCs/>
                <w:color w:val="000000"/>
                <w:sz w:val="24"/>
                <w:szCs w:val="24"/>
              </w:rPr>
              <w:t xml:space="preserve"> городского поселения</w:t>
            </w:r>
          </w:p>
        </w:tc>
        <w:tc>
          <w:tcPr>
            <w:tcW w:w="1980" w:type="dxa"/>
            <w:tcBorders>
              <w:top w:val="single" w:sz="4" w:space="0" w:color="auto"/>
              <w:left w:val="single" w:sz="4" w:space="0" w:color="auto"/>
              <w:bottom w:val="single" w:sz="4" w:space="0" w:color="auto"/>
              <w:right w:val="single" w:sz="4" w:space="0" w:color="auto"/>
            </w:tcBorders>
          </w:tcPr>
          <w:p w14:paraId="6CC1646A"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lastRenderedPageBreak/>
              <w:t xml:space="preserve">по обращениям </w:t>
            </w:r>
            <w:r w:rsidRPr="00B67109">
              <w:rPr>
                <w:rFonts w:ascii="Times New Roman" w:eastAsia="Times New Roman" w:hAnsi="Times New Roman"/>
                <w:sz w:val="24"/>
                <w:szCs w:val="24"/>
              </w:rPr>
              <w:lastRenderedPageBreak/>
              <w:t>контролируемых лиц и их уполномоченных представителей</w:t>
            </w:r>
          </w:p>
        </w:tc>
        <w:tc>
          <w:tcPr>
            <w:tcW w:w="2700" w:type="dxa"/>
            <w:tcBorders>
              <w:top w:val="single" w:sz="4" w:space="0" w:color="auto"/>
              <w:left w:val="single" w:sz="4" w:space="0" w:color="auto"/>
              <w:bottom w:val="single" w:sz="4" w:space="0" w:color="auto"/>
              <w:right w:val="single" w:sz="4" w:space="0" w:color="auto"/>
            </w:tcBorders>
          </w:tcPr>
          <w:p w14:paraId="5236331D"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lastRenderedPageBreak/>
              <w:t xml:space="preserve">при личном обращении </w:t>
            </w:r>
            <w:r w:rsidRPr="00B67109">
              <w:rPr>
                <w:rFonts w:ascii="Times New Roman" w:eastAsia="Times New Roman" w:hAnsi="Times New Roman"/>
                <w:sz w:val="24"/>
                <w:szCs w:val="24"/>
              </w:rPr>
              <w:lastRenderedPageBreak/>
              <w:t>(по графику), посредством телефонной связи, электронной почты, видеоконференцсвязи</w:t>
            </w:r>
          </w:p>
        </w:tc>
      </w:tr>
    </w:tbl>
    <w:p w14:paraId="1B62E4E5" w14:textId="77777777" w:rsidR="00B67109" w:rsidRPr="00B67109" w:rsidRDefault="00B67109" w:rsidP="006B5A36">
      <w:pPr>
        <w:suppressAutoHyphens/>
        <w:spacing w:before="120" w:after="120" w:line="240" w:lineRule="auto"/>
        <w:contextualSpacing/>
        <w:rPr>
          <w:rFonts w:ascii="Times New Roman" w:eastAsia="Times New Roman" w:hAnsi="Times New Roman"/>
          <w:b/>
          <w:color w:val="000000"/>
          <w:sz w:val="24"/>
          <w:szCs w:val="24"/>
          <w:lang w:eastAsia="ru-RU"/>
        </w:rPr>
      </w:pPr>
    </w:p>
    <w:p w14:paraId="3BF3DD50" w14:textId="77777777" w:rsidR="00B67109" w:rsidRPr="00B67109" w:rsidRDefault="00B67109" w:rsidP="006B5A36">
      <w:pPr>
        <w:suppressAutoHyphens/>
        <w:spacing w:before="120" w:after="120" w:line="240" w:lineRule="auto"/>
        <w:contextualSpacing/>
        <w:jc w:val="center"/>
        <w:rPr>
          <w:rFonts w:ascii="Times New Roman" w:eastAsia="Times New Roman" w:hAnsi="Times New Roman"/>
          <w:b/>
          <w:color w:val="000000"/>
          <w:sz w:val="24"/>
          <w:szCs w:val="24"/>
          <w:lang w:eastAsia="ru-RU"/>
        </w:rPr>
      </w:pPr>
      <w:r w:rsidRPr="00B67109">
        <w:rPr>
          <w:rFonts w:ascii="Times New Roman" w:eastAsia="Times New Roman" w:hAnsi="Times New Roman"/>
          <w:b/>
          <w:color w:val="000000"/>
          <w:sz w:val="24"/>
          <w:szCs w:val="24"/>
          <w:lang w:eastAsia="ru-RU"/>
        </w:rPr>
        <w:t>4. Показатели результативности и эффективности Программы</w:t>
      </w:r>
    </w:p>
    <w:tbl>
      <w:tblPr>
        <w:tblStyle w:val="a6"/>
        <w:tblW w:w="9493" w:type="dxa"/>
        <w:tblLook w:val="04A0" w:firstRow="1" w:lastRow="0" w:firstColumn="1" w:lastColumn="0" w:noHBand="0" w:noVBand="1"/>
      </w:tblPr>
      <w:tblGrid>
        <w:gridCol w:w="1106"/>
        <w:gridCol w:w="3965"/>
        <w:gridCol w:w="2012"/>
        <w:gridCol w:w="2410"/>
      </w:tblGrid>
      <w:tr w:rsidR="00B67109" w:rsidRPr="00B67109" w14:paraId="6B1999AA" w14:textId="77777777" w:rsidTr="00B67109">
        <w:tc>
          <w:tcPr>
            <w:tcW w:w="1106" w:type="dxa"/>
            <w:vAlign w:val="center"/>
          </w:tcPr>
          <w:p w14:paraId="157E21C7" w14:textId="77777777" w:rsidR="00B67109" w:rsidRPr="00B67109" w:rsidRDefault="00B67109" w:rsidP="006B5A36">
            <w:pPr>
              <w:widowControl w:val="0"/>
              <w:shd w:val="clear" w:color="auto" w:fill="FFFFFF"/>
              <w:spacing w:line="240" w:lineRule="auto"/>
              <w:contextualSpacing/>
              <w:rPr>
                <w:rFonts w:ascii="Times New Roman" w:hAnsi="Times New Roman"/>
                <w:sz w:val="24"/>
                <w:szCs w:val="24"/>
              </w:rPr>
            </w:pPr>
            <w:r w:rsidRPr="00B67109">
              <w:rPr>
                <w:rFonts w:ascii="Times New Roman" w:hAnsi="Times New Roman"/>
                <w:sz w:val="24"/>
                <w:szCs w:val="24"/>
              </w:rPr>
              <w:t>№</w:t>
            </w:r>
          </w:p>
          <w:p w14:paraId="22E28F5C" w14:textId="77777777" w:rsidR="00B67109" w:rsidRPr="00B67109" w:rsidRDefault="00B67109" w:rsidP="006B5A36">
            <w:pPr>
              <w:widowControl w:val="0"/>
              <w:shd w:val="clear" w:color="auto" w:fill="FFFFFF"/>
              <w:spacing w:line="240" w:lineRule="auto"/>
              <w:contextualSpacing/>
              <w:rPr>
                <w:rFonts w:ascii="Times New Roman" w:hAnsi="Times New Roman"/>
                <w:sz w:val="24"/>
                <w:szCs w:val="24"/>
              </w:rPr>
            </w:pPr>
            <w:r w:rsidRPr="00B67109">
              <w:rPr>
                <w:rFonts w:ascii="Times New Roman" w:hAnsi="Times New Roman"/>
                <w:sz w:val="24"/>
                <w:szCs w:val="24"/>
              </w:rPr>
              <w:t>п/п</w:t>
            </w:r>
          </w:p>
        </w:tc>
        <w:tc>
          <w:tcPr>
            <w:tcW w:w="3965" w:type="dxa"/>
            <w:vAlign w:val="center"/>
          </w:tcPr>
          <w:p w14:paraId="68A27B82" w14:textId="77777777" w:rsidR="00B67109" w:rsidRPr="00B67109" w:rsidRDefault="00B67109" w:rsidP="006B5A36">
            <w:pPr>
              <w:widowControl w:val="0"/>
              <w:shd w:val="clear" w:color="auto" w:fill="FFFFFF"/>
              <w:spacing w:line="240" w:lineRule="auto"/>
              <w:contextualSpacing/>
              <w:rPr>
                <w:rFonts w:ascii="Times New Roman" w:hAnsi="Times New Roman"/>
                <w:sz w:val="24"/>
                <w:szCs w:val="24"/>
                <w:lang w:val="en-US"/>
              </w:rPr>
            </w:pPr>
            <w:r w:rsidRPr="00B67109">
              <w:rPr>
                <w:rFonts w:ascii="Times New Roman" w:hAnsi="Times New Roman"/>
                <w:sz w:val="24"/>
                <w:szCs w:val="24"/>
              </w:rPr>
              <w:t>Наименование показателя</w:t>
            </w:r>
          </w:p>
          <w:p w14:paraId="3C69282E" w14:textId="77777777" w:rsidR="00B67109" w:rsidRPr="00B67109" w:rsidRDefault="00B67109" w:rsidP="006B5A36">
            <w:pPr>
              <w:widowControl w:val="0"/>
              <w:shd w:val="clear" w:color="auto" w:fill="FFFFFF"/>
              <w:spacing w:line="240" w:lineRule="auto"/>
              <w:contextualSpacing/>
              <w:jc w:val="center"/>
              <w:rPr>
                <w:rFonts w:ascii="Times New Roman" w:hAnsi="Times New Roman"/>
                <w:sz w:val="24"/>
                <w:szCs w:val="24"/>
              </w:rPr>
            </w:pPr>
          </w:p>
        </w:tc>
        <w:tc>
          <w:tcPr>
            <w:tcW w:w="2012" w:type="dxa"/>
            <w:vAlign w:val="center"/>
          </w:tcPr>
          <w:p w14:paraId="29375384" w14:textId="77777777" w:rsidR="00B67109" w:rsidRPr="00B67109" w:rsidRDefault="00B67109" w:rsidP="006B5A36">
            <w:pPr>
              <w:widowControl w:val="0"/>
              <w:shd w:val="clear" w:color="auto" w:fill="FFFFFF"/>
              <w:spacing w:line="240" w:lineRule="auto"/>
              <w:contextualSpacing/>
              <w:rPr>
                <w:rFonts w:ascii="Times New Roman" w:hAnsi="Times New Roman"/>
                <w:sz w:val="24"/>
                <w:szCs w:val="24"/>
              </w:rPr>
            </w:pPr>
            <w:r w:rsidRPr="00B67109">
              <w:rPr>
                <w:rFonts w:ascii="Times New Roman" w:hAnsi="Times New Roman"/>
                <w:sz w:val="24"/>
                <w:szCs w:val="24"/>
              </w:rPr>
              <w:t xml:space="preserve">Базовый абсолютный показатель </w:t>
            </w:r>
            <w:r w:rsidRPr="00B67109">
              <w:rPr>
                <w:rFonts w:ascii="Times New Roman" w:hAnsi="Times New Roman"/>
                <w:sz w:val="24"/>
                <w:szCs w:val="24"/>
              </w:rPr>
              <w:br/>
              <w:t>(2026 год)</w:t>
            </w:r>
            <w:r w:rsidRPr="00B67109">
              <w:rPr>
                <w:rFonts w:ascii="Times New Roman" w:hAnsi="Times New Roman"/>
                <w:sz w:val="24"/>
                <w:szCs w:val="24"/>
              </w:rPr>
              <w:sym w:font="Symbol" w:char="F02A"/>
            </w:r>
          </w:p>
        </w:tc>
        <w:tc>
          <w:tcPr>
            <w:tcW w:w="2410" w:type="dxa"/>
            <w:vAlign w:val="center"/>
          </w:tcPr>
          <w:p w14:paraId="4A8BAA85" w14:textId="77777777" w:rsidR="00B67109" w:rsidRPr="00B67109" w:rsidRDefault="00B67109" w:rsidP="006B5A36">
            <w:pPr>
              <w:widowControl w:val="0"/>
              <w:shd w:val="clear" w:color="auto" w:fill="FFFFFF"/>
              <w:spacing w:line="240" w:lineRule="auto"/>
              <w:contextualSpacing/>
              <w:rPr>
                <w:rFonts w:ascii="Times New Roman" w:hAnsi="Times New Roman"/>
                <w:sz w:val="24"/>
                <w:szCs w:val="24"/>
              </w:rPr>
            </w:pPr>
            <w:r w:rsidRPr="00B67109">
              <w:rPr>
                <w:rFonts w:ascii="Times New Roman" w:hAnsi="Times New Roman"/>
                <w:sz w:val="24"/>
                <w:szCs w:val="24"/>
              </w:rPr>
              <w:t>Целевое значение на 2026 год</w:t>
            </w:r>
          </w:p>
        </w:tc>
      </w:tr>
      <w:tr w:rsidR="00B67109" w:rsidRPr="00B67109" w14:paraId="62A2A5DF" w14:textId="77777777" w:rsidTr="00B67109">
        <w:tc>
          <w:tcPr>
            <w:tcW w:w="1106" w:type="dxa"/>
            <w:vAlign w:val="center"/>
          </w:tcPr>
          <w:p w14:paraId="5028F76F" w14:textId="77777777" w:rsidR="00B67109" w:rsidRPr="00B67109" w:rsidRDefault="00B67109" w:rsidP="006B5A36">
            <w:pPr>
              <w:widowControl w:val="0"/>
              <w:shd w:val="clear" w:color="auto" w:fill="FFFFFF"/>
              <w:spacing w:after="40" w:line="240" w:lineRule="auto"/>
              <w:contextualSpacing/>
              <w:jc w:val="center"/>
              <w:rPr>
                <w:rFonts w:ascii="Times New Roman" w:hAnsi="Times New Roman"/>
                <w:sz w:val="24"/>
                <w:szCs w:val="24"/>
              </w:rPr>
            </w:pPr>
            <w:r w:rsidRPr="00B67109">
              <w:rPr>
                <w:rFonts w:ascii="Times New Roman" w:hAnsi="Times New Roman"/>
                <w:sz w:val="24"/>
                <w:szCs w:val="24"/>
              </w:rPr>
              <w:t>1.</w:t>
            </w:r>
          </w:p>
        </w:tc>
        <w:tc>
          <w:tcPr>
            <w:tcW w:w="3965" w:type="dxa"/>
          </w:tcPr>
          <w:p w14:paraId="4EA92DB9" w14:textId="77777777" w:rsidR="00B67109" w:rsidRPr="00B67109" w:rsidRDefault="00B67109" w:rsidP="006B5A36">
            <w:pPr>
              <w:widowControl w:val="0"/>
              <w:shd w:val="clear" w:color="auto" w:fill="FFFFFF"/>
              <w:spacing w:after="40" w:line="240" w:lineRule="auto"/>
              <w:contextualSpacing/>
              <w:jc w:val="both"/>
              <w:rPr>
                <w:rFonts w:ascii="Times New Roman" w:hAnsi="Times New Roman"/>
                <w:sz w:val="24"/>
                <w:szCs w:val="24"/>
              </w:rPr>
            </w:pPr>
            <w:r w:rsidRPr="00B67109">
              <w:rPr>
                <w:rFonts w:ascii="Times New Roman" w:hAnsi="Times New Roman"/>
                <w:sz w:val="24"/>
                <w:szCs w:val="24"/>
              </w:rPr>
              <w:t>Увеличение количества консультаций по разъяснению обязательных требований</w:t>
            </w:r>
          </w:p>
        </w:tc>
        <w:tc>
          <w:tcPr>
            <w:tcW w:w="2012" w:type="dxa"/>
            <w:vAlign w:val="center"/>
          </w:tcPr>
          <w:p w14:paraId="4B4BE839" w14:textId="77777777" w:rsidR="00B67109" w:rsidRPr="00B67109" w:rsidRDefault="00B67109" w:rsidP="006B5A36">
            <w:pPr>
              <w:widowControl w:val="0"/>
              <w:shd w:val="clear" w:color="auto" w:fill="FFFFFF"/>
              <w:spacing w:after="40" w:line="240" w:lineRule="auto"/>
              <w:contextualSpacing/>
              <w:jc w:val="center"/>
              <w:rPr>
                <w:rFonts w:ascii="Times New Roman" w:hAnsi="Times New Roman"/>
                <w:sz w:val="24"/>
                <w:szCs w:val="24"/>
              </w:rPr>
            </w:pPr>
            <w:r w:rsidRPr="00B67109">
              <w:rPr>
                <w:rFonts w:ascii="Times New Roman" w:hAnsi="Times New Roman"/>
                <w:sz w:val="24"/>
                <w:szCs w:val="24"/>
              </w:rPr>
              <w:t>0</w:t>
            </w:r>
          </w:p>
        </w:tc>
        <w:tc>
          <w:tcPr>
            <w:tcW w:w="2410" w:type="dxa"/>
            <w:vAlign w:val="center"/>
          </w:tcPr>
          <w:p w14:paraId="3A18C0A1" w14:textId="77777777" w:rsidR="00B67109" w:rsidRPr="00B67109" w:rsidRDefault="00B67109" w:rsidP="006B5A36">
            <w:pPr>
              <w:widowControl w:val="0"/>
              <w:shd w:val="clear" w:color="auto" w:fill="FFFFFF"/>
              <w:spacing w:after="40" w:line="240" w:lineRule="auto"/>
              <w:contextualSpacing/>
              <w:jc w:val="center"/>
              <w:rPr>
                <w:rFonts w:ascii="Times New Roman" w:hAnsi="Times New Roman"/>
                <w:sz w:val="24"/>
                <w:szCs w:val="24"/>
              </w:rPr>
            </w:pPr>
            <w:r w:rsidRPr="00B67109">
              <w:rPr>
                <w:rFonts w:ascii="Times New Roman" w:hAnsi="Times New Roman"/>
                <w:sz w:val="24"/>
                <w:szCs w:val="24"/>
              </w:rPr>
              <w:t>0</w:t>
            </w:r>
          </w:p>
        </w:tc>
      </w:tr>
      <w:tr w:rsidR="00B67109" w:rsidRPr="00B67109" w14:paraId="72E5AB2E" w14:textId="77777777" w:rsidTr="00B67109">
        <w:tc>
          <w:tcPr>
            <w:tcW w:w="1106" w:type="dxa"/>
            <w:vAlign w:val="center"/>
          </w:tcPr>
          <w:p w14:paraId="14C23D7F" w14:textId="77777777" w:rsidR="00B67109" w:rsidRPr="00B67109" w:rsidRDefault="00B67109" w:rsidP="006B5A36">
            <w:pPr>
              <w:widowControl w:val="0"/>
              <w:shd w:val="clear" w:color="auto" w:fill="FFFFFF"/>
              <w:spacing w:after="40" w:line="240" w:lineRule="auto"/>
              <w:contextualSpacing/>
              <w:jc w:val="center"/>
              <w:rPr>
                <w:rFonts w:ascii="Times New Roman" w:hAnsi="Times New Roman"/>
                <w:sz w:val="24"/>
                <w:szCs w:val="24"/>
              </w:rPr>
            </w:pPr>
            <w:r w:rsidRPr="00B67109">
              <w:rPr>
                <w:rFonts w:ascii="Times New Roman" w:hAnsi="Times New Roman"/>
                <w:sz w:val="24"/>
                <w:szCs w:val="24"/>
              </w:rPr>
              <w:t>2.</w:t>
            </w:r>
          </w:p>
        </w:tc>
        <w:tc>
          <w:tcPr>
            <w:tcW w:w="3965" w:type="dxa"/>
            <w:vAlign w:val="center"/>
          </w:tcPr>
          <w:p w14:paraId="7ABDF0AC" w14:textId="77777777" w:rsidR="00B67109" w:rsidRPr="00B67109" w:rsidRDefault="00B67109" w:rsidP="006B5A36">
            <w:pPr>
              <w:widowControl w:val="0"/>
              <w:shd w:val="clear" w:color="auto" w:fill="FFFFFF"/>
              <w:spacing w:after="40" w:line="240" w:lineRule="auto"/>
              <w:contextualSpacing/>
              <w:jc w:val="both"/>
              <w:rPr>
                <w:rFonts w:ascii="Times New Roman" w:hAnsi="Times New Roman"/>
                <w:sz w:val="24"/>
                <w:szCs w:val="24"/>
                <w:lang w:val="en-US"/>
              </w:rPr>
            </w:pPr>
            <w:r w:rsidRPr="00B67109">
              <w:rPr>
                <w:rFonts w:ascii="Times New Roman" w:hAnsi="Times New Roman"/>
                <w:sz w:val="24"/>
                <w:szCs w:val="24"/>
              </w:rPr>
              <w:t xml:space="preserve">Полнота информации, размещенной на официальном сайте Администрации </w:t>
            </w:r>
            <w:proofErr w:type="spellStart"/>
            <w:r w:rsidRPr="00B67109">
              <w:rPr>
                <w:rFonts w:ascii="Times New Roman" w:hAnsi="Times New Roman"/>
                <w:sz w:val="24"/>
                <w:szCs w:val="24"/>
              </w:rPr>
              <w:t>Кулотинского</w:t>
            </w:r>
            <w:proofErr w:type="spellEnd"/>
            <w:r w:rsidRPr="00B67109">
              <w:rPr>
                <w:rFonts w:ascii="Times New Roman" w:hAnsi="Times New Roman"/>
                <w:sz w:val="24"/>
                <w:szCs w:val="24"/>
              </w:rPr>
              <w:t xml:space="preserve"> городского поселения в сети Интернет, наименование контрольно-надзорного органа в соответствии с частью 3 статьи 46 Федерального закона № 248-ФЗ</w:t>
            </w:r>
          </w:p>
        </w:tc>
        <w:tc>
          <w:tcPr>
            <w:tcW w:w="2012" w:type="dxa"/>
            <w:vAlign w:val="center"/>
          </w:tcPr>
          <w:p w14:paraId="63C6F7E2" w14:textId="77777777" w:rsidR="00B67109" w:rsidRPr="00B67109" w:rsidRDefault="00B67109" w:rsidP="006B5A36">
            <w:pPr>
              <w:widowControl w:val="0"/>
              <w:shd w:val="clear" w:color="auto" w:fill="FFFFFF"/>
              <w:spacing w:after="40" w:line="240" w:lineRule="auto"/>
              <w:contextualSpacing/>
              <w:jc w:val="center"/>
              <w:rPr>
                <w:rFonts w:ascii="Times New Roman" w:hAnsi="Times New Roman"/>
                <w:sz w:val="24"/>
                <w:szCs w:val="24"/>
              </w:rPr>
            </w:pPr>
            <w:r w:rsidRPr="00B67109">
              <w:rPr>
                <w:rFonts w:ascii="Times New Roman" w:hAnsi="Times New Roman"/>
                <w:sz w:val="24"/>
                <w:szCs w:val="24"/>
              </w:rPr>
              <w:t>100%</w:t>
            </w:r>
          </w:p>
        </w:tc>
        <w:tc>
          <w:tcPr>
            <w:tcW w:w="2410" w:type="dxa"/>
            <w:vAlign w:val="center"/>
          </w:tcPr>
          <w:p w14:paraId="63208D9D" w14:textId="77777777" w:rsidR="00B67109" w:rsidRPr="00B67109" w:rsidRDefault="00B67109" w:rsidP="006B5A36">
            <w:pPr>
              <w:widowControl w:val="0"/>
              <w:shd w:val="clear" w:color="auto" w:fill="FFFFFF"/>
              <w:spacing w:after="40" w:line="240" w:lineRule="auto"/>
              <w:contextualSpacing/>
              <w:jc w:val="center"/>
              <w:rPr>
                <w:rFonts w:ascii="Times New Roman" w:hAnsi="Times New Roman"/>
                <w:sz w:val="24"/>
                <w:szCs w:val="24"/>
                <w:lang w:val="en-US"/>
              </w:rPr>
            </w:pPr>
            <w:r w:rsidRPr="00B67109">
              <w:rPr>
                <w:rFonts w:ascii="Times New Roman" w:hAnsi="Times New Roman"/>
                <w:sz w:val="24"/>
                <w:szCs w:val="24"/>
              </w:rPr>
              <w:t>100</w:t>
            </w:r>
            <w:r w:rsidRPr="00B67109">
              <w:rPr>
                <w:rFonts w:ascii="Times New Roman" w:hAnsi="Times New Roman"/>
                <w:sz w:val="24"/>
                <w:szCs w:val="24"/>
                <w:lang w:val="en-US"/>
              </w:rPr>
              <w:t xml:space="preserve"> %</w:t>
            </w:r>
          </w:p>
        </w:tc>
      </w:tr>
      <w:tr w:rsidR="00B67109" w:rsidRPr="00B67109" w14:paraId="150502DD" w14:textId="77777777" w:rsidTr="00B67109">
        <w:tc>
          <w:tcPr>
            <w:tcW w:w="1106" w:type="dxa"/>
            <w:vAlign w:val="center"/>
          </w:tcPr>
          <w:p w14:paraId="6FE4FA2C" w14:textId="77777777" w:rsidR="00B67109" w:rsidRPr="00B67109" w:rsidRDefault="00B67109" w:rsidP="006B5A36">
            <w:pPr>
              <w:widowControl w:val="0"/>
              <w:shd w:val="clear" w:color="auto" w:fill="FFFFFF"/>
              <w:spacing w:after="40" w:line="240" w:lineRule="auto"/>
              <w:contextualSpacing/>
              <w:jc w:val="center"/>
              <w:rPr>
                <w:rFonts w:ascii="Times New Roman" w:hAnsi="Times New Roman"/>
                <w:sz w:val="24"/>
                <w:szCs w:val="24"/>
              </w:rPr>
            </w:pPr>
            <w:r w:rsidRPr="00B67109">
              <w:rPr>
                <w:rFonts w:ascii="Times New Roman" w:hAnsi="Times New Roman"/>
                <w:sz w:val="24"/>
                <w:szCs w:val="24"/>
              </w:rPr>
              <w:t>3.</w:t>
            </w:r>
          </w:p>
        </w:tc>
        <w:tc>
          <w:tcPr>
            <w:tcW w:w="3965" w:type="dxa"/>
          </w:tcPr>
          <w:p w14:paraId="3E5E4A91" w14:textId="77777777" w:rsidR="00B67109" w:rsidRPr="00B67109" w:rsidRDefault="00B67109" w:rsidP="006B5A36">
            <w:pPr>
              <w:widowControl w:val="0"/>
              <w:shd w:val="clear" w:color="auto" w:fill="FFFFFF"/>
              <w:spacing w:after="40" w:line="240" w:lineRule="auto"/>
              <w:contextualSpacing/>
              <w:jc w:val="both"/>
              <w:rPr>
                <w:rFonts w:ascii="Times New Roman" w:hAnsi="Times New Roman"/>
                <w:sz w:val="24"/>
                <w:szCs w:val="24"/>
              </w:rPr>
            </w:pPr>
            <w:r w:rsidRPr="00B67109">
              <w:rPr>
                <w:rFonts w:ascii="Times New Roman" w:hAnsi="Times New Roman"/>
                <w:sz w:val="24"/>
                <w:szCs w:val="24"/>
              </w:rPr>
              <w:t>Увеличение количества выданных предостережений о недопустимости нарушения обязательных требований</w:t>
            </w:r>
          </w:p>
        </w:tc>
        <w:tc>
          <w:tcPr>
            <w:tcW w:w="2012" w:type="dxa"/>
            <w:vAlign w:val="center"/>
          </w:tcPr>
          <w:p w14:paraId="425F7BC3" w14:textId="77777777" w:rsidR="00B67109" w:rsidRPr="00B67109" w:rsidRDefault="00B67109" w:rsidP="006B5A36">
            <w:pPr>
              <w:widowControl w:val="0"/>
              <w:shd w:val="clear" w:color="auto" w:fill="FFFFFF"/>
              <w:spacing w:after="40" w:line="240" w:lineRule="auto"/>
              <w:contextualSpacing/>
              <w:jc w:val="center"/>
              <w:rPr>
                <w:rFonts w:ascii="Times New Roman" w:hAnsi="Times New Roman"/>
                <w:sz w:val="24"/>
                <w:szCs w:val="24"/>
              </w:rPr>
            </w:pPr>
            <w:r w:rsidRPr="00B67109">
              <w:rPr>
                <w:rFonts w:ascii="Times New Roman" w:hAnsi="Times New Roman"/>
                <w:sz w:val="24"/>
                <w:szCs w:val="24"/>
              </w:rPr>
              <w:t>0</w:t>
            </w:r>
          </w:p>
        </w:tc>
        <w:tc>
          <w:tcPr>
            <w:tcW w:w="2410" w:type="dxa"/>
            <w:vAlign w:val="center"/>
          </w:tcPr>
          <w:p w14:paraId="641BAE92" w14:textId="77777777" w:rsidR="00B67109" w:rsidRPr="00B67109" w:rsidRDefault="00B67109" w:rsidP="006B5A36">
            <w:pPr>
              <w:widowControl w:val="0"/>
              <w:shd w:val="clear" w:color="auto" w:fill="FFFFFF"/>
              <w:spacing w:after="40" w:line="240" w:lineRule="auto"/>
              <w:contextualSpacing/>
              <w:jc w:val="center"/>
              <w:rPr>
                <w:rFonts w:ascii="Times New Roman" w:hAnsi="Times New Roman"/>
                <w:sz w:val="24"/>
                <w:szCs w:val="24"/>
              </w:rPr>
            </w:pPr>
            <w:r w:rsidRPr="00B67109">
              <w:rPr>
                <w:rFonts w:ascii="Times New Roman" w:hAnsi="Times New Roman"/>
                <w:sz w:val="24"/>
                <w:szCs w:val="24"/>
              </w:rPr>
              <w:t>0</w:t>
            </w:r>
          </w:p>
        </w:tc>
      </w:tr>
      <w:tr w:rsidR="00B67109" w:rsidRPr="00B67109" w14:paraId="1BEA349D" w14:textId="77777777" w:rsidTr="00B67109">
        <w:tc>
          <w:tcPr>
            <w:tcW w:w="1106" w:type="dxa"/>
            <w:vAlign w:val="center"/>
          </w:tcPr>
          <w:p w14:paraId="7C4B9A5E" w14:textId="77777777" w:rsidR="00B67109" w:rsidRPr="00B67109" w:rsidRDefault="00B67109" w:rsidP="006B5A36">
            <w:pPr>
              <w:widowControl w:val="0"/>
              <w:shd w:val="clear" w:color="auto" w:fill="FFFFFF"/>
              <w:spacing w:after="40" w:line="240" w:lineRule="auto"/>
              <w:contextualSpacing/>
              <w:jc w:val="center"/>
              <w:rPr>
                <w:rFonts w:ascii="Times New Roman" w:hAnsi="Times New Roman"/>
                <w:sz w:val="24"/>
                <w:szCs w:val="24"/>
              </w:rPr>
            </w:pPr>
            <w:r w:rsidRPr="00B67109">
              <w:rPr>
                <w:rFonts w:ascii="Times New Roman" w:hAnsi="Times New Roman"/>
                <w:sz w:val="24"/>
                <w:szCs w:val="24"/>
              </w:rPr>
              <w:t>4.</w:t>
            </w:r>
          </w:p>
        </w:tc>
        <w:tc>
          <w:tcPr>
            <w:tcW w:w="3965" w:type="dxa"/>
          </w:tcPr>
          <w:p w14:paraId="0A4D869F" w14:textId="77777777" w:rsidR="00B67109" w:rsidRDefault="00B67109" w:rsidP="006B5A36">
            <w:pPr>
              <w:widowControl w:val="0"/>
              <w:shd w:val="clear" w:color="auto" w:fill="FFFFFF"/>
              <w:spacing w:after="40" w:line="240" w:lineRule="auto"/>
              <w:contextualSpacing/>
              <w:jc w:val="both"/>
              <w:rPr>
                <w:rFonts w:ascii="Times New Roman" w:hAnsi="Times New Roman"/>
                <w:sz w:val="24"/>
                <w:szCs w:val="24"/>
              </w:rPr>
            </w:pPr>
            <w:r w:rsidRPr="00B67109">
              <w:rPr>
                <w:rFonts w:ascii="Times New Roman" w:hAnsi="Times New Roman"/>
                <w:sz w:val="24"/>
                <w:szCs w:val="24"/>
              </w:rPr>
              <w:t>Увеличение доли контролируемых лиц, в отношении которых проведены профилактические мероприятия, к общему количеству контролируемых лиц, в отношении которых проведены контрольные (надзорные) мероприятия</w:t>
            </w:r>
          </w:p>
          <w:p w14:paraId="7B6E104A" w14:textId="3233DA61" w:rsidR="002F53FF" w:rsidRPr="00B67109" w:rsidRDefault="002F53FF" w:rsidP="006B5A36">
            <w:pPr>
              <w:widowControl w:val="0"/>
              <w:shd w:val="clear" w:color="auto" w:fill="FFFFFF"/>
              <w:spacing w:after="40" w:line="240" w:lineRule="auto"/>
              <w:contextualSpacing/>
              <w:jc w:val="both"/>
              <w:rPr>
                <w:rFonts w:ascii="Times New Roman" w:hAnsi="Times New Roman"/>
                <w:sz w:val="24"/>
                <w:szCs w:val="24"/>
              </w:rPr>
            </w:pPr>
          </w:p>
        </w:tc>
        <w:tc>
          <w:tcPr>
            <w:tcW w:w="2012" w:type="dxa"/>
            <w:vAlign w:val="center"/>
          </w:tcPr>
          <w:p w14:paraId="4873E8BC" w14:textId="77777777" w:rsidR="00B67109" w:rsidRPr="00B67109" w:rsidRDefault="00B67109" w:rsidP="006B5A36">
            <w:pPr>
              <w:widowControl w:val="0"/>
              <w:shd w:val="clear" w:color="auto" w:fill="FFFFFF"/>
              <w:spacing w:after="40" w:line="240" w:lineRule="auto"/>
              <w:contextualSpacing/>
              <w:jc w:val="center"/>
              <w:rPr>
                <w:rFonts w:ascii="Times New Roman" w:hAnsi="Times New Roman"/>
                <w:sz w:val="24"/>
                <w:szCs w:val="24"/>
              </w:rPr>
            </w:pPr>
            <w:r w:rsidRPr="00B67109">
              <w:rPr>
                <w:rFonts w:ascii="Times New Roman" w:hAnsi="Times New Roman"/>
                <w:sz w:val="24"/>
                <w:szCs w:val="24"/>
              </w:rPr>
              <w:t>0</w:t>
            </w:r>
          </w:p>
        </w:tc>
        <w:tc>
          <w:tcPr>
            <w:tcW w:w="2410" w:type="dxa"/>
            <w:vAlign w:val="center"/>
          </w:tcPr>
          <w:p w14:paraId="21B445E5" w14:textId="77777777" w:rsidR="00B67109" w:rsidRPr="00B67109" w:rsidRDefault="00B67109" w:rsidP="006B5A36">
            <w:pPr>
              <w:widowControl w:val="0"/>
              <w:shd w:val="clear" w:color="auto" w:fill="FFFFFF"/>
              <w:spacing w:after="40" w:line="240" w:lineRule="auto"/>
              <w:contextualSpacing/>
              <w:jc w:val="center"/>
              <w:rPr>
                <w:rFonts w:ascii="Times New Roman" w:hAnsi="Times New Roman"/>
                <w:sz w:val="24"/>
                <w:szCs w:val="24"/>
              </w:rPr>
            </w:pPr>
            <w:r w:rsidRPr="00B67109">
              <w:rPr>
                <w:rFonts w:ascii="Times New Roman" w:hAnsi="Times New Roman"/>
                <w:sz w:val="24"/>
                <w:szCs w:val="24"/>
              </w:rPr>
              <w:t>0</w:t>
            </w:r>
          </w:p>
        </w:tc>
      </w:tr>
      <w:tr w:rsidR="00B67109" w:rsidRPr="00B67109" w14:paraId="12A2010C" w14:textId="77777777" w:rsidTr="00B67109">
        <w:tc>
          <w:tcPr>
            <w:tcW w:w="1106" w:type="dxa"/>
          </w:tcPr>
          <w:p w14:paraId="02F13D63" w14:textId="77777777" w:rsidR="00B67109" w:rsidRPr="00B67109" w:rsidRDefault="00B67109" w:rsidP="006B5A36">
            <w:pPr>
              <w:widowControl w:val="0"/>
              <w:shd w:val="clear" w:color="auto" w:fill="FFFFFF"/>
              <w:spacing w:after="40" w:line="240" w:lineRule="auto"/>
              <w:contextualSpacing/>
              <w:jc w:val="center"/>
              <w:rPr>
                <w:rFonts w:ascii="Times New Roman" w:hAnsi="Times New Roman"/>
                <w:sz w:val="24"/>
                <w:szCs w:val="24"/>
              </w:rPr>
            </w:pPr>
            <w:r w:rsidRPr="00B67109">
              <w:rPr>
                <w:rFonts w:ascii="Times New Roman" w:hAnsi="Times New Roman"/>
                <w:sz w:val="24"/>
                <w:szCs w:val="24"/>
              </w:rPr>
              <w:t>5.</w:t>
            </w:r>
          </w:p>
        </w:tc>
        <w:tc>
          <w:tcPr>
            <w:tcW w:w="3965" w:type="dxa"/>
          </w:tcPr>
          <w:p w14:paraId="015197A9" w14:textId="77777777" w:rsidR="00B67109" w:rsidRDefault="00B67109" w:rsidP="006B5A36">
            <w:pPr>
              <w:widowControl w:val="0"/>
              <w:shd w:val="clear" w:color="auto" w:fill="FFFFFF"/>
              <w:spacing w:after="40" w:line="240" w:lineRule="auto"/>
              <w:contextualSpacing/>
              <w:jc w:val="both"/>
              <w:rPr>
                <w:rFonts w:ascii="Times New Roman" w:hAnsi="Times New Roman"/>
                <w:sz w:val="24"/>
                <w:szCs w:val="24"/>
              </w:rPr>
            </w:pPr>
            <w:r w:rsidRPr="00B67109">
              <w:rPr>
                <w:rFonts w:ascii="Times New Roman" w:hAnsi="Times New Roman"/>
                <w:sz w:val="24"/>
                <w:szCs w:val="24"/>
              </w:rPr>
              <w:t>Увеличение общего количества проведенных профилактических мероприятий</w:t>
            </w:r>
          </w:p>
          <w:p w14:paraId="7BCCA3FA" w14:textId="0BD18E6D" w:rsidR="002F53FF" w:rsidRPr="00B67109" w:rsidRDefault="002F53FF" w:rsidP="006B5A36">
            <w:pPr>
              <w:widowControl w:val="0"/>
              <w:shd w:val="clear" w:color="auto" w:fill="FFFFFF"/>
              <w:spacing w:after="40" w:line="240" w:lineRule="auto"/>
              <w:contextualSpacing/>
              <w:jc w:val="both"/>
              <w:rPr>
                <w:rFonts w:ascii="Times New Roman" w:hAnsi="Times New Roman"/>
                <w:sz w:val="24"/>
                <w:szCs w:val="24"/>
              </w:rPr>
            </w:pPr>
          </w:p>
        </w:tc>
        <w:tc>
          <w:tcPr>
            <w:tcW w:w="2012" w:type="dxa"/>
            <w:vAlign w:val="center"/>
          </w:tcPr>
          <w:p w14:paraId="74BBA3AF" w14:textId="77777777" w:rsidR="00B67109" w:rsidRPr="00B67109" w:rsidRDefault="00B67109" w:rsidP="006B5A36">
            <w:pPr>
              <w:widowControl w:val="0"/>
              <w:shd w:val="clear" w:color="auto" w:fill="FFFFFF"/>
              <w:spacing w:after="40" w:line="240" w:lineRule="auto"/>
              <w:contextualSpacing/>
              <w:jc w:val="center"/>
              <w:rPr>
                <w:rFonts w:ascii="Times New Roman" w:hAnsi="Times New Roman"/>
                <w:sz w:val="24"/>
                <w:szCs w:val="24"/>
              </w:rPr>
            </w:pPr>
            <w:r w:rsidRPr="00B67109">
              <w:rPr>
                <w:rFonts w:ascii="Times New Roman" w:hAnsi="Times New Roman"/>
                <w:sz w:val="24"/>
                <w:szCs w:val="24"/>
              </w:rPr>
              <w:t>0</w:t>
            </w:r>
          </w:p>
        </w:tc>
        <w:tc>
          <w:tcPr>
            <w:tcW w:w="2410" w:type="dxa"/>
            <w:vAlign w:val="center"/>
          </w:tcPr>
          <w:p w14:paraId="5D8356B3" w14:textId="77777777" w:rsidR="00B67109" w:rsidRPr="00B67109" w:rsidRDefault="00B67109" w:rsidP="006B5A36">
            <w:pPr>
              <w:widowControl w:val="0"/>
              <w:shd w:val="clear" w:color="auto" w:fill="FFFFFF"/>
              <w:spacing w:after="40" w:line="240" w:lineRule="auto"/>
              <w:contextualSpacing/>
              <w:jc w:val="center"/>
              <w:rPr>
                <w:rFonts w:ascii="Times New Roman" w:hAnsi="Times New Roman"/>
                <w:sz w:val="24"/>
                <w:szCs w:val="24"/>
              </w:rPr>
            </w:pPr>
            <w:r w:rsidRPr="00B67109">
              <w:rPr>
                <w:rFonts w:ascii="Times New Roman" w:hAnsi="Times New Roman"/>
                <w:sz w:val="24"/>
                <w:szCs w:val="24"/>
              </w:rPr>
              <w:t>0</w:t>
            </w:r>
          </w:p>
        </w:tc>
      </w:tr>
    </w:tbl>
    <w:p w14:paraId="6C0EF20A" w14:textId="77777777" w:rsidR="00B67109" w:rsidRPr="00B67109" w:rsidRDefault="00B67109" w:rsidP="006B5A36">
      <w:pPr>
        <w:suppressAutoHyphens/>
        <w:spacing w:after="0" w:line="240" w:lineRule="auto"/>
        <w:contextualSpacing/>
        <w:jc w:val="center"/>
        <w:rPr>
          <w:rFonts w:ascii="Times New Roman" w:eastAsia="SimSun" w:hAnsi="Times New Roman"/>
          <w:b/>
          <w:sz w:val="24"/>
          <w:szCs w:val="24"/>
          <w:lang w:eastAsia="ru-RU"/>
        </w:rPr>
      </w:pPr>
    </w:p>
    <w:p w14:paraId="14684AD1" w14:textId="77777777" w:rsidR="00B67109" w:rsidRPr="00B67109" w:rsidRDefault="00B67109" w:rsidP="006B5A36">
      <w:pPr>
        <w:suppressAutoHyphens/>
        <w:spacing w:after="0" w:line="240" w:lineRule="auto"/>
        <w:contextualSpacing/>
        <w:jc w:val="center"/>
        <w:rPr>
          <w:rFonts w:ascii="Times New Roman" w:eastAsia="Times New Roman" w:hAnsi="Times New Roman"/>
          <w:b/>
          <w:sz w:val="24"/>
          <w:szCs w:val="24"/>
          <w:lang w:eastAsia="ru-RU"/>
        </w:rPr>
      </w:pPr>
      <w:r w:rsidRPr="00B67109">
        <w:rPr>
          <w:rFonts w:ascii="Times New Roman" w:eastAsia="SimSun" w:hAnsi="Times New Roman"/>
          <w:b/>
          <w:sz w:val="24"/>
          <w:szCs w:val="24"/>
          <w:lang w:eastAsia="ru-RU"/>
        </w:rPr>
        <w:t xml:space="preserve">Перечень </w:t>
      </w:r>
      <w:r w:rsidRPr="00B67109">
        <w:rPr>
          <w:rFonts w:ascii="Times New Roman" w:eastAsia="Times New Roman" w:hAnsi="Times New Roman"/>
          <w:b/>
          <w:bCs/>
          <w:sz w:val="24"/>
          <w:szCs w:val="24"/>
          <w:lang w:eastAsia="ru-RU"/>
        </w:rPr>
        <w:t xml:space="preserve">профилактических мероприятий </w:t>
      </w:r>
      <w:r w:rsidRPr="00B67109">
        <w:rPr>
          <w:rFonts w:ascii="Times New Roman" w:eastAsia="Times New Roman" w:hAnsi="Times New Roman"/>
          <w:b/>
          <w:sz w:val="24"/>
          <w:szCs w:val="24"/>
          <w:lang w:eastAsia="ru-RU"/>
        </w:rPr>
        <w:t xml:space="preserve">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B67109">
        <w:rPr>
          <w:rFonts w:ascii="Times New Roman" w:eastAsia="Times New Roman" w:hAnsi="Times New Roman"/>
          <w:b/>
          <w:sz w:val="24"/>
          <w:szCs w:val="24"/>
          <w:lang w:eastAsia="ru-RU"/>
        </w:rPr>
        <w:t>Кулотинского</w:t>
      </w:r>
      <w:proofErr w:type="spellEnd"/>
      <w:r w:rsidRPr="00B67109">
        <w:rPr>
          <w:rFonts w:ascii="Times New Roman" w:eastAsia="Times New Roman" w:hAnsi="Times New Roman"/>
          <w:b/>
          <w:sz w:val="24"/>
          <w:szCs w:val="24"/>
          <w:lang w:eastAsia="ru-RU"/>
        </w:rPr>
        <w:t xml:space="preserve"> городского поселения на 2026 год</w:t>
      </w:r>
    </w:p>
    <w:p w14:paraId="000AFE09" w14:textId="77777777" w:rsidR="00B67109" w:rsidRPr="00B67109" w:rsidRDefault="00B67109" w:rsidP="006B5A36">
      <w:pPr>
        <w:autoSpaceDE w:val="0"/>
        <w:autoSpaceDN w:val="0"/>
        <w:adjustRightInd w:val="0"/>
        <w:spacing w:after="0" w:line="240" w:lineRule="auto"/>
        <w:ind w:firstLine="709"/>
        <w:contextualSpacing/>
        <w:jc w:val="both"/>
        <w:rPr>
          <w:rFonts w:ascii="Times New Roman" w:hAnsi="Times New Roman"/>
          <w:sz w:val="24"/>
          <w:szCs w:val="24"/>
          <w:lang w:eastAsia="ru-RU"/>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48"/>
        <w:gridCol w:w="2339"/>
        <w:gridCol w:w="2012"/>
        <w:gridCol w:w="2666"/>
      </w:tblGrid>
      <w:tr w:rsidR="00B67109" w:rsidRPr="00B67109" w14:paraId="27180935" w14:textId="77777777" w:rsidTr="002F53FF">
        <w:tc>
          <w:tcPr>
            <w:tcW w:w="2448" w:type="dxa"/>
            <w:tcBorders>
              <w:top w:val="single" w:sz="4" w:space="0" w:color="auto"/>
              <w:left w:val="single" w:sz="4" w:space="0" w:color="auto"/>
              <w:bottom w:val="single" w:sz="4" w:space="0" w:color="auto"/>
              <w:right w:val="single" w:sz="4" w:space="0" w:color="auto"/>
            </w:tcBorders>
            <w:hideMark/>
          </w:tcPr>
          <w:p w14:paraId="40C04509"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Виды профилактических мероприятий</w:t>
            </w:r>
          </w:p>
        </w:tc>
        <w:tc>
          <w:tcPr>
            <w:tcW w:w="2339" w:type="dxa"/>
            <w:tcBorders>
              <w:top w:val="single" w:sz="4" w:space="0" w:color="auto"/>
              <w:left w:val="single" w:sz="4" w:space="0" w:color="auto"/>
              <w:bottom w:val="single" w:sz="4" w:space="0" w:color="auto"/>
              <w:right w:val="single" w:sz="4" w:space="0" w:color="auto"/>
            </w:tcBorders>
            <w:hideMark/>
          </w:tcPr>
          <w:p w14:paraId="2B2532BA"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Ответственный исполнитель </w:t>
            </w:r>
          </w:p>
        </w:tc>
        <w:tc>
          <w:tcPr>
            <w:tcW w:w="2012" w:type="dxa"/>
            <w:tcBorders>
              <w:top w:val="single" w:sz="4" w:space="0" w:color="auto"/>
              <w:left w:val="single" w:sz="4" w:space="0" w:color="auto"/>
              <w:bottom w:val="single" w:sz="4" w:space="0" w:color="auto"/>
              <w:right w:val="single" w:sz="4" w:space="0" w:color="auto"/>
            </w:tcBorders>
            <w:hideMark/>
          </w:tcPr>
          <w:p w14:paraId="0B1A88E0" w14:textId="77777777" w:rsid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Периодичность проведения</w:t>
            </w:r>
          </w:p>
          <w:p w14:paraId="21BDDCEF" w14:textId="77777777" w:rsidR="002F53FF" w:rsidRDefault="002F53FF"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lang w:eastAsia="ru-RU"/>
              </w:rPr>
            </w:pPr>
          </w:p>
          <w:p w14:paraId="4D17E37C" w14:textId="1401BD0A" w:rsidR="002F53FF" w:rsidRPr="00B67109" w:rsidRDefault="002F53FF"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lang w:eastAsia="ru-RU"/>
              </w:rPr>
            </w:pPr>
          </w:p>
        </w:tc>
        <w:tc>
          <w:tcPr>
            <w:tcW w:w="2666" w:type="dxa"/>
            <w:tcBorders>
              <w:top w:val="single" w:sz="4" w:space="0" w:color="auto"/>
              <w:left w:val="single" w:sz="4" w:space="0" w:color="auto"/>
              <w:bottom w:val="single" w:sz="4" w:space="0" w:color="auto"/>
              <w:right w:val="single" w:sz="4" w:space="0" w:color="auto"/>
            </w:tcBorders>
            <w:hideMark/>
          </w:tcPr>
          <w:p w14:paraId="287EE4B0"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Способы проведения мероприятия</w:t>
            </w:r>
          </w:p>
        </w:tc>
      </w:tr>
      <w:tr w:rsidR="00B67109" w:rsidRPr="00B67109" w14:paraId="5CA2E8F1" w14:textId="77777777" w:rsidTr="002F53FF">
        <w:tc>
          <w:tcPr>
            <w:tcW w:w="2448" w:type="dxa"/>
            <w:tcBorders>
              <w:top w:val="single" w:sz="4" w:space="0" w:color="auto"/>
              <w:left w:val="single" w:sz="4" w:space="0" w:color="auto"/>
              <w:bottom w:val="single" w:sz="4" w:space="0" w:color="auto"/>
              <w:right w:val="single" w:sz="4" w:space="0" w:color="auto"/>
            </w:tcBorders>
            <w:hideMark/>
          </w:tcPr>
          <w:p w14:paraId="602604DA"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Информирование</w:t>
            </w:r>
          </w:p>
        </w:tc>
        <w:tc>
          <w:tcPr>
            <w:tcW w:w="2339" w:type="dxa"/>
            <w:tcBorders>
              <w:top w:val="single" w:sz="4" w:space="0" w:color="auto"/>
              <w:left w:val="single" w:sz="4" w:space="0" w:color="auto"/>
              <w:bottom w:val="single" w:sz="4" w:space="0" w:color="auto"/>
              <w:right w:val="single" w:sz="4" w:space="0" w:color="auto"/>
            </w:tcBorders>
            <w:hideMark/>
          </w:tcPr>
          <w:p w14:paraId="2D950DCA"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iCs/>
                <w:color w:val="000000"/>
                <w:sz w:val="24"/>
                <w:szCs w:val="24"/>
                <w:lang w:eastAsia="ru-RU"/>
              </w:rPr>
              <w:t xml:space="preserve">Администрация </w:t>
            </w:r>
            <w:proofErr w:type="spellStart"/>
            <w:r w:rsidRPr="00B67109">
              <w:rPr>
                <w:rFonts w:ascii="Times New Roman" w:eastAsia="Times New Roman" w:hAnsi="Times New Roman"/>
                <w:iCs/>
                <w:color w:val="000000"/>
                <w:sz w:val="24"/>
                <w:szCs w:val="24"/>
                <w:lang w:eastAsia="ru-RU"/>
              </w:rPr>
              <w:t>Кулотинского</w:t>
            </w:r>
            <w:proofErr w:type="spellEnd"/>
            <w:r w:rsidRPr="00B67109">
              <w:rPr>
                <w:rFonts w:ascii="Times New Roman" w:eastAsia="Times New Roman" w:hAnsi="Times New Roman"/>
                <w:iCs/>
                <w:color w:val="000000"/>
                <w:sz w:val="24"/>
                <w:szCs w:val="24"/>
                <w:lang w:eastAsia="ru-RU"/>
              </w:rPr>
              <w:t xml:space="preserve"> городского поселения</w:t>
            </w:r>
          </w:p>
        </w:tc>
        <w:tc>
          <w:tcPr>
            <w:tcW w:w="2012" w:type="dxa"/>
            <w:tcBorders>
              <w:top w:val="single" w:sz="4" w:space="0" w:color="auto"/>
              <w:left w:val="single" w:sz="4" w:space="0" w:color="auto"/>
              <w:bottom w:val="single" w:sz="4" w:space="0" w:color="auto"/>
              <w:right w:val="single" w:sz="4" w:space="0" w:color="auto"/>
            </w:tcBorders>
            <w:hideMark/>
          </w:tcPr>
          <w:p w14:paraId="4A3EDC1E"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на постоянной основе</w:t>
            </w:r>
          </w:p>
        </w:tc>
        <w:tc>
          <w:tcPr>
            <w:tcW w:w="2666" w:type="dxa"/>
            <w:tcBorders>
              <w:top w:val="single" w:sz="4" w:space="0" w:color="auto"/>
              <w:left w:val="single" w:sz="4" w:space="0" w:color="auto"/>
              <w:bottom w:val="single" w:sz="4" w:space="0" w:color="auto"/>
              <w:right w:val="single" w:sz="4" w:space="0" w:color="auto"/>
            </w:tcBorders>
            <w:hideMark/>
          </w:tcPr>
          <w:p w14:paraId="688F4DA7" w14:textId="77777777" w:rsidR="00B67109" w:rsidRPr="00B67109" w:rsidRDefault="00B67109" w:rsidP="006B5A36">
            <w:pPr>
              <w:widowControl w:val="0"/>
              <w:shd w:val="clear" w:color="auto" w:fill="FFFFFF"/>
              <w:suppressAutoHyphens/>
              <w:spacing w:after="6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посредством размещения соответствующих сведений на официальном сайте </w:t>
            </w:r>
            <w:r w:rsidRPr="00B67109">
              <w:rPr>
                <w:rFonts w:ascii="Times New Roman" w:eastAsia="Times New Roman" w:hAnsi="Times New Roman"/>
                <w:sz w:val="24"/>
                <w:szCs w:val="24"/>
                <w:lang w:eastAsia="ru-RU"/>
              </w:rPr>
              <w:lastRenderedPageBreak/>
              <w:t xml:space="preserve">Администрации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в сети Интернет</w:t>
            </w:r>
          </w:p>
        </w:tc>
      </w:tr>
      <w:tr w:rsidR="00B67109" w:rsidRPr="00B67109" w14:paraId="40C70AF9" w14:textId="77777777" w:rsidTr="002F53FF">
        <w:tc>
          <w:tcPr>
            <w:tcW w:w="2448" w:type="dxa"/>
            <w:tcBorders>
              <w:top w:val="single" w:sz="4" w:space="0" w:color="auto"/>
              <w:left w:val="single" w:sz="4" w:space="0" w:color="auto"/>
              <w:bottom w:val="single" w:sz="4" w:space="0" w:color="auto"/>
              <w:right w:val="single" w:sz="4" w:space="0" w:color="auto"/>
            </w:tcBorders>
            <w:hideMark/>
          </w:tcPr>
          <w:p w14:paraId="70CF4741"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lastRenderedPageBreak/>
              <w:t xml:space="preserve">Объявление </w:t>
            </w:r>
            <w:proofErr w:type="gramStart"/>
            <w:r w:rsidRPr="00B67109">
              <w:rPr>
                <w:rFonts w:ascii="Times New Roman" w:eastAsia="Times New Roman" w:hAnsi="Times New Roman"/>
                <w:sz w:val="24"/>
                <w:szCs w:val="24"/>
                <w:lang w:eastAsia="ru-RU"/>
              </w:rPr>
              <w:t>предо-</w:t>
            </w:r>
            <w:proofErr w:type="spellStart"/>
            <w:r w:rsidRPr="00B67109">
              <w:rPr>
                <w:rFonts w:ascii="Times New Roman" w:eastAsia="Times New Roman" w:hAnsi="Times New Roman"/>
                <w:sz w:val="24"/>
                <w:szCs w:val="24"/>
                <w:lang w:eastAsia="ru-RU"/>
              </w:rPr>
              <w:t>стережения</w:t>
            </w:r>
            <w:proofErr w:type="spellEnd"/>
            <w:proofErr w:type="gramEnd"/>
          </w:p>
        </w:tc>
        <w:tc>
          <w:tcPr>
            <w:tcW w:w="2339" w:type="dxa"/>
            <w:tcBorders>
              <w:top w:val="single" w:sz="4" w:space="0" w:color="auto"/>
              <w:left w:val="single" w:sz="4" w:space="0" w:color="auto"/>
              <w:bottom w:val="single" w:sz="4" w:space="0" w:color="auto"/>
              <w:right w:val="single" w:sz="4" w:space="0" w:color="auto"/>
            </w:tcBorders>
            <w:hideMark/>
          </w:tcPr>
          <w:p w14:paraId="5AED836B"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iCs/>
                <w:color w:val="000000"/>
                <w:sz w:val="24"/>
                <w:szCs w:val="24"/>
                <w:lang w:eastAsia="ru-RU"/>
              </w:rPr>
              <w:t xml:space="preserve">Администрация </w:t>
            </w:r>
            <w:proofErr w:type="spellStart"/>
            <w:r w:rsidRPr="00B67109">
              <w:rPr>
                <w:rFonts w:ascii="Times New Roman" w:eastAsia="Times New Roman" w:hAnsi="Times New Roman"/>
                <w:iCs/>
                <w:color w:val="000000"/>
                <w:sz w:val="24"/>
                <w:szCs w:val="24"/>
                <w:lang w:eastAsia="ru-RU"/>
              </w:rPr>
              <w:t>Кулотинского</w:t>
            </w:r>
            <w:proofErr w:type="spellEnd"/>
            <w:r w:rsidRPr="00B67109">
              <w:rPr>
                <w:rFonts w:ascii="Times New Roman" w:eastAsia="Times New Roman" w:hAnsi="Times New Roman"/>
                <w:iCs/>
                <w:color w:val="000000"/>
                <w:sz w:val="24"/>
                <w:szCs w:val="24"/>
                <w:lang w:eastAsia="ru-RU"/>
              </w:rPr>
              <w:t xml:space="preserve"> городского поселения</w:t>
            </w:r>
          </w:p>
        </w:tc>
        <w:tc>
          <w:tcPr>
            <w:tcW w:w="2012" w:type="dxa"/>
            <w:tcBorders>
              <w:top w:val="single" w:sz="4" w:space="0" w:color="auto"/>
              <w:left w:val="single" w:sz="4" w:space="0" w:color="auto"/>
              <w:bottom w:val="single" w:sz="4" w:space="0" w:color="auto"/>
              <w:right w:val="single" w:sz="4" w:space="0" w:color="auto"/>
            </w:tcBorders>
            <w:hideMark/>
          </w:tcPr>
          <w:p w14:paraId="7CD7C28B" w14:textId="77777777" w:rsidR="00B67109" w:rsidRDefault="00B67109" w:rsidP="006B5A36">
            <w:pPr>
              <w:widowControl w:val="0"/>
              <w:shd w:val="clear" w:color="auto" w:fill="FFFFFF"/>
              <w:suppressAutoHyphens/>
              <w:spacing w:after="6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не позднее </w:t>
            </w:r>
            <w:r w:rsidRPr="00B67109">
              <w:rPr>
                <w:rFonts w:ascii="Times New Roman" w:eastAsia="Times New Roman" w:hAnsi="Times New Roman"/>
                <w:sz w:val="24"/>
                <w:szCs w:val="24"/>
                <w:lang w:eastAsia="ru-RU"/>
              </w:rPr>
              <w:br/>
              <w:t>30 дней со дня получения сведений, указанных в части 1 статьи 49 Федерального закона № 248-ФЗ</w:t>
            </w:r>
          </w:p>
          <w:p w14:paraId="64D794FB" w14:textId="08CB5DBD" w:rsidR="002F53FF" w:rsidRPr="00B67109" w:rsidRDefault="002F53FF" w:rsidP="006B5A36">
            <w:pPr>
              <w:widowControl w:val="0"/>
              <w:shd w:val="clear" w:color="auto" w:fill="FFFFFF"/>
              <w:suppressAutoHyphens/>
              <w:spacing w:after="60" w:line="240" w:lineRule="auto"/>
              <w:contextualSpacing/>
              <w:jc w:val="both"/>
              <w:rPr>
                <w:rFonts w:ascii="Times New Roman" w:eastAsia="Times New Roman" w:hAnsi="Times New Roman"/>
                <w:sz w:val="24"/>
                <w:szCs w:val="24"/>
                <w:lang w:eastAsia="ru-RU"/>
              </w:rPr>
            </w:pPr>
          </w:p>
        </w:tc>
        <w:tc>
          <w:tcPr>
            <w:tcW w:w="2666" w:type="dxa"/>
            <w:tcBorders>
              <w:top w:val="single" w:sz="4" w:space="0" w:color="auto"/>
              <w:left w:val="single" w:sz="4" w:space="0" w:color="auto"/>
              <w:bottom w:val="single" w:sz="4" w:space="0" w:color="auto"/>
              <w:right w:val="single" w:sz="4" w:space="0" w:color="auto"/>
            </w:tcBorders>
            <w:hideMark/>
          </w:tcPr>
          <w:p w14:paraId="3D7B5DB7" w14:textId="77777777" w:rsidR="00B67109" w:rsidRPr="00B67109" w:rsidRDefault="00B67109" w:rsidP="006B5A36">
            <w:pPr>
              <w:widowControl w:val="0"/>
              <w:suppressAutoHyphen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посредством объявления контролируемому лицу предостережения о </w:t>
            </w:r>
            <w:proofErr w:type="gramStart"/>
            <w:r w:rsidRPr="00B67109">
              <w:rPr>
                <w:rFonts w:ascii="Times New Roman" w:eastAsia="Times New Roman" w:hAnsi="Times New Roman"/>
                <w:sz w:val="24"/>
                <w:szCs w:val="24"/>
                <w:lang w:eastAsia="ru-RU"/>
              </w:rPr>
              <w:t>не допустимости</w:t>
            </w:r>
            <w:proofErr w:type="gramEnd"/>
            <w:r w:rsidRPr="00B67109">
              <w:rPr>
                <w:rFonts w:ascii="Times New Roman" w:eastAsia="Times New Roman" w:hAnsi="Times New Roman"/>
                <w:sz w:val="24"/>
                <w:szCs w:val="24"/>
                <w:lang w:eastAsia="ru-RU"/>
              </w:rPr>
              <w:t xml:space="preserve"> нарушения обязательных требований</w:t>
            </w:r>
          </w:p>
        </w:tc>
      </w:tr>
      <w:tr w:rsidR="00B67109" w:rsidRPr="00B67109" w14:paraId="59763358" w14:textId="77777777" w:rsidTr="002F53FF">
        <w:tc>
          <w:tcPr>
            <w:tcW w:w="2448" w:type="dxa"/>
            <w:tcBorders>
              <w:top w:val="single" w:sz="4" w:space="0" w:color="auto"/>
              <w:left w:val="single" w:sz="4" w:space="0" w:color="auto"/>
              <w:bottom w:val="single" w:sz="4" w:space="0" w:color="auto"/>
              <w:right w:val="single" w:sz="4" w:space="0" w:color="auto"/>
            </w:tcBorders>
            <w:hideMark/>
          </w:tcPr>
          <w:p w14:paraId="2EFCD5F7" w14:textId="77777777" w:rsidR="00B67109" w:rsidRPr="00B67109" w:rsidRDefault="00B67109" w:rsidP="006B5A36">
            <w:pPr>
              <w:widowControl w:val="0"/>
              <w:shd w:val="clear" w:color="auto" w:fill="FFFFFF"/>
              <w:suppressAutoHyphens/>
              <w:spacing w:after="0" w:line="240" w:lineRule="auto"/>
              <w:contextualSpacing/>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Консультирование</w:t>
            </w:r>
          </w:p>
        </w:tc>
        <w:tc>
          <w:tcPr>
            <w:tcW w:w="2339" w:type="dxa"/>
            <w:tcBorders>
              <w:top w:val="single" w:sz="4" w:space="0" w:color="auto"/>
              <w:left w:val="single" w:sz="4" w:space="0" w:color="auto"/>
              <w:bottom w:val="single" w:sz="4" w:space="0" w:color="auto"/>
              <w:right w:val="single" w:sz="4" w:space="0" w:color="auto"/>
            </w:tcBorders>
            <w:hideMark/>
          </w:tcPr>
          <w:p w14:paraId="34A92099"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iCs/>
                <w:color w:val="000000"/>
                <w:sz w:val="24"/>
                <w:szCs w:val="24"/>
                <w:lang w:eastAsia="ru-RU"/>
              </w:rPr>
              <w:t xml:space="preserve">Администрация </w:t>
            </w:r>
            <w:proofErr w:type="spellStart"/>
            <w:r w:rsidRPr="00B67109">
              <w:rPr>
                <w:rFonts w:ascii="Times New Roman" w:eastAsia="Times New Roman" w:hAnsi="Times New Roman"/>
                <w:iCs/>
                <w:color w:val="000000"/>
                <w:sz w:val="24"/>
                <w:szCs w:val="24"/>
                <w:lang w:eastAsia="ru-RU"/>
              </w:rPr>
              <w:t>Кулотинского</w:t>
            </w:r>
            <w:proofErr w:type="spellEnd"/>
            <w:r w:rsidRPr="00B67109">
              <w:rPr>
                <w:rFonts w:ascii="Times New Roman" w:eastAsia="Times New Roman" w:hAnsi="Times New Roman"/>
                <w:iCs/>
                <w:color w:val="000000"/>
                <w:sz w:val="24"/>
                <w:szCs w:val="24"/>
                <w:lang w:eastAsia="ru-RU"/>
              </w:rPr>
              <w:t xml:space="preserve"> городского поселения</w:t>
            </w:r>
          </w:p>
        </w:tc>
        <w:tc>
          <w:tcPr>
            <w:tcW w:w="2012" w:type="dxa"/>
            <w:tcBorders>
              <w:top w:val="single" w:sz="4" w:space="0" w:color="auto"/>
              <w:left w:val="single" w:sz="4" w:space="0" w:color="auto"/>
              <w:bottom w:val="single" w:sz="4" w:space="0" w:color="auto"/>
              <w:right w:val="single" w:sz="4" w:space="0" w:color="auto"/>
            </w:tcBorders>
            <w:hideMark/>
          </w:tcPr>
          <w:p w14:paraId="57546C71"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по обращениям контролируемых лиц и их уполномоченных представителей</w:t>
            </w:r>
          </w:p>
        </w:tc>
        <w:tc>
          <w:tcPr>
            <w:tcW w:w="2666" w:type="dxa"/>
            <w:tcBorders>
              <w:top w:val="single" w:sz="4" w:space="0" w:color="auto"/>
              <w:left w:val="single" w:sz="4" w:space="0" w:color="auto"/>
              <w:bottom w:val="single" w:sz="4" w:space="0" w:color="auto"/>
              <w:right w:val="single" w:sz="4" w:space="0" w:color="auto"/>
            </w:tcBorders>
            <w:hideMark/>
          </w:tcPr>
          <w:p w14:paraId="5CD1033D"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при личном обращении (по графику), посредством телефонной связи, электронной почты, видеоконференцсвязи</w:t>
            </w:r>
          </w:p>
        </w:tc>
      </w:tr>
    </w:tbl>
    <w:p w14:paraId="269C9E4C" w14:textId="77777777" w:rsidR="00B67109" w:rsidRPr="00B67109" w:rsidRDefault="00B67109" w:rsidP="006B5A36">
      <w:pPr>
        <w:autoSpaceDE w:val="0"/>
        <w:autoSpaceDN w:val="0"/>
        <w:adjustRightInd w:val="0"/>
        <w:spacing w:after="0" w:line="240" w:lineRule="auto"/>
        <w:contextualSpacing/>
        <w:jc w:val="center"/>
        <w:outlineLvl w:val="1"/>
        <w:rPr>
          <w:rFonts w:ascii="Times New Roman" w:eastAsia="Times New Roman" w:hAnsi="Times New Roman"/>
          <w:b/>
          <w:bCs/>
          <w:sz w:val="24"/>
          <w:szCs w:val="24"/>
          <w:lang w:eastAsia="ru-RU"/>
        </w:rPr>
      </w:pPr>
    </w:p>
    <w:p w14:paraId="7C09147C" w14:textId="77777777" w:rsidR="00B67109" w:rsidRPr="00B67109" w:rsidRDefault="00B67109" w:rsidP="006B5A36">
      <w:pPr>
        <w:spacing w:after="0" w:line="240" w:lineRule="auto"/>
        <w:contextualSpacing/>
        <w:jc w:val="right"/>
        <w:rPr>
          <w:rFonts w:ascii="Times New Roman" w:eastAsia="Times New Roman" w:hAnsi="Times New Roman"/>
          <w:b/>
          <w:sz w:val="24"/>
          <w:szCs w:val="24"/>
          <w:lang w:eastAsia="ru-RU"/>
        </w:rPr>
      </w:pPr>
      <w:r w:rsidRPr="00B67109">
        <w:rPr>
          <w:rFonts w:ascii="Times New Roman" w:eastAsia="Times New Roman" w:hAnsi="Times New Roman"/>
          <w:sz w:val="24"/>
          <w:szCs w:val="24"/>
          <w:lang w:eastAsia="ru-RU"/>
        </w:rPr>
        <w:t>ПРОЕКТ</w:t>
      </w:r>
    </w:p>
    <w:p w14:paraId="0363DC66"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Новгородская область</w:t>
      </w:r>
    </w:p>
    <w:p w14:paraId="290AF891"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 xml:space="preserve">АДМИНИСТРАЦИЯ КУЛОТИНСКОГО ГОРОДСКОГО ПОСЕЛЕНИЯ </w:t>
      </w:r>
      <w:proofErr w:type="spellStart"/>
      <w:r w:rsidRPr="00B67109">
        <w:rPr>
          <w:rFonts w:ascii="Times New Roman" w:eastAsia="Times New Roman" w:hAnsi="Times New Roman"/>
          <w:b/>
          <w:sz w:val="24"/>
          <w:szCs w:val="24"/>
          <w:lang w:eastAsia="ru-RU"/>
        </w:rPr>
        <w:t>Окуловского</w:t>
      </w:r>
      <w:proofErr w:type="spellEnd"/>
      <w:r w:rsidRPr="00B67109">
        <w:rPr>
          <w:rFonts w:ascii="Times New Roman" w:eastAsia="Times New Roman" w:hAnsi="Times New Roman"/>
          <w:b/>
          <w:sz w:val="24"/>
          <w:szCs w:val="24"/>
          <w:lang w:eastAsia="ru-RU"/>
        </w:rPr>
        <w:t xml:space="preserve"> района</w:t>
      </w:r>
    </w:p>
    <w:p w14:paraId="24EE9F68"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p>
    <w:p w14:paraId="71660C41" w14:textId="77777777" w:rsidR="00B67109" w:rsidRPr="00B67109" w:rsidRDefault="00B67109" w:rsidP="006B5A36">
      <w:pPr>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b/>
          <w:sz w:val="24"/>
          <w:szCs w:val="24"/>
          <w:lang w:eastAsia="ru-RU"/>
        </w:rPr>
        <w:t>ПОСТАНОВЛЕНИЕ</w:t>
      </w:r>
    </w:p>
    <w:p w14:paraId="72F111A5" w14:textId="77777777" w:rsidR="00B67109" w:rsidRPr="00B67109" w:rsidRDefault="00B67109" w:rsidP="006B5A36">
      <w:pPr>
        <w:spacing w:after="0" w:line="240" w:lineRule="auto"/>
        <w:contextualSpacing/>
        <w:jc w:val="center"/>
        <w:rPr>
          <w:rFonts w:ascii="Times New Roman" w:eastAsia="Times New Roman" w:hAnsi="Times New Roman"/>
          <w:sz w:val="24"/>
          <w:szCs w:val="24"/>
          <w:lang w:eastAsia="ru-RU"/>
        </w:rPr>
      </w:pPr>
    </w:p>
    <w:p w14:paraId="253EE6D9"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sz w:val="24"/>
          <w:szCs w:val="24"/>
          <w:lang w:eastAsia="ru-RU"/>
        </w:rPr>
        <w:t>00.00.2025 №</w:t>
      </w:r>
    </w:p>
    <w:p w14:paraId="792AC8B4" w14:textId="77777777" w:rsidR="00B67109" w:rsidRPr="00B67109" w:rsidRDefault="00B67109" w:rsidP="006B5A36">
      <w:pPr>
        <w:spacing w:after="0" w:line="240" w:lineRule="auto"/>
        <w:contextualSpacing/>
        <w:jc w:val="center"/>
        <w:rPr>
          <w:rFonts w:ascii="Times New Roman" w:eastAsia="Times New Roman" w:hAnsi="Times New Roman"/>
          <w:sz w:val="24"/>
          <w:szCs w:val="24"/>
          <w:lang w:eastAsia="ru-RU"/>
        </w:rPr>
      </w:pPr>
      <w:proofErr w:type="spellStart"/>
      <w:r w:rsidRPr="00B67109">
        <w:rPr>
          <w:rFonts w:ascii="Times New Roman" w:eastAsia="Times New Roman" w:hAnsi="Times New Roman"/>
          <w:b/>
          <w:sz w:val="24"/>
          <w:szCs w:val="24"/>
          <w:lang w:eastAsia="ru-RU"/>
        </w:rPr>
        <w:t>р.п.Кулотино</w:t>
      </w:r>
      <w:proofErr w:type="spellEnd"/>
    </w:p>
    <w:p w14:paraId="5590D08D" w14:textId="77777777" w:rsidR="00B67109" w:rsidRPr="00B67109" w:rsidRDefault="00B67109" w:rsidP="006B5A36">
      <w:pPr>
        <w:widowControl w:val="0"/>
        <w:suppressAutoHyphens/>
        <w:spacing w:after="0" w:line="240" w:lineRule="auto"/>
        <w:contextualSpacing/>
        <w:jc w:val="center"/>
        <w:rPr>
          <w:rFonts w:ascii="Times New Roman" w:eastAsia="Times New Roman" w:hAnsi="Times New Roman"/>
          <w:b/>
          <w:bCs/>
          <w:sz w:val="24"/>
          <w:szCs w:val="24"/>
          <w:lang w:eastAsia="ru-RU"/>
        </w:rPr>
      </w:pPr>
    </w:p>
    <w:p w14:paraId="2F9D9973" w14:textId="77777777" w:rsidR="00B67109" w:rsidRPr="00B67109" w:rsidRDefault="00B67109" w:rsidP="006B5A36">
      <w:pPr>
        <w:widowControl w:val="0"/>
        <w:suppressAutoHyphens/>
        <w:spacing w:after="0" w:line="240" w:lineRule="auto"/>
        <w:contextualSpacing/>
        <w:jc w:val="center"/>
        <w:rPr>
          <w:rFonts w:ascii="Times New Roman" w:eastAsia="Arial Unicode MS" w:hAnsi="Times New Roman"/>
          <w:b/>
          <w:kern w:val="1"/>
          <w:sz w:val="24"/>
          <w:szCs w:val="24"/>
          <w:lang w:eastAsia="zh-CN" w:bidi="hi-IN"/>
        </w:rPr>
      </w:pPr>
      <w:r w:rsidRPr="00B67109">
        <w:rPr>
          <w:rFonts w:ascii="Times New Roman" w:eastAsia="Times New Roman" w:hAnsi="Times New Roman"/>
          <w:b/>
          <w:bCs/>
          <w:sz w:val="24"/>
          <w:szCs w:val="24"/>
          <w:lang w:eastAsia="ru-RU"/>
        </w:rPr>
        <w:t xml:space="preserve">Об </w:t>
      </w:r>
      <w:r w:rsidRPr="00B67109">
        <w:rPr>
          <w:rFonts w:ascii="Times New Roman" w:eastAsia="Times New Roman" w:hAnsi="Times New Roman"/>
          <w:b/>
          <w:sz w:val="24"/>
          <w:szCs w:val="24"/>
          <w:lang w:eastAsia="ru-RU"/>
        </w:rPr>
        <w:t xml:space="preserve">утверждении </w:t>
      </w:r>
      <w:r w:rsidRPr="00B67109">
        <w:rPr>
          <w:rFonts w:ascii="Times New Roman" w:eastAsia="Times New Roman" w:hAnsi="Times New Roman"/>
          <w:b/>
          <w:bCs/>
          <w:sz w:val="24"/>
          <w:szCs w:val="24"/>
          <w:lang w:eastAsia="ru-RU"/>
        </w:rPr>
        <w:t xml:space="preserve">Программы профилактики </w:t>
      </w:r>
      <w:r w:rsidRPr="00B67109">
        <w:rPr>
          <w:rFonts w:ascii="Times New Roman" w:eastAsia="Times New Roman" w:hAnsi="Times New Roman"/>
          <w:b/>
          <w:sz w:val="24"/>
          <w:szCs w:val="24"/>
          <w:lang w:eastAsia="ru-RU"/>
        </w:rPr>
        <w:t xml:space="preserve">рисков причинения вреда (ущерба) охраняемым законом ценностям при осуществлении муниципального земельного контроля в границах </w:t>
      </w:r>
      <w:proofErr w:type="spellStart"/>
      <w:r w:rsidRPr="00B67109">
        <w:rPr>
          <w:rFonts w:ascii="Times New Roman" w:eastAsia="Times New Roman" w:hAnsi="Times New Roman"/>
          <w:b/>
          <w:sz w:val="24"/>
          <w:szCs w:val="24"/>
          <w:lang w:eastAsia="ru-RU"/>
        </w:rPr>
        <w:t>Кулотинского</w:t>
      </w:r>
      <w:proofErr w:type="spellEnd"/>
      <w:r w:rsidRPr="00B67109">
        <w:rPr>
          <w:rFonts w:ascii="Times New Roman" w:eastAsia="Times New Roman" w:hAnsi="Times New Roman"/>
          <w:b/>
          <w:sz w:val="24"/>
          <w:szCs w:val="24"/>
          <w:lang w:eastAsia="ru-RU"/>
        </w:rPr>
        <w:t xml:space="preserve"> городского поселения </w:t>
      </w:r>
      <w:r w:rsidRPr="00B67109">
        <w:rPr>
          <w:rFonts w:ascii="Times New Roman" w:eastAsia="Times New Roman" w:hAnsi="Times New Roman"/>
          <w:b/>
          <w:bCs/>
          <w:sz w:val="24"/>
          <w:szCs w:val="24"/>
          <w:lang w:eastAsia="ru-RU"/>
        </w:rPr>
        <w:t>на 2026 год</w:t>
      </w:r>
    </w:p>
    <w:p w14:paraId="4C149DA7" w14:textId="77777777" w:rsidR="00B67109" w:rsidRPr="00B67109" w:rsidRDefault="00B67109" w:rsidP="006B5A36">
      <w:pPr>
        <w:tabs>
          <w:tab w:val="left" w:pos="709"/>
        </w:tabs>
        <w:spacing w:after="0" w:line="240" w:lineRule="auto"/>
        <w:contextualSpacing/>
        <w:jc w:val="both"/>
        <w:rPr>
          <w:rFonts w:ascii="Times New Roman" w:eastAsia="MS Mincho" w:hAnsi="Times New Roman"/>
          <w:b/>
          <w:bCs/>
          <w:sz w:val="24"/>
          <w:szCs w:val="24"/>
          <w:lang w:eastAsia="zh-CN"/>
        </w:rPr>
      </w:pPr>
      <w:r w:rsidRPr="00B67109">
        <w:rPr>
          <w:rFonts w:ascii="Times New Roman" w:eastAsia="MS Mincho" w:hAnsi="Times New Roman"/>
          <w:b/>
          <w:bCs/>
          <w:sz w:val="24"/>
          <w:szCs w:val="24"/>
          <w:lang w:eastAsia="zh-CN"/>
        </w:rPr>
        <w:tab/>
      </w:r>
    </w:p>
    <w:p w14:paraId="4DF0F771" w14:textId="77777777" w:rsidR="00B67109" w:rsidRPr="00B67109" w:rsidRDefault="00B67109" w:rsidP="006B5A36">
      <w:pPr>
        <w:tabs>
          <w:tab w:val="left" w:pos="709"/>
        </w:tabs>
        <w:spacing w:after="0" w:line="240" w:lineRule="auto"/>
        <w:contextualSpacing/>
        <w:jc w:val="both"/>
        <w:rPr>
          <w:rFonts w:ascii="Times New Roman" w:eastAsia="Times New Roman" w:hAnsi="Times New Roman"/>
          <w:sz w:val="24"/>
          <w:szCs w:val="24"/>
          <w:lang w:eastAsia="ru-RU"/>
        </w:rPr>
      </w:pPr>
      <w:r w:rsidRPr="00B67109">
        <w:rPr>
          <w:rFonts w:ascii="Times New Roman" w:eastAsia="MS Mincho" w:hAnsi="Times New Roman"/>
          <w:b/>
          <w:bCs/>
          <w:sz w:val="24"/>
          <w:szCs w:val="24"/>
          <w:lang w:eastAsia="zh-CN"/>
        </w:rPr>
        <w:t xml:space="preserve">          </w:t>
      </w:r>
      <w:r w:rsidRPr="00B67109">
        <w:rPr>
          <w:rFonts w:ascii="Times New Roman" w:eastAsia="Times New Roman" w:hAnsi="Times New Roman"/>
          <w:bCs/>
          <w:sz w:val="24"/>
          <w:szCs w:val="24"/>
          <w:lang w:eastAsia="ru-RU"/>
        </w:rPr>
        <w:t>В соответствии</w:t>
      </w:r>
      <w:r w:rsidRPr="00B67109">
        <w:rPr>
          <w:rFonts w:ascii="Times New Roman" w:eastAsia="Times New Roman" w:hAnsi="Times New Roman"/>
          <w:sz w:val="24"/>
          <w:szCs w:val="24"/>
          <w:lang w:eastAsia="ru-RU"/>
        </w:rPr>
        <w:t xml:space="preserve"> </w:t>
      </w:r>
      <w:r w:rsidRPr="00B67109">
        <w:rPr>
          <w:rFonts w:ascii="Times New Roman" w:hAnsi="Times New Roman"/>
          <w:sz w:val="24"/>
          <w:szCs w:val="24"/>
        </w:rPr>
        <w:t>со</w:t>
      </w:r>
      <w:r w:rsidRPr="00B67109">
        <w:rPr>
          <w:rFonts w:ascii="Times New Roman" w:hAnsi="Times New Roman"/>
          <w:color w:val="0000FF"/>
          <w:sz w:val="24"/>
          <w:szCs w:val="24"/>
        </w:rPr>
        <w:t xml:space="preserve"> </w:t>
      </w:r>
      <w:r w:rsidRPr="00B67109">
        <w:rPr>
          <w:rFonts w:ascii="Times New Roman" w:hAnsi="Times New Roman"/>
          <w:color w:val="000000"/>
          <w:sz w:val="24"/>
          <w:szCs w:val="24"/>
        </w:rPr>
        <w:t>статьей 44</w:t>
      </w:r>
      <w:r w:rsidRPr="00B67109">
        <w:rPr>
          <w:rFonts w:ascii="Times New Roman" w:hAnsi="Times New Roman"/>
          <w:sz w:val="24"/>
          <w:szCs w:val="24"/>
        </w:rPr>
        <w:t xml:space="preserve"> Федерального закона от 31 июля 2020 года № 248-ФЗ «О государственном контроле (надзоре) и муниципальном контроле в Российской Федерации», </w:t>
      </w:r>
      <w:r w:rsidRPr="00B67109">
        <w:rPr>
          <w:rFonts w:ascii="Times New Roman" w:hAnsi="Times New Roman"/>
          <w:color w:val="000000"/>
          <w:sz w:val="24"/>
          <w:szCs w:val="24"/>
        </w:rPr>
        <w:t>постановлением</w:t>
      </w:r>
      <w:r w:rsidRPr="00B67109">
        <w:rPr>
          <w:rFonts w:ascii="Times New Roman" w:hAnsi="Times New Roman"/>
          <w:sz w:val="24"/>
          <w:szCs w:val="24"/>
        </w:rPr>
        <w:t xml:space="preserve">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B67109">
        <w:rPr>
          <w:rFonts w:ascii="Times New Roman" w:eastAsia="Times New Roman" w:hAnsi="Times New Roman"/>
          <w:sz w:val="24"/>
          <w:szCs w:val="24"/>
          <w:lang w:eastAsia="ru-RU"/>
        </w:rPr>
        <w:t xml:space="preserve">Администрация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w:t>
      </w:r>
    </w:p>
    <w:p w14:paraId="305199D8" w14:textId="77777777" w:rsidR="00B67109" w:rsidRPr="00B67109" w:rsidRDefault="00B67109" w:rsidP="006B5A36">
      <w:pPr>
        <w:tabs>
          <w:tab w:val="left" w:pos="709"/>
        </w:tabs>
        <w:spacing w:after="0" w:line="240" w:lineRule="auto"/>
        <w:contextualSpacing/>
        <w:jc w:val="both"/>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 xml:space="preserve"> ПОСТАНОВЛЯЕТ:</w:t>
      </w:r>
    </w:p>
    <w:p w14:paraId="4587CD9C" w14:textId="77777777" w:rsidR="00B67109" w:rsidRPr="00B67109" w:rsidRDefault="00B67109" w:rsidP="006B5A36">
      <w:pPr>
        <w:widowControl w:val="0"/>
        <w:suppressAutoHyphens/>
        <w:autoSpaceDN w:val="0"/>
        <w:spacing w:after="0" w:line="240" w:lineRule="auto"/>
        <w:ind w:firstLine="709"/>
        <w:contextualSpacing/>
        <w:jc w:val="both"/>
        <w:outlineLvl w:val="1"/>
        <w:rPr>
          <w:rFonts w:ascii="Times New Roman" w:eastAsia="SimSun" w:hAnsi="Times New Roman"/>
          <w:kern w:val="3"/>
          <w:sz w:val="24"/>
          <w:szCs w:val="24"/>
          <w:lang w:eastAsia="zh-CN" w:bidi="hi-IN"/>
        </w:rPr>
      </w:pPr>
      <w:r w:rsidRPr="00B67109">
        <w:rPr>
          <w:rFonts w:ascii="Times New Roman" w:eastAsia="Arial Unicode MS" w:hAnsi="Times New Roman"/>
          <w:kern w:val="3"/>
          <w:sz w:val="24"/>
          <w:szCs w:val="24"/>
          <w:lang w:eastAsia="zh-CN" w:bidi="hi-IN"/>
        </w:rPr>
        <w:tab/>
        <w:t xml:space="preserve">1. </w:t>
      </w:r>
      <w:r w:rsidRPr="00B67109">
        <w:rPr>
          <w:rFonts w:ascii="Times New Roman" w:eastAsia="SimSun" w:hAnsi="Times New Roman"/>
          <w:kern w:val="3"/>
          <w:sz w:val="24"/>
          <w:szCs w:val="24"/>
          <w:lang w:eastAsia="zh-CN" w:bidi="hi-IN"/>
        </w:rPr>
        <w:t xml:space="preserve">Утвердить прилагаемую Программу профилактики рисков причинения вреда (ущерба) охраняемым законом ценностям при осуществлении муниципального земельного контроля в границах </w:t>
      </w:r>
      <w:proofErr w:type="spellStart"/>
      <w:r w:rsidRPr="00B67109">
        <w:rPr>
          <w:rFonts w:ascii="Times New Roman" w:eastAsia="SimSun" w:hAnsi="Times New Roman"/>
          <w:kern w:val="3"/>
          <w:sz w:val="24"/>
          <w:szCs w:val="24"/>
          <w:lang w:eastAsia="zh-CN" w:bidi="hi-IN"/>
        </w:rPr>
        <w:t>Кулотинского</w:t>
      </w:r>
      <w:proofErr w:type="spellEnd"/>
      <w:r w:rsidRPr="00B67109">
        <w:rPr>
          <w:rFonts w:ascii="Times New Roman" w:eastAsia="SimSun" w:hAnsi="Times New Roman"/>
          <w:kern w:val="3"/>
          <w:sz w:val="24"/>
          <w:szCs w:val="24"/>
          <w:lang w:eastAsia="zh-CN" w:bidi="hi-IN"/>
        </w:rPr>
        <w:t xml:space="preserve"> городского поселения на 2026 год.</w:t>
      </w:r>
    </w:p>
    <w:p w14:paraId="05E7A0DC" w14:textId="77777777" w:rsidR="00B67109" w:rsidRPr="00B67109" w:rsidRDefault="00B67109" w:rsidP="006B5A36">
      <w:pPr>
        <w:tabs>
          <w:tab w:val="left" w:pos="709"/>
        </w:tab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ab/>
        <w:t xml:space="preserve">2. Опубликовать постановление в бюллетене «Официальный вестник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и разместить на официальном сайте Администрации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в информационно-телекоммуникационной сети «Интернет».</w:t>
      </w:r>
    </w:p>
    <w:p w14:paraId="2212BA77" w14:textId="77777777" w:rsidR="00B67109" w:rsidRPr="00B67109" w:rsidRDefault="00B67109" w:rsidP="006B5A36">
      <w:pPr>
        <w:tabs>
          <w:tab w:val="left" w:pos="709"/>
        </w:tabs>
        <w:spacing w:after="0" w:line="240" w:lineRule="auto"/>
        <w:contextualSpacing/>
        <w:jc w:val="both"/>
        <w:rPr>
          <w:rFonts w:ascii="Times New Roman" w:eastAsia="Times New Roman" w:hAnsi="Times New Roman"/>
          <w:b/>
          <w:bCs/>
          <w:sz w:val="24"/>
          <w:szCs w:val="24"/>
          <w:lang w:eastAsia="ru-RU"/>
        </w:rPr>
      </w:pPr>
    </w:p>
    <w:p w14:paraId="5BB112AB" w14:textId="77777777" w:rsidR="00B67109" w:rsidRPr="00B67109" w:rsidRDefault="00B67109" w:rsidP="006B5A36">
      <w:pPr>
        <w:tabs>
          <w:tab w:val="left" w:pos="709"/>
        </w:tabs>
        <w:spacing w:after="0" w:line="240" w:lineRule="auto"/>
        <w:contextualSpacing/>
        <w:jc w:val="both"/>
        <w:rPr>
          <w:rFonts w:ascii="Times New Roman" w:eastAsia="Times New Roman" w:hAnsi="Times New Roman"/>
          <w:b/>
          <w:bCs/>
          <w:sz w:val="24"/>
          <w:szCs w:val="24"/>
          <w:lang w:eastAsia="ru-RU"/>
        </w:rPr>
      </w:pPr>
    </w:p>
    <w:p w14:paraId="332616C5" w14:textId="77777777" w:rsidR="00B67109" w:rsidRPr="00B67109" w:rsidRDefault="00B67109" w:rsidP="006B5A36">
      <w:pPr>
        <w:spacing w:after="0" w:line="240" w:lineRule="auto"/>
        <w:contextualSpacing/>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 xml:space="preserve">Глава </w:t>
      </w:r>
    </w:p>
    <w:p w14:paraId="735E6F76" w14:textId="49775076" w:rsidR="00B67109" w:rsidRPr="00B67109" w:rsidRDefault="00B67109" w:rsidP="002F53FF">
      <w:pPr>
        <w:spacing w:after="0" w:line="240" w:lineRule="auto"/>
        <w:contextualSpacing/>
        <w:rPr>
          <w:rFonts w:ascii="Times New Roman" w:eastAsia="Times New Roman" w:hAnsi="Times New Roman"/>
          <w:sz w:val="24"/>
          <w:szCs w:val="24"/>
          <w:lang w:eastAsia="ru-RU"/>
        </w:rPr>
      </w:pPr>
      <w:r w:rsidRPr="00B67109">
        <w:rPr>
          <w:rFonts w:ascii="Times New Roman" w:eastAsia="Times New Roman" w:hAnsi="Times New Roman"/>
          <w:b/>
          <w:sz w:val="24"/>
          <w:szCs w:val="24"/>
          <w:lang w:eastAsia="ru-RU"/>
        </w:rPr>
        <w:t>городского поселения      Л.Н. Федоров</w:t>
      </w:r>
    </w:p>
    <w:p w14:paraId="08E6EE4B" w14:textId="77777777" w:rsidR="00B67109" w:rsidRPr="00B67109" w:rsidRDefault="00B67109" w:rsidP="006B5A36">
      <w:pPr>
        <w:tabs>
          <w:tab w:val="left" w:pos="709"/>
        </w:tabs>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                                                                        УТВЕРЖДЕНА</w:t>
      </w:r>
    </w:p>
    <w:tbl>
      <w:tblPr>
        <w:tblW w:w="0" w:type="auto"/>
        <w:tblInd w:w="5353" w:type="dxa"/>
        <w:tblLook w:val="04A0" w:firstRow="1" w:lastRow="0" w:firstColumn="1" w:lastColumn="0" w:noHBand="0" w:noVBand="1"/>
      </w:tblPr>
      <w:tblGrid>
        <w:gridCol w:w="4217"/>
      </w:tblGrid>
      <w:tr w:rsidR="00B67109" w:rsidRPr="00B67109" w14:paraId="1825EFBD" w14:textId="77777777" w:rsidTr="00B67109">
        <w:tc>
          <w:tcPr>
            <w:tcW w:w="4217" w:type="dxa"/>
            <w:shd w:val="clear" w:color="auto" w:fill="auto"/>
          </w:tcPr>
          <w:p w14:paraId="1E50606E" w14:textId="77777777" w:rsidR="00B67109" w:rsidRPr="00B67109" w:rsidRDefault="00B67109" w:rsidP="006B5A36">
            <w:pPr>
              <w:tabs>
                <w:tab w:val="left" w:pos="709"/>
              </w:tabs>
              <w:spacing w:before="120"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постановлением Администрации</w:t>
            </w:r>
          </w:p>
          <w:p w14:paraId="0C9023BF" w14:textId="77777777" w:rsidR="00B67109" w:rsidRPr="00B67109" w:rsidRDefault="00B67109" w:rsidP="006B5A36">
            <w:pPr>
              <w:tabs>
                <w:tab w:val="left" w:pos="709"/>
              </w:tabs>
              <w:spacing w:after="0" w:line="240" w:lineRule="auto"/>
              <w:contextualSpacing/>
              <w:jc w:val="both"/>
              <w:rPr>
                <w:rFonts w:ascii="Times New Roman" w:eastAsia="Times New Roman" w:hAnsi="Times New Roman"/>
                <w:sz w:val="24"/>
                <w:szCs w:val="24"/>
                <w:lang w:eastAsia="ru-RU"/>
              </w:rPr>
            </w:pP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w:t>
            </w:r>
          </w:p>
          <w:p w14:paraId="10B80A51" w14:textId="77777777" w:rsidR="00B67109" w:rsidRPr="00B67109" w:rsidRDefault="00B67109" w:rsidP="006B5A36">
            <w:pPr>
              <w:tabs>
                <w:tab w:val="left" w:pos="709"/>
              </w:tab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от 00.00.2025 №              </w:t>
            </w:r>
          </w:p>
          <w:p w14:paraId="7F70742D" w14:textId="77777777" w:rsidR="00B67109" w:rsidRPr="00B67109" w:rsidRDefault="00B67109" w:rsidP="006B5A36">
            <w:pPr>
              <w:tabs>
                <w:tab w:val="left" w:pos="709"/>
              </w:tabs>
              <w:spacing w:after="0" w:line="240" w:lineRule="auto"/>
              <w:contextualSpacing/>
              <w:jc w:val="both"/>
              <w:rPr>
                <w:rFonts w:ascii="Times New Roman" w:eastAsia="Times New Roman" w:hAnsi="Times New Roman"/>
                <w:sz w:val="24"/>
                <w:szCs w:val="24"/>
                <w:lang w:eastAsia="ru-RU"/>
              </w:rPr>
            </w:pPr>
          </w:p>
        </w:tc>
      </w:tr>
    </w:tbl>
    <w:p w14:paraId="026AF636"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b/>
          <w:bCs/>
          <w:sz w:val="24"/>
          <w:szCs w:val="24"/>
          <w:lang w:eastAsia="ru-RU"/>
        </w:rPr>
      </w:pPr>
    </w:p>
    <w:p w14:paraId="5C743335"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bCs/>
          <w:sz w:val="24"/>
          <w:szCs w:val="24"/>
          <w:lang w:eastAsia="ru-RU"/>
        </w:rPr>
        <w:t xml:space="preserve">Программа профилактики </w:t>
      </w:r>
      <w:r w:rsidRPr="00B67109">
        <w:rPr>
          <w:rFonts w:ascii="Times New Roman" w:eastAsia="Times New Roman" w:hAnsi="Times New Roman"/>
          <w:b/>
          <w:sz w:val="24"/>
          <w:szCs w:val="24"/>
          <w:lang w:eastAsia="ru-RU"/>
        </w:rPr>
        <w:t>рисков причинения вреда (</w:t>
      </w:r>
      <w:proofErr w:type="gramStart"/>
      <w:r w:rsidRPr="00B67109">
        <w:rPr>
          <w:rFonts w:ascii="Times New Roman" w:eastAsia="Times New Roman" w:hAnsi="Times New Roman"/>
          <w:b/>
          <w:sz w:val="24"/>
          <w:szCs w:val="24"/>
          <w:lang w:eastAsia="ru-RU"/>
        </w:rPr>
        <w:t xml:space="preserve">ущерба)   </w:t>
      </w:r>
      <w:proofErr w:type="gramEnd"/>
      <w:r w:rsidRPr="00B67109">
        <w:rPr>
          <w:rFonts w:ascii="Times New Roman" w:eastAsia="Times New Roman" w:hAnsi="Times New Roman"/>
          <w:b/>
          <w:sz w:val="24"/>
          <w:szCs w:val="24"/>
          <w:lang w:eastAsia="ru-RU"/>
        </w:rPr>
        <w:t xml:space="preserve">                охраняемым законом ценностям при осуществлении муниципального земельного контроля в границах </w:t>
      </w:r>
      <w:proofErr w:type="spellStart"/>
      <w:r w:rsidRPr="00B67109">
        <w:rPr>
          <w:rFonts w:ascii="Times New Roman" w:eastAsia="Times New Roman" w:hAnsi="Times New Roman"/>
          <w:b/>
          <w:sz w:val="24"/>
          <w:szCs w:val="24"/>
          <w:lang w:eastAsia="ru-RU"/>
        </w:rPr>
        <w:t>Кулотинского</w:t>
      </w:r>
      <w:proofErr w:type="spellEnd"/>
      <w:r w:rsidRPr="00B67109">
        <w:rPr>
          <w:rFonts w:ascii="Times New Roman" w:eastAsia="Times New Roman" w:hAnsi="Times New Roman"/>
          <w:b/>
          <w:sz w:val="24"/>
          <w:szCs w:val="24"/>
          <w:lang w:eastAsia="ru-RU"/>
        </w:rPr>
        <w:t xml:space="preserve"> городского поселения </w:t>
      </w:r>
    </w:p>
    <w:p w14:paraId="70DD5DEE"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b/>
          <w:bCs/>
          <w:sz w:val="24"/>
          <w:szCs w:val="24"/>
          <w:lang w:eastAsia="ru-RU"/>
        </w:rPr>
      </w:pPr>
      <w:r w:rsidRPr="00B67109">
        <w:rPr>
          <w:rFonts w:ascii="Times New Roman" w:eastAsia="Times New Roman" w:hAnsi="Times New Roman"/>
          <w:b/>
          <w:bCs/>
          <w:sz w:val="24"/>
          <w:szCs w:val="24"/>
          <w:lang w:eastAsia="ru-RU"/>
        </w:rPr>
        <w:t>на 2026 год</w:t>
      </w:r>
    </w:p>
    <w:p w14:paraId="776976F5" w14:textId="77777777" w:rsidR="00B67109" w:rsidRPr="00B67109" w:rsidRDefault="00B67109" w:rsidP="006B5A36">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
    <w:p w14:paraId="24058CD1" w14:textId="77777777" w:rsidR="00B67109" w:rsidRPr="00B67109" w:rsidRDefault="00B67109" w:rsidP="006B5A36">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Настоящая программа разработана в соответствии со</w:t>
      </w:r>
      <w:r w:rsidRPr="00B67109">
        <w:rPr>
          <w:rFonts w:ascii="Times New Roman" w:eastAsia="Times New Roman" w:hAnsi="Times New Roman"/>
          <w:color w:val="0000FF"/>
          <w:sz w:val="24"/>
          <w:szCs w:val="24"/>
          <w:lang w:eastAsia="ru-RU"/>
        </w:rPr>
        <w:t xml:space="preserve"> </w:t>
      </w:r>
      <w:r w:rsidRPr="00B67109">
        <w:rPr>
          <w:rFonts w:ascii="Times New Roman" w:eastAsia="Times New Roman" w:hAnsi="Times New Roman"/>
          <w:color w:val="000000"/>
          <w:sz w:val="24"/>
          <w:szCs w:val="24"/>
          <w:lang w:eastAsia="ru-RU"/>
        </w:rPr>
        <w:t>статьей 44</w:t>
      </w:r>
      <w:r w:rsidRPr="00B67109">
        <w:rPr>
          <w:rFonts w:ascii="Times New Roman" w:eastAsia="Times New Roman" w:hAnsi="Times New Roman"/>
          <w:sz w:val="24"/>
          <w:szCs w:val="24"/>
          <w:lang w:eastAsia="ru-RU"/>
        </w:rPr>
        <w:t xml:space="preserve"> Федерального закона от 31 июля 2020 года № 248-ФЗ «О государственном контроле (надзоре) и муниципальном контроле в Российской Федерации», </w:t>
      </w:r>
      <w:r w:rsidRPr="00B67109">
        <w:rPr>
          <w:rFonts w:ascii="Times New Roman" w:eastAsia="Times New Roman" w:hAnsi="Times New Roman"/>
          <w:color w:val="000000"/>
          <w:sz w:val="24"/>
          <w:szCs w:val="24"/>
          <w:lang w:eastAsia="ru-RU"/>
        </w:rPr>
        <w:t>постановлением</w:t>
      </w:r>
      <w:r w:rsidRPr="00B67109">
        <w:rPr>
          <w:rFonts w:ascii="Times New Roman" w:eastAsia="Times New Roman" w:hAnsi="Times New Roman"/>
          <w:sz w:val="24"/>
          <w:szCs w:val="24"/>
          <w:lang w:eastAsia="ru-RU"/>
        </w:rPr>
        <w:t xml:space="preserve"> Правительства Российской Федерации от 25 июня 2021 года </w:t>
      </w:r>
      <w:r w:rsidRPr="00B67109">
        <w:rPr>
          <w:rFonts w:ascii="Times New Roman" w:eastAsia="Times New Roman" w:hAnsi="Times New Roman"/>
          <w:sz w:val="24"/>
          <w:szCs w:val="24"/>
          <w:lang w:eastAsia="ru-RU"/>
        </w:rPr>
        <w:br/>
        <w:t xml:space="preserve">№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земельного контроля в границах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w:t>
      </w:r>
    </w:p>
    <w:p w14:paraId="03F7F27D"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p>
    <w:p w14:paraId="5A1E609A"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ПАСПОРТ</w:t>
      </w:r>
    </w:p>
    <w:tbl>
      <w:tblPr>
        <w:tblW w:w="9351" w:type="dxa"/>
        <w:tblCellMar>
          <w:left w:w="10" w:type="dxa"/>
          <w:right w:w="10" w:type="dxa"/>
        </w:tblCellMar>
        <w:tblLook w:val="04A0" w:firstRow="1" w:lastRow="0" w:firstColumn="1" w:lastColumn="0" w:noHBand="0" w:noVBand="1"/>
      </w:tblPr>
      <w:tblGrid>
        <w:gridCol w:w="2235"/>
        <w:gridCol w:w="7116"/>
      </w:tblGrid>
      <w:tr w:rsidR="00B67109" w:rsidRPr="00B67109" w14:paraId="090394EC" w14:textId="77777777" w:rsidTr="00B67109">
        <w:trPr>
          <w:trHeight w:val="775"/>
        </w:trPr>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6CE0D1"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b/>
                <w:sz w:val="24"/>
                <w:szCs w:val="24"/>
                <w:lang w:val="en-US" w:bidi="hi-IN"/>
              </w:rPr>
            </w:pPr>
            <w:proofErr w:type="spellStart"/>
            <w:r w:rsidRPr="00B67109">
              <w:rPr>
                <w:rFonts w:ascii="Times New Roman" w:eastAsia="Times New Roman" w:hAnsi="Times New Roman"/>
                <w:b/>
                <w:sz w:val="24"/>
                <w:szCs w:val="24"/>
                <w:lang w:val="en-US" w:bidi="hi-IN"/>
              </w:rPr>
              <w:t>Наименование</w:t>
            </w:r>
            <w:proofErr w:type="spellEnd"/>
            <w:r w:rsidRPr="00B67109">
              <w:rPr>
                <w:rFonts w:ascii="Times New Roman" w:eastAsia="Times New Roman" w:hAnsi="Times New Roman"/>
                <w:b/>
                <w:sz w:val="24"/>
                <w:szCs w:val="24"/>
                <w:lang w:val="en-US" w:bidi="hi-IN"/>
              </w:rPr>
              <w:t xml:space="preserve"> </w:t>
            </w:r>
            <w:proofErr w:type="spellStart"/>
            <w:r w:rsidRPr="00B67109">
              <w:rPr>
                <w:rFonts w:ascii="Times New Roman" w:eastAsia="Times New Roman" w:hAnsi="Times New Roman"/>
                <w:b/>
                <w:sz w:val="24"/>
                <w:szCs w:val="24"/>
                <w:lang w:val="en-US" w:bidi="hi-IN"/>
              </w:rPr>
              <w:t>программы</w:t>
            </w:r>
            <w:proofErr w:type="spellEnd"/>
          </w:p>
        </w:tc>
        <w:tc>
          <w:tcPr>
            <w:tcW w:w="7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988D8" w14:textId="77777777" w:rsidR="00B67109" w:rsidRPr="00B67109" w:rsidRDefault="00B67109" w:rsidP="006B5A36">
            <w:pPr>
              <w:autoSpaceDE w:val="0"/>
              <w:autoSpaceDN w:val="0"/>
              <w:adjustRightInd w:val="0"/>
              <w:spacing w:after="0" w:line="240" w:lineRule="auto"/>
              <w:contextualSpacing/>
              <w:jc w:val="both"/>
              <w:rPr>
                <w:rFonts w:ascii="Times New Roman" w:eastAsia="Times New Roman" w:hAnsi="Times New Roman"/>
                <w:b/>
                <w:sz w:val="24"/>
                <w:szCs w:val="24"/>
                <w:lang w:bidi="hi-IN"/>
              </w:rPr>
            </w:pPr>
            <w:r w:rsidRPr="00B67109">
              <w:rPr>
                <w:rFonts w:ascii="Times New Roman" w:eastAsia="Times New Roman" w:hAnsi="Times New Roman"/>
                <w:b/>
                <w:sz w:val="24"/>
                <w:szCs w:val="24"/>
                <w:lang w:bidi="hi-IN"/>
              </w:rPr>
              <w:t xml:space="preserve">Программа профилактики рисков причинения вреда (ущерба) охраняемым законом ценностям при осуществлении муниципального земельного контроля </w:t>
            </w:r>
            <w:r w:rsidRPr="00B67109">
              <w:rPr>
                <w:rFonts w:ascii="Times New Roman" w:eastAsia="Times New Roman" w:hAnsi="Times New Roman"/>
                <w:b/>
                <w:sz w:val="24"/>
                <w:szCs w:val="24"/>
                <w:lang w:eastAsia="ru-RU"/>
              </w:rPr>
              <w:t xml:space="preserve">в границах </w:t>
            </w:r>
            <w:proofErr w:type="spellStart"/>
            <w:r w:rsidRPr="00B67109">
              <w:rPr>
                <w:rFonts w:ascii="Times New Roman" w:eastAsia="Times New Roman" w:hAnsi="Times New Roman"/>
                <w:b/>
                <w:sz w:val="24"/>
                <w:szCs w:val="24"/>
                <w:lang w:eastAsia="ru-RU"/>
              </w:rPr>
              <w:t>Кулотинского</w:t>
            </w:r>
            <w:proofErr w:type="spellEnd"/>
            <w:r w:rsidRPr="00B67109">
              <w:rPr>
                <w:rFonts w:ascii="Times New Roman" w:eastAsia="Times New Roman" w:hAnsi="Times New Roman"/>
                <w:b/>
                <w:sz w:val="24"/>
                <w:szCs w:val="24"/>
                <w:lang w:eastAsia="ru-RU"/>
              </w:rPr>
              <w:t xml:space="preserve"> городского поселения</w:t>
            </w:r>
            <w:r w:rsidRPr="00B67109">
              <w:rPr>
                <w:rFonts w:ascii="Times New Roman" w:eastAsia="Times New Roman" w:hAnsi="Times New Roman"/>
                <w:b/>
                <w:sz w:val="24"/>
                <w:szCs w:val="24"/>
                <w:lang w:bidi="hi-IN"/>
              </w:rPr>
              <w:t xml:space="preserve"> на 2026 год</w:t>
            </w:r>
          </w:p>
        </w:tc>
      </w:tr>
      <w:tr w:rsidR="00B67109" w:rsidRPr="00B67109" w14:paraId="27361B10" w14:textId="77777777" w:rsidTr="00B67109">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74DC07"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sz w:val="24"/>
                <w:szCs w:val="24"/>
                <w:lang w:bidi="hi-IN"/>
              </w:rPr>
            </w:pPr>
            <w:r w:rsidRPr="00B67109">
              <w:rPr>
                <w:rFonts w:ascii="Times New Roman" w:eastAsia="Times New Roman" w:hAnsi="Times New Roman"/>
                <w:sz w:val="24"/>
                <w:szCs w:val="24"/>
                <w:lang w:bidi="hi-IN"/>
              </w:rPr>
              <w:t xml:space="preserve">Правовые </w:t>
            </w:r>
          </w:p>
          <w:p w14:paraId="4329DE85"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sz w:val="24"/>
                <w:szCs w:val="24"/>
                <w:lang w:bidi="hi-IN"/>
              </w:rPr>
            </w:pPr>
            <w:r w:rsidRPr="00B67109">
              <w:rPr>
                <w:rFonts w:ascii="Times New Roman" w:eastAsia="Times New Roman" w:hAnsi="Times New Roman"/>
                <w:sz w:val="24"/>
                <w:szCs w:val="24"/>
                <w:lang w:bidi="hi-IN"/>
              </w:rPr>
              <w:t xml:space="preserve">основания </w:t>
            </w:r>
          </w:p>
          <w:p w14:paraId="384A7653"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sz w:val="24"/>
                <w:szCs w:val="24"/>
                <w:lang w:bidi="hi-IN"/>
              </w:rPr>
            </w:pPr>
            <w:r w:rsidRPr="00B67109">
              <w:rPr>
                <w:rFonts w:ascii="Times New Roman" w:eastAsia="Times New Roman" w:hAnsi="Times New Roman"/>
                <w:sz w:val="24"/>
                <w:szCs w:val="24"/>
                <w:lang w:bidi="hi-IN"/>
              </w:rPr>
              <w:t xml:space="preserve">разработки </w:t>
            </w:r>
          </w:p>
          <w:p w14:paraId="1BAA181C"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sz w:val="24"/>
                <w:szCs w:val="24"/>
                <w:lang w:bidi="hi-IN"/>
              </w:rPr>
            </w:pPr>
            <w:r w:rsidRPr="00B67109">
              <w:rPr>
                <w:rFonts w:ascii="Times New Roman" w:eastAsia="Times New Roman" w:hAnsi="Times New Roman"/>
                <w:sz w:val="24"/>
                <w:szCs w:val="24"/>
                <w:lang w:bidi="hi-IN"/>
              </w:rPr>
              <w:t xml:space="preserve">программы </w:t>
            </w:r>
          </w:p>
          <w:p w14:paraId="676BA85C"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sz w:val="24"/>
                <w:szCs w:val="24"/>
                <w:lang w:bidi="hi-IN"/>
              </w:rPr>
            </w:pPr>
            <w:r w:rsidRPr="00B67109">
              <w:rPr>
                <w:rFonts w:ascii="Times New Roman" w:eastAsia="Times New Roman" w:hAnsi="Times New Roman"/>
                <w:sz w:val="24"/>
                <w:szCs w:val="24"/>
                <w:lang w:bidi="hi-IN"/>
              </w:rPr>
              <w:t>профилактики</w:t>
            </w:r>
          </w:p>
        </w:tc>
        <w:tc>
          <w:tcPr>
            <w:tcW w:w="7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6C87C" w14:textId="77777777" w:rsidR="00B67109" w:rsidRPr="00B67109" w:rsidRDefault="00B67109" w:rsidP="006B5A36">
            <w:pPr>
              <w:autoSpaceDE w:val="0"/>
              <w:autoSpaceDN w:val="0"/>
              <w:adjustRightInd w:val="0"/>
              <w:spacing w:after="0" w:line="240" w:lineRule="auto"/>
              <w:contextualSpacing/>
              <w:jc w:val="both"/>
              <w:rPr>
                <w:rFonts w:ascii="Times New Roman" w:eastAsia="Times New Roman" w:hAnsi="Times New Roman"/>
                <w:sz w:val="24"/>
                <w:szCs w:val="24"/>
                <w:lang w:eastAsia="ar-SA" w:bidi="hi-IN"/>
              </w:rPr>
            </w:pPr>
            <w:r w:rsidRPr="00B67109">
              <w:rPr>
                <w:rFonts w:ascii="Times New Roman" w:eastAsia="Times New Roman" w:hAnsi="Times New Roman"/>
                <w:sz w:val="24"/>
                <w:szCs w:val="24"/>
                <w:lang w:eastAsia="ar-SA" w:bidi="hi-IN"/>
              </w:rPr>
              <w:t>Федеральный закон от 31 июля 2020 года №</w:t>
            </w:r>
            <w:r w:rsidRPr="00B67109">
              <w:rPr>
                <w:rFonts w:ascii="Times New Roman" w:eastAsia="Times New Roman" w:hAnsi="Times New Roman"/>
                <w:sz w:val="24"/>
                <w:szCs w:val="24"/>
                <w:lang w:val="en-US" w:eastAsia="ar-SA" w:bidi="hi-IN"/>
              </w:rPr>
              <w:t> </w:t>
            </w:r>
            <w:r w:rsidRPr="00B67109">
              <w:rPr>
                <w:rFonts w:ascii="Times New Roman" w:eastAsia="Times New Roman" w:hAnsi="Times New Roman"/>
                <w:sz w:val="24"/>
                <w:szCs w:val="24"/>
                <w:lang w:eastAsia="ar-SA" w:bidi="hi-IN"/>
              </w:rPr>
              <w:t xml:space="preserve">248-ФЗ                            </w:t>
            </w:r>
            <w:proofErr w:type="gramStart"/>
            <w:r w:rsidRPr="00B67109">
              <w:rPr>
                <w:rFonts w:ascii="Times New Roman" w:eastAsia="Times New Roman" w:hAnsi="Times New Roman"/>
                <w:sz w:val="24"/>
                <w:szCs w:val="24"/>
                <w:lang w:eastAsia="ar-SA" w:bidi="hi-IN"/>
              </w:rPr>
              <w:t xml:space="preserve">   «</w:t>
            </w:r>
            <w:proofErr w:type="gramEnd"/>
            <w:r w:rsidRPr="00B67109">
              <w:rPr>
                <w:rFonts w:ascii="Times New Roman" w:eastAsia="Times New Roman" w:hAnsi="Times New Roman"/>
                <w:sz w:val="24"/>
                <w:szCs w:val="24"/>
                <w:lang w:eastAsia="ar-SA" w:bidi="hi-IN"/>
              </w:rPr>
              <w:t>О государственном контроле (надзоре) и муниципальном контроле в Российской Федерации» (далее – Федеральный закон № 248-ФЗ);</w:t>
            </w:r>
          </w:p>
          <w:p w14:paraId="72E60892" w14:textId="77777777" w:rsidR="00B67109" w:rsidRPr="00B67109" w:rsidRDefault="00B67109" w:rsidP="006B5A36">
            <w:pPr>
              <w:autoSpaceDE w:val="0"/>
              <w:autoSpaceDN w:val="0"/>
              <w:adjustRightInd w:val="0"/>
              <w:spacing w:after="0" w:line="240" w:lineRule="auto"/>
              <w:contextualSpacing/>
              <w:jc w:val="both"/>
              <w:rPr>
                <w:rFonts w:ascii="Times New Roman" w:eastAsia="Times New Roman" w:hAnsi="Times New Roman"/>
                <w:sz w:val="24"/>
                <w:szCs w:val="24"/>
                <w:lang w:eastAsia="ar-SA" w:bidi="hi-IN"/>
              </w:rPr>
            </w:pPr>
            <w:r w:rsidRPr="00B67109">
              <w:rPr>
                <w:rFonts w:ascii="Times New Roman" w:eastAsia="Times New Roman" w:hAnsi="Times New Roman"/>
                <w:sz w:val="24"/>
                <w:szCs w:val="24"/>
                <w:lang w:eastAsia="ar-SA" w:bidi="hi-IN"/>
              </w:rPr>
              <w:t>постановление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14:paraId="7DE3CCD6" w14:textId="77777777" w:rsidR="00B67109" w:rsidRPr="00B67109" w:rsidRDefault="00B67109" w:rsidP="006B5A36">
            <w:pPr>
              <w:autoSpaceDE w:val="0"/>
              <w:autoSpaceDN w:val="0"/>
              <w:adjustRightInd w:val="0"/>
              <w:spacing w:after="0" w:line="240" w:lineRule="auto"/>
              <w:contextualSpacing/>
              <w:jc w:val="both"/>
              <w:rPr>
                <w:rFonts w:ascii="Times New Roman" w:eastAsia="Times New Roman" w:hAnsi="Times New Roman"/>
                <w:kern w:val="3"/>
                <w:sz w:val="24"/>
                <w:szCs w:val="24"/>
                <w:lang w:eastAsia="zh-CN" w:bidi="hi-IN"/>
              </w:rPr>
            </w:pPr>
            <w:r w:rsidRPr="00B67109">
              <w:rPr>
                <w:rFonts w:ascii="Times New Roman" w:eastAsia="Times New Roman" w:hAnsi="Times New Roman"/>
                <w:iCs/>
                <w:sz w:val="24"/>
                <w:szCs w:val="24"/>
                <w:lang w:eastAsia="ar-SA" w:bidi="hi-IN"/>
              </w:rPr>
              <w:t xml:space="preserve">решение Совета депутатов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w:t>
            </w:r>
            <w:r w:rsidRPr="00B67109">
              <w:rPr>
                <w:rFonts w:ascii="Times New Roman" w:eastAsia="Times New Roman" w:hAnsi="Times New Roman"/>
                <w:iCs/>
                <w:sz w:val="24"/>
                <w:szCs w:val="24"/>
                <w:lang w:eastAsia="ar-SA" w:bidi="hi-IN"/>
              </w:rPr>
              <w:t xml:space="preserve">от 30.11.2021 № 52 «Об утверждении Положения о муниципальном земельном контроле в границах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w:t>
            </w:r>
            <w:r w:rsidRPr="00B67109">
              <w:rPr>
                <w:rFonts w:ascii="Times New Roman" w:eastAsia="Times New Roman" w:hAnsi="Times New Roman"/>
                <w:iCs/>
                <w:sz w:val="24"/>
                <w:szCs w:val="24"/>
                <w:lang w:eastAsia="ar-SA" w:bidi="hi-IN"/>
              </w:rPr>
              <w:t>»</w:t>
            </w:r>
          </w:p>
        </w:tc>
      </w:tr>
      <w:tr w:rsidR="00B67109" w:rsidRPr="00B67109" w14:paraId="53BEA81F" w14:textId="77777777" w:rsidTr="00B67109">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B90F40"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sz w:val="24"/>
                <w:szCs w:val="24"/>
                <w:lang w:val="en-US" w:bidi="hi-IN"/>
              </w:rPr>
            </w:pPr>
            <w:proofErr w:type="spellStart"/>
            <w:r w:rsidRPr="00B67109">
              <w:rPr>
                <w:rFonts w:ascii="Times New Roman" w:eastAsia="Times New Roman" w:hAnsi="Times New Roman"/>
                <w:sz w:val="24"/>
                <w:szCs w:val="24"/>
                <w:lang w:val="en-US" w:bidi="hi-IN"/>
              </w:rPr>
              <w:t>Разработчик</w:t>
            </w:r>
            <w:proofErr w:type="spellEnd"/>
            <w:r w:rsidRPr="00B67109">
              <w:rPr>
                <w:rFonts w:ascii="Times New Roman" w:eastAsia="Times New Roman" w:hAnsi="Times New Roman"/>
                <w:sz w:val="24"/>
                <w:szCs w:val="24"/>
                <w:lang w:val="en-US" w:bidi="hi-IN"/>
              </w:rPr>
              <w:t xml:space="preserve"> </w:t>
            </w:r>
            <w:proofErr w:type="spellStart"/>
            <w:r w:rsidRPr="00B67109">
              <w:rPr>
                <w:rFonts w:ascii="Times New Roman" w:eastAsia="Times New Roman" w:hAnsi="Times New Roman"/>
                <w:sz w:val="24"/>
                <w:szCs w:val="24"/>
                <w:lang w:val="en-US" w:bidi="hi-IN"/>
              </w:rPr>
              <w:t>программы</w:t>
            </w:r>
            <w:proofErr w:type="spellEnd"/>
            <w:r w:rsidRPr="00B67109">
              <w:rPr>
                <w:rFonts w:ascii="Times New Roman" w:eastAsia="Times New Roman" w:hAnsi="Times New Roman"/>
                <w:sz w:val="24"/>
                <w:szCs w:val="24"/>
                <w:lang w:val="en-US" w:bidi="hi-IN"/>
              </w:rPr>
              <w:t xml:space="preserve"> </w:t>
            </w:r>
            <w:proofErr w:type="spellStart"/>
            <w:r w:rsidRPr="00B67109">
              <w:rPr>
                <w:rFonts w:ascii="Times New Roman" w:eastAsia="Times New Roman" w:hAnsi="Times New Roman"/>
                <w:sz w:val="24"/>
                <w:szCs w:val="24"/>
                <w:lang w:val="en-US" w:bidi="hi-IN"/>
              </w:rPr>
              <w:t>профилактики</w:t>
            </w:r>
            <w:proofErr w:type="spellEnd"/>
          </w:p>
        </w:tc>
        <w:tc>
          <w:tcPr>
            <w:tcW w:w="7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8AED4F" w14:textId="77777777" w:rsidR="00B67109" w:rsidRPr="00B67109" w:rsidRDefault="00B67109" w:rsidP="006B5A36">
            <w:pPr>
              <w:autoSpaceDE w:val="0"/>
              <w:autoSpaceDN w:val="0"/>
              <w:adjustRightInd w:val="0"/>
              <w:spacing w:after="0" w:line="240" w:lineRule="auto"/>
              <w:contextualSpacing/>
              <w:jc w:val="both"/>
              <w:rPr>
                <w:rFonts w:ascii="Times New Roman" w:eastAsia="Times New Roman" w:hAnsi="Times New Roman"/>
                <w:iCs/>
                <w:sz w:val="24"/>
                <w:szCs w:val="24"/>
                <w:lang w:bidi="hi-IN"/>
              </w:rPr>
            </w:pPr>
            <w:r w:rsidRPr="00B67109">
              <w:rPr>
                <w:rFonts w:ascii="Times New Roman" w:eastAsia="Times New Roman" w:hAnsi="Times New Roman"/>
                <w:iCs/>
                <w:sz w:val="24"/>
                <w:szCs w:val="24"/>
                <w:lang w:bidi="hi-IN"/>
              </w:rPr>
              <w:t xml:space="preserve">Администрация </w:t>
            </w:r>
            <w:proofErr w:type="spellStart"/>
            <w:r w:rsidRPr="00B67109">
              <w:rPr>
                <w:rFonts w:ascii="Times New Roman" w:eastAsia="Times New Roman" w:hAnsi="Times New Roman"/>
                <w:iCs/>
                <w:sz w:val="24"/>
                <w:szCs w:val="24"/>
                <w:lang w:bidi="hi-IN"/>
              </w:rPr>
              <w:t>Кулотинского</w:t>
            </w:r>
            <w:proofErr w:type="spellEnd"/>
            <w:r w:rsidRPr="00B67109">
              <w:rPr>
                <w:rFonts w:ascii="Times New Roman" w:eastAsia="Times New Roman" w:hAnsi="Times New Roman"/>
                <w:iCs/>
                <w:sz w:val="24"/>
                <w:szCs w:val="24"/>
                <w:lang w:bidi="hi-IN"/>
              </w:rPr>
              <w:t xml:space="preserve"> городского поселения </w:t>
            </w:r>
          </w:p>
        </w:tc>
      </w:tr>
      <w:tr w:rsidR="00B67109" w:rsidRPr="00B67109" w14:paraId="32790806" w14:textId="77777777" w:rsidTr="00B67109">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447E7C"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sz w:val="24"/>
                <w:szCs w:val="24"/>
                <w:lang w:val="en-US" w:bidi="hi-IN"/>
              </w:rPr>
            </w:pPr>
            <w:proofErr w:type="spellStart"/>
            <w:r w:rsidRPr="00B67109">
              <w:rPr>
                <w:rFonts w:ascii="Times New Roman" w:eastAsia="Times New Roman" w:hAnsi="Times New Roman"/>
                <w:sz w:val="24"/>
                <w:szCs w:val="24"/>
                <w:lang w:val="en-US" w:bidi="hi-IN"/>
              </w:rPr>
              <w:t>Цели</w:t>
            </w:r>
            <w:proofErr w:type="spellEnd"/>
            <w:r w:rsidRPr="00B67109">
              <w:rPr>
                <w:rFonts w:ascii="Times New Roman" w:eastAsia="Times New Roman" w:hAnsi="Times New Roman"/>
                <w:sz w:val="24"/>
                <w:szCs w:val="24"/>
                <w:lang w:val="en-US" w:bidi="hi-IN"/>
              </w:rPr>
              <w:t xml:space="preserve"> </w:t>
            </w:r>
            <w:proofErr w:type="spellStart"/>
            <w:r w:rsidRPr="00B67109">
              <w:rPr>
                <w:rFonts w:ascii="Times New Roman" w:eastAsia="Times New Roman" w:hAnsi="Times New Roman"/>
                <w:sz w:val="24"/>
                <w:szCs w:val="24"/>
                <w:lang w:val="en-US" w:bidi="hi-IN"/>
              </w:rPr>
              <w:t>программы</w:t>
            </w:r>
            <w:proofErr w:type="spellEnd"/>
            <w:r w:rsidRPr="00B67109">
              <w:rPr>
                <w:rFonts w:ascii="Times New Roman" w:eastAsia="Times New Roman" w:hAnsi="Times New Roman"/>
                <w:sz w:val="24"/>
                <w:szCs w:val="24"/>
                <w:lang w:val="en-US" w:bidi="hi-IN"/>
              </w:rPr>
              <w:t xml:space="preserve"> </w:t>
            </w:r>
            <w:proofErr w:type="spellStart"/>
            <w:r w:rsidRPr="00B67109">
              <w:rPr>
                <w:rFonts w:ascii="Times New Roman" w:eastAsia="Times New Roman" w:hAnsi="Times New Roman"/>
                <w:sz w:val="24"/>
                <w:szCs w:val="24"/>
                <w:lang w:val="en-US" w:bidi="hi-IN"/>
              </w:rPr>
              <w:t>профилактики</w:t>
            </w:r>
            <w:proofErr w:type="spellEnd"/>
          </w:p>
        </w:tc>
        <w:tc>
          <w:tcPr>
            <w:tcW w:w="7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B530FD" w14:textId="77777777" w:rsidR="00B67109" w:rsidRPr="00B67109" w:rsidRDefault="00B67109" w:rsidP="006B5A36">
            <w:pPr>
              <w:autoSpaceDE w:val="0"/>
              <w:autoSpaceDN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1.Предотвращение рисков причинения вреда охраняемым законом ценностям;</w:t>
            </w:r>
          </w:p>
          <w:p w14:paraId="5C2540DC" w14:textId="77777777" w:rsidR="00B67109" w:rsidRPr="00B67109" w:rsidRDefault="00B67109" w:rsidP="006B5A36">
            <w:pPr>
              <w:autoSpaceDE w:val="0"/>
              <w:autoSpaceDN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2.Предупреждение нарушений обязательных требований (снижение числа нарушений обязательных требований) в сфере земельного законодательства;</w:t>
            </w:r>
          </w:p>
          <w:p w14:paraId="1C3627CB" w14:textId="77777777" w:rsidR="00B67109" w:rsidRPr="00B67109" w:rsidRDefault="00B67109" w:rsidP="006B5A36">
            <w:pPr>
              <w:autoSpaceDE w:val="0"/>
              <w:autoSpaceDN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3.Стимулирование добросовестного соблюдения обязательных требований всеми контролируемыми лицами;</w:t>
            </w:r>
          </w:p>
          <w:p w14:paraId="64A1517D" w14:textId="77777777" w:rsidR="00B67109" w:rsidRPr="00B67109" w:rsidRDefault="00B67109" w:rsidP="006B5A36">
            <w:pPr>
              <w:autoSpaceDE w:val="0"/>
              <w:autoSpaceDN w:val="0"/>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4.Устранение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1BC011D6" w14:textId="77777777" w:rsidR="00B67109" w:rsidRPr="00B67109" w:rsidRDefault="00B67109" w:rsidP="006B5A36">
            <w:pPr>
              <w:autoSpaceDE w:val="0"/>
              <w:autoSpaceDN w:val="0"/>
              <w:spacing w:after="0" w:line="240" w:lineRule="auto"/>
              <w:contextualSpacing/>
              <w:jc w:val="both"/>
              <w:rPr>
                <w:rFonts w:ascii="Times New Roman" w:eastAsia="SimSun" w:hAnsi="Times New Roman"/>
                <w:kern w:val="3"/>
                <w:sz w:val="24"/>
                <w:szCs w:val="24"/>
                <w:lang w:eastAsia="zh-CN" w:bidi="hi-IN"/>
              </w:rPr>
            </w:pPr>
            <w:r w:rsidRPr="00B67109">
              <w:rPr>
                <w:rFonts w:ascii="Times New Roman" w:eastAsia="Times New Roman" w:hAnsi="Times New Roman"/>
                <w:sz w:val="24"/>
                <w:szCs w:val="24"/>
                <w:lang w:eastAsia="ru-RU"/>
              </w:rPr>
              <w:t>5.Создание условий для доведения обязательных требований до контролируемых лиц, повышение информированности о способах их соблюдения</w:t>
            </w:r>
          </w:p>
        </w:tc>
      </w:tr>
      <w:tr w:rsidR="00B67109" w:rsidRPr="00B67109" w14:paraId="4BAE196F" w14:textId="77777777" w:rsidTr="00B67109">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359A61"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sz w:val="24"/>
                <w:szCs w:val="24"/>
                <w:lang w:val="en-US" w:eastAsia="ru-RU" w:bidi="hi-IN"/>
              </w:rPr>
            </w:pPr>
            <w:proofErr w:type="spellStart"/>
            <w:r w:rsidRPr="00B67109">
              <w:rPr>
                <w:rFonts w:ascii="Times New Roman" w:eastAsia="Times New Roman" w:hAnsi="Times New Roman"/>
                <w:sz w:val="24"/>
                <w:szCs w:val="24"/>
                <w:lang w:val="en-US" w:bidi="hi-IN"/>
              </w:rPr>
              <w:t>Задачи</w:t>
            </w:r>
            <w:proofErr w:type="spellEnd"/>
            <w:r w:rsidRPr="00B67109">
              <w:rPr>
                <w:rFonts w:ascii="Times New Roman" w:eastAsia="Times New Roman" w:hAnsi="Times New Roman"/>
                <w:sz w:val="24"/>
                <w:szCs w:val="24"/>
                <w:lang w:val="en-US" w:bidi="hi-IN"/>
              </w:rPr>
              <w:t xml:space="preserve"> </w:t>
            </w:r>
            <w:proofErr w:type="spellStart"/>
            <w:r w:rsidRPr="00B67109">
              <w:rPr>
                <w:rFonts w:ascii="Times New Roman" w:eastAsia="Times New Roman" w:hAnsi="Times New Roman"/>
                <w:sz w:val="24"/>
                <w:szCs w:val="24"/>
                <w:lang w:val="en-US" w:bidi="hi-IN"/>
              </w:rPr>
              <w:t>программы</w:t>
            </w:r>
            <w:proofErr w:type="spellEnd"/>
            <w:r w:rsidRPr="00B67109">
              <w:rPr>
                <w:rFonts w:ascii="Times New Roman" w:eastAsia="Times New Roman" w:hAnsi="Times New Roman"/>
                <w:sz w:val="24"/>
                <w:szCs w:val="24"/>
                <w:lang w:val="en-US" w:bidi="hi-IN"/>
              </w:rPr>
              <w:t xml:space="preserve"> </w:t>
            </w:r>
            <w:proofErr w:type="spellStart"/>
            <w:r w:rsidRPr="00B67109">
              <w:rPr>
                <w:rFonts w:ascii="Times New Roman" w:eastAsia="Times New Roman" w:hAnsi="Times New Roman"/>
                <w:sz w:val="24"/>
                <w:szCs w:val="24"/>
                <w:lang w:val="en-US" w:bidi="hi-IN"/>
              </w:rPr>
              <w:t>профилактики</w:t>
            </w:r>
            <w:proofErr w:type="spellEnd"/>
          </w:p>
        </w:tc>
        <w:tc>
          <w:tcPr>
            <w:tcW w:w="7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707106" w14:textId="77777777" w:rsidR="00B67109" w:rsidRPr="00B67109" w:rsidRDefault="00B67109" w:rsidP="006B5A36">
            <w:pPr>
              <w:autoSpaceDE w:val="0"/>
              <w:autoSpaceDN w:val="0"/>
              <w:spacing w:after="0" w:line="240" w:lineRule="auto"/>
              <w:contextualSpacing/>
              <w:jc w:val="both"/>
              <w:rPr>
                <w:rFonts w:ascii="Times New Roman" w:hAnsi="Times New Roman"/>
                <w:color w:val="000000"/>
                <w:kern w:val="3"/>
                <w:sz w:val="24"/>
                <w:szCs w:val="24"/>
                <w:lang w:bidi="hi-IN"/>
              </w:rPr>
            </w:pPr>
            <w:r w:rsidRPr="00B67109">
              <w:rPr>
                <w:rFonts w:ascii="Times New Roman" w:hAnsi="Times New Roman"/>
                <w:kern w:val="3"/>
                <w:sz w:val="24"/>
                <w:szCs w:val="24"/>
                <w:lang w:eastAsia="ru-RU" w:bidi="hi-IN"/>
              </w:rPr>
              <w:t>1.Выявление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14:paraId="53ACE1B3" w14:textId="77777777" w:rsidR="00B67109" w:rsidRPr="00B67109" w:rsidRDefault="00B67109" w:rsidP="006B5A36">
            <w:pPr>
              <w:autoSpaceDE w:val="0"/>
              <w:autoSpaceDN w:val="0"/>
              <w:spacing w:after="0" w:line="240" w:lineRule="auto"/>
              <w:contextualSpacing/>
              <w:jc w:val="both"/>
              <w:rPr>
                <w:rFonts w:ascii="Times New Roman" w:hAnsi="Times New Roman"/>
                <w:color w:val="000000"/>
                <w:kern w:val="3"/>
                <w:sz w:val="24"/>
                <w:szCs w:val="24"/>
                <w:lang w:bidi="hi-IN"/>
              </w:rPr>
            </w:pPr>
            <w:r w:rsidRPr="00B67109">
              <w:rPr>
                <w:rFonts w:ascii="Times New Roman" w:hAnsi="Times New Roman"/>
                <w:kern w:val="3"/>
                <w:sz w:val="24"/>
                <w:szCs w:val="24"/>
                <w:lang w:eastAsia="ru-RU" w:bidi="hi-IN"/>
              </w:rPr>
              <w:lastRenderedPageBreak/>
              <w:t xml:space="preserve">2.Формирование одинакового понимания обязательных требований у всех участников в сфере земельного законодательства при осуществлении </w:t>
            </w:r>
            <w:r w:rsidRPr="00B67109">
              <w:rPr>
                <w:rFonts w:ascii="Times New Roman" w:hAnsi="Times New Roman"/>
                <w:iCs/>
                <w:color w:val="000000"/>
                <w:kern w:val="3"/>
                <w:sz w:val="24"/>
                <w:szCs w:val="24"/>
                <w:lang w:eastAsia="ar-SA" w:bidi="hi-IN"/>
              </w:rPr>
              <w:t xml:space="preserve">муниципального земельного контроля в границах </w:t>
            </w:r>
            <w:proofErr w:type="spellStart"/>
            <w:r w:rsidRPr="00B67109">
              <w:rPr>
                <w:rFonts w:ascii="Times New Roman" w:hAnsi="Times New Roman"/>
                <w:iCs/>
                <w:color w:val="000000"/>
                <w:kern w:val="3"/>
                <w:sz w:val="24"/>
                <w:szCs w:val="24"/>
                <w:lang w:eastAsia="ar-SA" w:bidi="hi-IN"/>
              </w:rPr>
              <w:t>Кулотинского</w:t>
            </w:r>
            <w:proofErr w:type="spellEnd"/>
            <w:r w:rsidRPr="00B67109">
              <w:rPr>
                <w:rFonts w:ascii="Times New Roman" w:hAnsi="Times New Roman"/>
                <w:iCs/>
                <w:color w:val="000000"/>
                <w:kern w:val="3"/>
                <w:sz w:val="24"/>
                <w:szCs w:val="24"/>
                <w:lang w:eastAsia="ar-SA" w:bidi="hi-IN"/>
              </w:rPr>
              <w:t xml:space="preserve"> городского поселения</w:t>
            </w:r>
            <w:r w:rsidRPr="00B67109">
              <w:rPr>
                <w:rFonts w:ascii="Times New Roman" w:hAnsi="Times New Roman"/>
                <w:i/>
                <w:kern w:val="3"/>
                <w:sz w:val="24"/>
                <w:szCs w:val="24"/>
                <w:lang w:eastAsia="ru-RU" w:bidi="hi-IN"/>
              </w:rPr>
              <w:t>;</w:t>
            </w:r>
          </w:p>
          <w:p w14:paraId="2A5B66DF" w14:textId="77777777" w:rsidR="00B67109" w:rsidRPr="00B67109" w:rsidRDefault="00B67109" w:rsidP="006B5A36">
            <w:pPr>
              <w:autoSpaceDE w:val="0"/>
              <w:autoSpaceDN w:val="0"/>
              <w:spacing w:after="0" w:line="240" w:lineRule="auto"/>
              <w:contextualSpacing/>
              <w:jc w:val="both"/>
              <w:rPr>
                <w:rFonts w:ascii="Times New Roman" w:hAnsi="Times New Roman"/>
                <w:kern w:val="3"/>
                <w:sz w:val="24"/>
                <w:szCs w:val="24"/>
                <w:lang w:eastAsia="ru-RU" w:bidi="hi-IN"/>
              </w:rPr>
            </w:pPr>
            <w:r w:rsidRPr="00B67109">
              <w:rPr>
                <w:rFonts w:ascii="Times New Roman" w:hAnsi="Times New Roman"/>
                <w:kern w:val="3"/>
                <w:sz w:val="24"/>
                <w:szCs w:val="24"/>
                <w:lang w:eastAsia="ru-RU" w:bidi="hi-IN"/>
              </w:rPr>
              <w:t>3.Укрепление системы профилактики нарушений обязательных требований путем активизации профилактической деятельности;</w:t>
            </w:r>
          </w:p>
          <w:p w14:paraId="0F86407F" w14:textId="77777777" w:rsidR="00B67109" w:rsidRPr="00B67109" w:rsidRDefault="00B67109" w:rsidP="006B5A36">
            <w:pPr>
              <w:autoSpaceDE w:val="0"/>
              <w:autoSpaceDN w:val="0"/>
              <w:spacing w:after="0" w:line="240" w:lineRule="auto"/>
              <w:contextualSpacing/>
              <w:jc w:val="both"/>
              <w:rPr>
                <w:rFonts w:ascii="Times New Roman" w:hAnsi="Times New Roman"/>
                <w:kern w:val="3"/>
                <w:sz w:val="24"/>
                <w:szCs w:val="24"/>
                <w:lang w:eastAsia="ru-RU" w:bidi="hi-IN"/>
              </w:rPr>
            </w:pPr>
            <w:r w:rsidRPr="00B67109">
              <w:rPr>
                <w:rFonts w:ascii="Times New Roman" w:hAnsi="Times New Roman"/>
                <w:kern w:val="3"/>
                <w:sz w:val="24"/>
                <w:szCs w:val="24"/>
                <w:lang w:eastAsia="ru-RU" w:bidi="hi-IN"/>
              </w:rPr>
              <w:t>4.Создание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14:paraId="2C65068E" w14:textId="77777777" w:rsidR="00B67109" w:rsidRPr="00B67109" w:rsidRDefault="00B67109" w:rsidP="006B5A36">
            <w:pPr>
              <w:autoSpaceDE w:val="0"/>
              <w:autoSpaceDN w:val="0"/>
              <w:spacing w:after="0" w:line="240" w:lineRule="auto"/>
              <w:contextualSpacing/>
              <w:jc w:val="both"/>
              <w:rPr>
                <w:rFonts w:ascii="Times New Roman" w:hAnsi="Times New Roman"/>
                <w:kern w:val="3"/>
                <w:sz w:val="24"/>
                <w:szCs w:val="24"/>
                <w:lang w:eastAsia="ru-RU" w:bidi="hi-IN"/>
              </w:rPr>
            </w:pPr>
            <w:r w:rsidRPr="00B67109">
              <w:rPr>
                <w:rFonts w:ascii="Times New Roman" w:hAnsi="Times New Roman"/>
                <w:kern w:val="3"/>
                <w:sz w:val="24"/>
                <w:szCs w:val="24"/>
                <w:lang w:eastAsia="ru-RU" w:bidi="hi-IN"/>
              </w:rPr>
              <w:t>5.Создание и внедрение мер системы позитивной профилактики;</w:t>
            </w:r>
          </w:p>
          <w:p w14:paraId="3AB934D3" w14:textId="77777777" w:rsidR="00B67109" w:rsidRPr="00B67109" w:rsidRDefault="00B67109" w:rsidP="006B5A36">
            <w:pPr>
              <w:autoSpaceDE w:val="0"/>
              <w:autoSpaceDN w:val="0"/>
              <w:spacing w:after="0" w:line="240" w:lineRule="auto"/>
              <w:contextualSpacing/>
              <w:jc w:val="both"/>
              <w:rPr>
                <w:rFonts w:ascii="Times New Roman" w:hAnsi="Times New Roman"/>
                <w:kern w:val="3"/>
                <w:sz w:val="24"/>
                <w:szCs w:val="24"/>
                <w:lang w:eastAsia="ru-RU" w:bidi="hi-IN"/>
              </w:rPr>
            </w:pPr>
            <w:r w:rsidRPr="00B67109">
              <w:rPr>
                <w:rFonts w:ascii="Times New Roman" w:hAnsi="Times New Roman"/>
                <w:kern w:val="3"/>
                <w:sz w:val="24"/>
                <w:szCs w:val="24"/>
                <w:lang w:eastAsia="ru-RU" w:bidi="hi-IN"/>
              </w:rPr>
              <w:t>6.Повышение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14:paraId="6E2C682D" w14:textId="77777777" w:rsidR="00B67109" w:rsidRPr="00B67109" w:rsidRDefault="00B67109" w:rsidP="006B5A36">
            <w:pPr>
              <w:autoSpaceDE w:val="0"/>
              <w:autoSpaceDN w:val="0"/>
              <w:spacing w:after="0" w:line="240" w:lineRule="auto"/>
              <w:contextualSpacing/>
              <w:jc w:val="both"/>
              <w:rPr>
                <w:rFonts w:ascii="Times New Roman" w:hAnsi="Times New Roman"/>
                <w:kern w:val="3"/>
                <w:sz w:val="24"/>
                <w:szCs w:val="24"/>
                <w:lang w:eastAsia="ru-RU" w:bidi="hi-IN"/>
              </w:rPr>
            </w:pPr>
            <w:r w:rsidRPr="00B67109">
              <w:rPr>
                <w:rFonts w:ascii="Times New Roman" w:hAnsi="Times New Roman"/>
                <w:kern w:val="3"/>
                <w:sz w:val="24"/>
                <w:szCs w:val="24"/>
                <w:lang w:eastAsia="ru-RU" w:bidi="hi-IN"/>
              </w:rPr>
              <w:t>7.Инвентаризация и оценка состава и особенностей подконтрольных субъектов, и оценка состояния подконтрольной сферы;</w:t>
            </w:r>
          </w:p>
          <w:p w14:paraId="38A58B45" w14:textId="77777777" w:rsidR="00B67109" w:rsidRPr="00B67109" w:rsidRDefault="00B67109" w:rsidP="006B5A36">
            <w:pPr>
              <w:autoSpaceDE w:val="0"/>
              <w:autoSpaceDN w:val="0"/>
              <w:spacing w:after="0" w:line="240" w:lineRule="auto"/>
              <w:contextualSpacing/>
              <w:jc w:val="both"/>
              <w:rPr>
                <w:rFonts w:ascii="Times New Roman" w:hAnsi="Times New Roman"/>
                <w:kern w:val="3"/>
                <w:sz w:val="24"/>
                <w:szCs w:val="24"/>
                <w:lang w:eastAsia="ru-RU" w:bidi="hi-IN"/>
              </w:rPr>
            </w:pPr>
            <w:r w:rsidRPr="00B67109">
              <w:rPr>
                <w:rFonts w:ascii="Times New Roman" w:hAnsi="Times New Roman"/>
                <w:kern w:val="3"/>
                <w:sz w:val="24"/>
                <w:szCs w:val="24"/>
                <w:lang w:eastAsia="ru-RU" w:bidi="hi-IN"/>
              </w:rPr>
              <w:t>8.Установление зависимости видов, форм и интенсивности профилактических мероприятий от особенностей конкретных подконтрольных субъектов;</w:t>
            </w:r>
          </w:p>
          <w:p w14:paraId="41DCB8E6" w14:textId="77777777" w:rsidR="00B67109" w:rsidRPr="00B67109" w:rsidRDefault="00B67109" w:rsidP="006B5A36">
            <w:pPr>
              <w:widowControl w:val="0"/>
              <w:autoSpaceDE w:val="0"/>
              <w:autoSpaceDN w:val="0"/>
              <w:spacing w:after="0" w:line="240" w:lineRule="auto"/>
              <w:contextualSpacing/>
              <w:rPr>
                <w:rFonts w:ascii="Times New Roman" w:eastAsia="Times New Roman" w:hAnsi="Times New Roman"/>
                <w:kern w:val="3"/>
                <w:sz w:val="24"/>
                <w:szCs w:val="24"/>
                <w:lang w:eastAsia="zh-CN" w:bidi="hi-IN"/>
              </w:rPr>
            </w:pPr>
            <w:r w:rsidRPr="00B67109">
              <w:rPr>
                <w:rFonts w:ascii="Times New Roman" w:eastAsia="Times New Roman" w:hAnsi="Times New Roman"/>
                <w:sz w:val="24"/>
                <w:szCs w:val="24"/>
                <w:lang w:bidi="hi-IN"/>
              </w:rPr>
              <w:t>9.Снижение издержек контрольно-надзорной деятельности и административной нагрузки на подконтрольные субъекты.</w:t>
            </w:r>
          </w:p>
        </w:tc>
      </w:tr>
      <w:tr w:rsidR="00B67109" w:rsidRPr="00B67109" w14:paraId="25171904" w14:textId="77777777" w:rsidTr="00B67109">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294E8"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sz w:val="24"/>
                <w:szCs w:val="24"/>
                <w:lang w:bidi="hi-IN"/>
              </w:rPr>
            </w:pPr>
            <w:r w:rsidRPr="00B67109">
              <w:rPr>
                <w:rFonts w:ascii="Times New Roman" w:eastAsia="Times New Roman" w:hAnsi="Times New Roman"/>
                <w:sz w:val="24"/>
                <w:szCs w:val="24"/>
                <w:lang w:bidi="hi-IN"/>
              </w:rPr>
              <w:lastRenderedPageBreak/>
              <w:t xml:space="preserve">Ожидаемые </w:t>
            </w:r>
          </w:p>
          <w:p w14:paraId="70E78376"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sz w:val="24"/>
                <w:szCs w:val="24"/>
                <w:lang w:bidi="hi-IN"/>
              </w:rPr>
            </w:pPr>
            <w:r w:rsidRPr="00B67109">
              <w:rPr>
                <w:rFonts w:ascii="Times New Roman" w:eastAsia="Times New Roman" w:hAnsi="Times New Roman"/>
                <w:sz w:val="24"/>
                <w:szCs w:val="24"/>
                <w:lang w:bidi="hi-IN"/>
              </w:rPr>
              <w:t>конечные</w:t>
            </w:r>
          </w:p>
          <w:p w14:paraId="7CAB3761"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sz w:val="24"/>
                <w:szCs w:val="24"/>
                <w:lang w:bidi="hi-IN"/>
              </w:rPr>
            </w:pPr>
            <w:r w:rsidRPr="00B67109">
              <w:rPr>
                <w:rFonts w:ascii="Times New Roman" w:eastAsia="Times New Roman" w:hAnsi="Times New Roman"/>
                <w:sz w:val="24"/>
                <w:szCs w:val="24"/>
                <w:lang w:bidi="hi-IN"/>
              </w:rPr>
              <w:t xml:space="preserve"> результаты реализации программы профилактики</w:t>
            </w:r>
          </w:p>
        </w:tc>
        <w:tc>
          <w:tcPr>
            <w:tcW w:w="7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788BA2" w14:textId="77777777" w:rsidR="00B67109" w:rsidRPr="00B67109" w:rsidRDefault="00B67109" w:rsidP="006B5A36">
            <w:pPr>
              <w:widowControl w:val="0"/>
              <w:autoSpaceDE w:val="0"/>
              <w:autoSpaceDN w:val="0"/>
              <w:spacing w:after="0" w:line="240" w:lineRule="auto"/>
              <w:contextualSpacing/>
              <w:jc w:val="both"/>
              <w:rPr>
                <w:rFonts w:ascii="Times New Roman" w:eastAsia="Times New Roman" w:hAnsi="Times New Roman"/>
                <w:sz w:val="24"/>
                <w:szCs w:val="24"/>
                <w:lang w:bidi="hi-IN"/>
              </w:rPr>
            </w:pPr>
            <w:r w:rsidRPr="00B67109">
              <w:rPr>
                <w:rFonts w:ascii="Times New Roman" w:eastAsia="Times New Roman" w:hAnsi="Times New Roman"/>
                <w:sz w:val="24"/>
                <w:szCs w:val="24"/>
                <w:lang w:bidi="hi-IN"/>
              </w:rPr>
              <w:t>1.Снижение рисков причинения вреда охраняемым законом ценностям;</w:t>
            </w:r>
          </w:p>
          <w:p w14:paraId="5E91A861" w14:textId="77777777" w:rsidR="00B67109" w:rsidRPr="00B67109" w:rsidRDefault="00B67109" w:rsidP="006B5A36">
            <w:pPr>
              <w:widowControl w:val="0"/>
              <w:autoSpaceDE w:val="0"/>
              <w:autoSpaceDN w:val="0"/>
              <w:spacing w:after="0" w:line="240" w:lineRule="auto"/>
              <w:contextualSpacing/>
              <w:jc w:val="both"/>
              <w:rPr>
                <w:rFonts w:ascii="Times New Roman" w:eastAsia="Times New Roman" w:hAnsi="Times New Roman"/>
                <w:sz w:val="24"/>
                <w:szCs w:val="24"/>
                <w:lang w:bidi="hi-IN"/>
              </w:rPr>
            </w:pPr>
            <w:r w:rsidRPr="00B67109">
              <w:rPr>
                <w:rFonts w:ascii="Times New Roman" w:eastAsia="Times New Roman" w:hAnsi="Times New Roman"/>
                <w:sz w:val="24"/>
                <w:szCs w:val="24"/>
                <w:lang w:bidi="hi-IN"/>
              </w:rPr>
              <w:t>2.Увеличение доли законопослушных контролируемых лиц;</w:t>
            </w:r>
          </w:p>
          <w:p w14:paraId="14F58BF9" w14:textId="77777777" w:rsidR="00B67109" w:rsidRPr="00B67109" w:rsidRDefault="00B67109" w:rsidP="006B5A36">
            <w:pPr>
              <w:widowControl w:val="0"/>
              <w:autoSpaceDE w:val="0"/>
              <w:autoSpaceDN w:val="0"/>
              <w:spacing w:after="0" w:line="240" w:lineRule="auto"/>
              <w:contextualSpacing/>
              <w:jc w:val="both"/>
              <w:rPr>
                <w:rFonts w:ascii="Times New Roman" w:eastAsia="Times New Roman" w:hAnsi="Times New Roman"/>
                <w:kern w:val="3"/>
                <w:sz w:val="24"/>
                <w:szCs w:val="24"/>
                <w:lang w:eastAsia="zh-CN" w:bidi="hi-IN"/>
              </w:rPr>
            </w:pPr>
            <w:r w:rsidRPr="00B67109">
              <w:rPr>
                <w:rFonts w:ascii="Times New Roman" w:eastAsia="Times New Roman" w:hAnsi="Times New Roman"/>
                <w:sz w:val="24"/>
                <w:szCs w:val="24"/>
                <w:lang w:bidi="hi-IN"/>
              </w:rPr>
              <w:t xml:space="preserve">3.Внедрение новых видов профилактических мероприятий, предусмотренных </w:t>
            </w:r>
            <w:r w:rsidRPr="00B67109">
              <w:rPr>
                <w:rFonts w:ascii="Times New Roman" w:eastAsia="Times New Roman" w:hAnsi="Times New Roman"/>
                <w:sz w:val="24"/>
                <w:szCs w:val="24"/>
                <w:lang w:eastAsia="ar-SA" w:bidi="hi-IN"/>
              </w:rPr>
              <w:t>Федеральным законом № 248-ФЗ и</w:t>
            </w:r>
            <w:r w:rsidRPr="00B67109">
              <w:rPr>
                <w:rFonts w:ascii="Times New Roman" w:eastAsia="Times New Roman" w:hAnsi="Times New Roman"/>
                <w:iCs/>
                <w:sz w:val="24"/>
                <w:szCs w:val="24"/>
                <w:lang w:eastAsia="ar-SA" w:bidi="hi-IN"/>
              </w:rPr>
              <w:t xml:space="preserve"> Положением о муниципальном земельном контроле в границах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w:t>
            </w:r>
            <w:r w:rsidRPr="00B67109">
              <w:rPr>
                <w:rFonts w:ascii="Times New Roman" w:eastAsia="Times New Roman" w:hAnsi="Times New Roman"/>
                <w:iCs/>
                <w:sz w:val="24"/>
                <w:szCs w:val="24"/>
                <w:lang w:eastAsia="ar-SA" w:bidi="hi-IN"/>
              </w:rPr>
              <w:t xml:space="preserve">, утвержденным решением Совета депутатов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w:t>
            </w:r>
            <w:r w:rsidRPr="00B67109">
              <w:rPr>
                <w:rFonts w:ascii="Times New Roman" w:eastAsia="Times New Roman" w:hAnsi="Times New Roman"/>
                <w:iCs/>
                <w:sz w:val="24"/>
                <w:szCs w:val="24"/>
                <w:lang w:eastAsia="ar-SA" w:bidi="hi-IN"/>
              </w:rPr>
              <w:t xml:space="preserve"> от 30.11.2021 №52</w:t>
            </w:r>
            <w:r w:rsidRPr="00B67109">
              <w:rPr>
                <w:rFonts w:ascii="Times New Roman" w:eastAsia="Times New Roman" w:hAnsi="Times New Roman"/>
                <w:sz w:val="24"/>
                <w:szCs w:val="24"/>
                <w:lang w:eastAsia="ar-SA" w:bidi="hi-IN"/>
              </w:rPr>
              <w:t>;</w:t>
            </w:r>
          </w:p>
          <w:p w14:paraId="2B07972A" w14:textId="77777777" w:rsidR="00B67109" w:rsidRPr="00B67109" w:rsidRDefault="00B67109" w:rsidP="006B5A36">
            <w:pPr>
              <w:widowControl w:val="0"/>
              <w:autoSpaceDE w:val="0"/>
              <w:autoSpaceDN w:val="0"/>
              <w:spacing w:after="0" w:line="240" w:lineRule="auto"/>
              <w:contextualSpacing/>
              <w:jc w:val="both"/>
              <w:rPr>
                <w:rFonts w:ascii="Times New Roman" w:eastAsia="Times New Roman" w:hAnsi="Times New Roman"/>
                <w:sz w:val="24"/>
                <w:szCs w:val="24"/>
                <w:lang w:eastAsia="ru-RU" w:bidi="hi-IN"/>
              </w:rPr>
            </w:pPr>
            <w:r w:rsidRPr="00B67109">
              <w:rPr>
                <w:rFonts w:ascii="Times New Roman" w:eastAsia="Times New Roman" w:hAnsi="Times New Roman"/>
                <w:sz w:val="24"/>
                <w:szCs w:val="24"/>
                <w:lang w:eastAsia="ar-SA" w:bidi="hi-IN"/>
              </w:rPr>
              <w:t>4.Уменьшение административной нагрузки на контролируемых лиц;</w:t>
            </w:r>
          </w:p>
          <w:p w14:paraId="5D3EF994" w14:textId="77777777" w:rsidR="00B67109" w:rsidRPr="00B67109" w:rsidRDefault="00B67109" w:rsidP="006B5A36">
            <w:pPr>
              <w:widowControl w:val="0"/>
              <w:autoSpaceDE w:val="0"/>
              <w:autoSpaceDN w:val="0"/>
              <w:spacing w:after="0" w:line="240" w:lineRule="auto"/>
              <w:contextualSpacing/>
              <w:jc w:val="both"/>
              <w:rPr>
                <w:rFonts w:ascii="Times New Roman" w:eastAsia="Times New Roman" w:hAnsi="Times New Roman"/>
                <w:sz w:val="24"/>
                <w:szCs w:val="24"/>
                <w:lang w:eastAsia="ru-RU" w:bidi="hi-IN"/>
              </w:rPr>
            </w:pPr>
            <w:r w:rsidRPr="00B67109">
              <w:rPr>
                <w:rFonts w:ascii="Times New Roman" w:eastAsia="Times New Roman" w:hAnsi="Times New Roman"/>
                <w:sz w:val="24"/>
                <w:szCs w:val="24"/>
                <w:lang w:eastAsia="ar-SA" w:bidi="hi-IN"/>
              </w:rPr>
              <w:t>5.Повышение уровня правовой грамотности контролируемых лиц;</w:t>
            </w:r>
          </w:p>
          <w:p w14:paraId="53F97C01" w14:textId="77777777" w:rsidR="00B67109" w:rsidRPr="00B67109" w:rsidRDefault="00B67109" w:rsidP="006B5A36">
            <w:pPr>
              <w:widowControl w:val="0"/>
              <w:autoSpaceDE w:val="0"/>
              <w:autoSpaceDN w:val="0"/>
              <w:spacing w:after="0" w:line="240" w:lineRule="auto"/>
              <w:contextualSpacing/>
              <w:jc w:val="both"/>
              <w:rPr>
                <w:rFonts w:ascii="Times New Roman" w:eastAsia="Times New Roman" w:hAnsi="Times New Roman"/>
                <w:sz w:val="24"/>
                <w:szCs w:val="24"/>
                <w:lang w:eastAsia="ru-RU" w:bidi="hi-IN"/>
              </w:rPr>
            </w:pPr>
            <w:r w:rsidRPr="00B67109">
              <w:rPr>
                <w:rFonts w:ascii="Times New Roman" w:eastAsia="Times New Roman" w:hAnsi="Times New Roman"/>
                <w:sz w:val="24"/>
                <w:szCs w:val="24"/>
                <w:lang w:eastAsia="ar-SA" w:bidi="hi-IN"/>
              </w:rPr>
              <w:t>6.Мотивация контролируемых лиц к добросовестному поведению</w:t>
            </w:r>
          </w:p>
        </w:tc>
      </w:tr>
      <w:tr w:rsidR="00B67109" w:rsidRPr="00B67109" w14:paraId="43FEAB4B" w14:textId="77777777" w:rsidTr="00B67109">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278274"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sz w:val="24"/>
                <w:szCs w:val="24"/>
                <w:lang w:val="en-US" w:bidi="hi-IN"/>
              </w:rPr>
            </w:pPr>
            <w:proofErr w:type="spellStart"/>
            <w:r w:rsidRPr="00B67109">
              <w:rPr>
                <w:rFonts w:ascii="Times New Roman" w:eastAsia="Times New Roman" w:hAnsi="Times New Roman"/>
                <w:sz w:val="24"/>
                <w:szCs w:val="24"/>
                <w:lang w:val="en-US" w:bidi="hi-IN"/>
              </w:rPr>
              <w:t>Сроки</w:t>
            </w:r>
            <w:proofErr w:type="spellEnd"/>
            <w:r w:rsidRPr="00B67109">
              <w:rPr>
                <w:rFonts w:ascii="Times New Roman" w:eastAsia="Times New Roman" w:hAnsi="Times New Roman"/>
                <w:sz w:val="24"/>
                <w:szCs w:val="24"/>
                <w:lang w:val="en-US" w:bidi="hi-IN"/>
              </w:rPr>
              <w:t xml:space="preserve"> </w:t>
            </w:r>
            <w:proofErr w:type="spellStart"/>
            <w:r w:rsidRPr="00B67109">
              <w:rPr>
                <w:rFonts w:ascii="Times New Roman" w:eastAsia="Times New Roman" w:hAnsi="Times New Roman"/>
                <w:sz w:val="24"/>
                <w:szCs w:val="24"/>
                <w:lang w:val="en-US" w:bidi="hi-IN"/>
              </w:rPr>
              <w:t>реализации</w:t>
            </w:r>
            <w:proofErr w:type="spellEnd"/>
            <w:r w:rsidRPr="00B67109">
              <w:rPr>
                <w:rFonts w:ascii="Times New Roman" w:eastAsia="Times New Roman" w:hAnsi="Times New Roman"/>
                <w:sz w:val="24"/>
                <w:szCs w:val="24"/>
                <w:lang w:val="en-US" w:bidi="hi-IN"/>
              </w:rPr>
              <w:t xml:space="preserve"> </w:t>
            </w:r>
            <w:proofErr w:type="spellStart"/>
            <w:r w:rsidRPr="00B67109">
              <w:rPr>
                <w:rFonts w:ascii="Times New Roman" w:eastAsia="Times New Roman" w:hAnsi="Times New Roman"/>
                <w:sz w:val="24"/>
                <w:szCs w:val="24"/>
                <w:lang w:val="en-US" w:bidi="hi-IN"/>
              </w:rPr>
              <w:t>программы</w:t>
            </w:r>
            <w:proofErr w:type="spellEnd"/>
            <w:r w:rsidRPr="00B67109">
              <w:rPr>
                <w:rFonts w:ascii="Times New Roman" w:eastAsia="Times New Roman" w:hAnsi="Times New Roman"/>
                <w:sz w:val="24"/>
                <w:szCs w:val="24"/>
                <w:lang w:val="en-US" w:bidi="hi-IN"/>
              </w:rPr>
              <w:t xml:space="preserve"> </w:t>
            </w:r>
            <w:proofErr w:type="spellStart"/>
            <w:r w:rsidRPr="00B67109">
              <w:rPr>
                <w:rFonts w:ascii="Times New Roman" w:eastAsia="Times New Roman" w:hAnsi="Times New Roman"/>
                <w:sz w:val="24"/>
                <w:szCs w:val="24"/>
                <w:lang w:val="en-US" w:bidi="hi-IN"/>
              </w:rPr>
              <w:t>профилактики</w:t>
            </w:r>
            <w:proofErr w:type="spellEnd"/>
          </w:p>
        </w:tc>
        <w:tc>
          <w:tcPr>
            <w:tcW w:w="7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C44101" w14:textId="77777777" w:rsidR="00B67109" w:rsidRPr="00B67109" w:rsidRDefault="00B67109" w:rsidP="006B5A36">
            <w:pPr>
              <w:autoSpaceDE w:val="0"/>
              <w:autoSpaceDN w:val="0"/>
              <w:adjustRightInd w:val="0"/>
              <w:spacing w:after="0" w:line="240" w:lineRule="auto"/>
              <w:contextualSpacing/>
              <w:rPr>
                <w:rFonts w:ascii="Times New Roman" w:eastAsia="Times New Roman" w:hAnsi="Times New Roman"/>
                <w:sz w:val="24"/>
                <w:szCs w:val="24"/>
                <w:lang w:val="en-US" w:bidi="hi-IN"/>
              </w:rPr>
            </w:pPr>
            <w:r w:rsidRPr="00B67109">
              <w:rPr>
                <w:rFonts w:ascii="Times New Roman" w:eastAsia="Times New Roman" w:hAnsi="Times New Roman"/>
                <w:sz w:val="24"/>
                <w:szCs w:val="24"/>
                <w:lang w:val="en-US" w:bidi="hi-IN"/>
              </w:rPr>
              <w:t>202</w:t>
            </w:r>
            <w:r w:rsidRPr="00B67109">
              <w:rPr>
                <w:rFonts w:ascii="Times New Roman" w:eastAsia="Times New Roman" w:hAnsi="Times New Roman"/>
                <w:sz w:val="24"/>
                <w:szCs w:val="24"/>
                <w:lang w:bidi="hi-IN"/>
              </w:rPr>
              <w:t>6</w:t>
            </w:r>
            <w:r w:rsidRPr="00B67109">
              <w:rPr>
                <w:rFonts w:ascii="Times New Roman" w:eastAsia="Times New Roman" w:hAnsi="Times New Roman"/>
                <w:sz w:val="24"/>
                <w:szCs w:val="24"/>
                <w:lang w:val="en-US" w:bidi="hi-IN"/>
              </w:rPr>
              <w:t xml:space="preserve"> </w:t>
            </w:r>
            <w:proofErr w:type="spellStart"/>
            <w:r w:rsidRPr="00B67109">
              <w:rPr>
                <w:rFonts w:ascii="Times New Roman" w:eastAsia="Times New Roman" w:hAnsi="Times New Roman"/>
                <w:sz w:val="24"/>
                <w:szCs w:val="24"/>
                <w:lang w:val="en-US" w:bidi="hi-IN"/>
              </w:rPr>
              <w:t>год</w:t>
            </w:r>
            <w:proofErr w:type="spellEnd"/>
          </w:p>
        </w:tc>
      </w:tr>
    </w:tbl>
    <w:p w14:paraId="1BFE2441" w14:textId="77777777" w:rsidR="00B67109" w:rsidRPr="00B67109" w:rsidRDefault="00B67109" w:rsidP="006B5A36">
      <w:pPr>
        <w:autoSpaceDE w:val="0"/>
        <w:autoSpaceDN w:val="0"/>
        <w:adjustRightInd w:val="0"/>
        <w:spacing w:after="0" w:line="240" w:lineRule="auto"/>
        <w:ind w:firstLine="709"/>
        <w:contextualSpacing/>
        <w:jc w:val="center"/>
        <w:outlineLvl w:val="1"/>
        <w:rPr>
          <w:rFonts w:ascii="Times New Roman" w:eastAsia="Times New Roman" w:hAnsi="Times New Roman"/>
          <w:b/>
          <w:bCs/>
          <w:sz w:val="24"/>
          <w:szCs w:val="24"/>
          <w:lang w:eastAsia="ru-RU"/>
        </w:rPr>
      </w:pPr>
    </w:p>
    <w:p w14:paraId="414ED02B" w14:textId="77777777" w:rsidR="00B67109" w:rsidRPr="00B67109" w:rsidRDefault="00B67109" w:rsidP="006B5A36">
      <w:pPr>
        <w:autoSpaceDE w:val="0"/>
        <w:autoSpaceDN w:val="0"/>
        <w:adjustRightInd w:val="0"/>
        <w:spacing w:after="0" w:line="240" w:lineRule="auto"/>
        <w:ind w:firstLine="709"/>
        <w:contextualSpacing/>
        <w:jc w:val="center"/>
        <w:outlineLvl w:val="1"/>
        <w:rPr>
          <w:rFonts w:ascii="Times New Roman" w:eastAsia="Times New Roman" w:hAnsi="Times New Roman"/>
          <w:b/>
          <w:bCs/>
          <w:sz w:val="24"/>
          <w:szCs w:val="24"/>
          <w:lang w:eastAsia="ru-RU"/>
        </w:rPr>
      </w:pPr>
      <w:r w:rsidRPr="00B67109">
        <w:rPr>
          <w:rFonts w:ascii="Times New Roman" w:eastAsia="Times New Roman" w:hAnsi="Times New Roman"/>
          <w:b/>
          <w:bCs/>
          <w:sz w:val="24"/>
          <w:szCs w:val="24"/>
          <w:lang w:eastAsia="ru-RU"/>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14:paraId="0794E9DA" w14:textId="77777777" w:rsidR="00B67109" w:rsidRPr="00B67109" w:rsidRDefault="00B67109" w:rsidP="006B5A36">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
    <w:p w14:paraId="76DBF6B5" w14:textId="77777777" w:rsidR="00B67109" w:rsidRPr="00B67109" w:rsidRDefault="00B67109" w:rsidP="006B5A36">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За отчетный период Администрацией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в рамках муниципального земельного контроля </w:t>
      </w:r>
      <w:r w:rsidRPr="00B67109">
        <w:rPr>
          <w:rFonts w:ascii="Times New Roman" w:eastAsia="Times New Roman" w:hAnsi="Times New Roman"/>
          <w:color w:val="222222"/>
          <w:sz w:val="24"/>
          <w:szCs w:val="24"/>
          <w:lang w:eastAsia="ru-RU"/>
        </w:rPr>
        <w:t xml:space="preserve">на территории </w:t>
      </w:r>
      <w:proofErr w:type="spellStart"/>
      <w:r w:rsidRPr="00B67109">
        <w:rPr>
          <w:rFonts w:ascii="Times New Roman" w:eastAsia="Times New Roman" w:hAnsi="Times New Roman"/>
          <w:color w:val="222222"/>
          <w:sz w:val="24"/>
          <w:szCs w:val="24"/>
          <w:lang w:eastAsia="ru-RU"/>
        </w:rPr>
        <w:t>Кулотинского</w:t>
      </w:r>
      <w:proofErr w:type="spellEnd"/>
      <w:r w:rsidRPr="00B67109">
        <w:rPr>
          <w:rFonts w:ascii="Times New Roman" w:eastAsia="Times New Roman" w:hAnsi="Times New Roman"/>
          <w:color w:val="222222"/>
          <w:sz w:val="24"/>
          <w:szCs w:val="24"/>
          <w:lang w:eastAsia="ru-RU"/>
        </w:rPr>
        <w:t xml:space="preserve"> городского поселения плановые, внеплановые проверки юридических лиц, индивидуальных предпринимателей не </w:t>
      </w:r>
      <w:proofErr w:type="gramStart"/>
      <w:r w:rsidRPr="00B67109">
        <w:rPr>
          <w:rFonts w:ascii="Times New Roman" w:eastAsia="Times New Roman" w:hAnsi="Times New Roman"/>
          <w:color w:val="222222"/>
          <w:sz w:val="24"/>
          <w:szCs w:val="24"/>
          <w:lang w:eastAsia="ru-RU"/>
        </w:rPr>
        <w:t>проводились</w:t>
      </w:r>
      <w:r w:rsidRPr="00B67109">
        <w:rPr>
          <w:rFonts w:ascii="Times New Roman" w:eastAsia="Times New Roman" w:hAnsi="Times New Roman"/>
          <w:sz w:val="24"/>
          <w:szCs w:val="24"/>
          <w:lang w:eastAsia="ru-RU"/>
        </w:rPr>
        <w:t xml:space="preserve"> .</w:t>
      </w:r>
      <w:proofErr w:type="gramEnd"/>
    </w:p>
    <w:p w14:paraId="6F946587" w14:textId="77777777" w:rsidR="00B67109" w:rsidRPr="00B67109" w:rsidRDefault="00B67109" w:rsidP="006B5A36">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Положение о муниципальном земельном контроле в границах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утверждено решением Совета депутатов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от 30.11.2021 №52 (далее – Положение о муниципальном земельном контроле), которое предусматривает применение системы управления рисками при осуществлении муниципального земельного контроля, утверждение критериев отнесения земельных участков к категориям риска, виды и периодичность проведения плановых контрольных (надзорных) </w:t>
      </w:r>
      <w:r w:rsidRPr="00B67109">
        <w:rPr>
          <w:rFonts w:ascii="Times New Roman" w:eastAsia="Times New Roman" w:hAnsi="Times New Roman"/>
          <w:sz w:val="24"/>
          <w:szCs w:val="24"/>
          <w:lang w:eastAsia="ru-RU"/>
        </w:rPr>
        <w:lastRenderedPageBreak/>
        <w:t>мероприятий для каждой категории риска, индикаторов риска нарушения обязательных требований.</w:t>
      </w:r>
    </w:p>
    <w:p w14:paraId="2B07DBEA" w14:textId="77777777" w:rsidR="00B67109" w:rsidRPr="00B67109" w:rsidRDefault="00B67109" w:rsidP="006B5A36">
      <w:pPr>
        <w:widowControl w:val="0"/>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kern w:val="3"/>
          <w:sz w:val="24"/>
          <w:szCs w:val="24"/>
          <w:lang w:eastAsia="zh-CN" w:bidi="hi-IN"/>
        </w:rPr>
        <w:t>С целью профилактики нарушений обязательных требований земельного законодательства</w:t>
      </w:r>
      <w:r w:rsidRPr="00B67109">
        <w:rPr>
          <w:rFonts w:ascii="Times New Roman" w:eastAsia="SimSun" w:hAnsi="Times New Roman"/>
          <w:bCs/>
          <w:kern w:val="3"/>
          <w:sz w:val="24"/>
          <w:szCs w:val="24"/>
          <w:lang w:eastAsia="zh-CN" w:bidi="hi-IN"/>
        </w:rPr>
        <w:t xml:space="preserve"> на территории </w:t>
      </w:r>
      <w:proofErr w:type="spellStart"/>
      <w:r w:rsidRPr="00B67109">
        <w:rPr>
          <w:rFonts w:ascii="Times New Roman" w:eastAsia="SimSun" w:hAnsi="Times New Roman"/>
          <w:bCs/>
          <w:kern w:val="3"/>
          <w:sz w:val="24"/>
          <w:szCs w:val="24"/>
          <w:lang w:eastAsia="zh-CN" w:bidi="hi-IN"/>
        </w:rPr>
        <w:t>Кулотинского</w:t>
      </w:r>
      <w:proofErr w:type="spellEnd"/>
      <w:r w:rsidRPr="00B67109">
        <w:rPr>
          <w:rFonts w:ascii="Times New Roman" w:eastAsia="SimSun" w:hAnsi="Times New Roman"/>
          <w:bCs/>
          <w:kern w:val="3"/>
          <w:sz w:val="24"/>
          <w:szCs w:val="24"/>
          <w:lang w:eastAsia="zh-CN" w:bidi="hi-IN"/>
        </w:rPr>
        <w:t xml:space="preserve"> городского поселения за истекший период</w:t>
      </w:r>
      <w:r w:rsidRPr="00B67109">
        <w:rPr>
          <w:rFonts w:ascii="Times New Roman" w:eastAsia="SimSun" w:hAnsi="Times New Roman"/>
          <w:kern w:val="3"/>
          <w:sz w:val="24"/>
          <w:szCs w:val="24"/>
          <w:lang w:eastAsia="zh-CN" w:bidi="hi-IN"/>
        </w:rPr>
        <w:t xml:space="preserve"> 2024 года проведены следующие мероприятия:</w:t>
      </w:r>
    </w:p>
    <w:p w14:paraId="678C5AD3" w14:textId="77777777" w:rsidR="00B67109" w:rsidRPr="00B67109" w:rsidRDefault="00B67109" w:rsidP="006B5A36">
      <w:pPr>
        <w:widowControl w:val="0"/>
        <w:shd w:val="clear" w:color="auto" w:fill="FFFFFF"/>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hAnsi="Times New Roman"/>
          <w:kern w:val="3"/>
          <w:sz w:val="24"/>
          <w:szCs w:val="24"/>
          <w:lang w:eastAsia="zh-CN" w:bidi="hi-IN"/>
        </w:rPr>
        <w:t>1) н</w:t>
      </w:r>
      <w:r w:rsidRPr="00B67109">
        <w:rPr>
          <w:rFonts w:ascii="Times New Roman" w:eastAsia="SimSun" w:hAnsi="Times New Roman"/>
          <w:kern w:val="3"/>
          <w:sz w:val="24"/>
          <w:szCs w:val="24"/>
          <w:lang w:eastAsia="zh-CN" w:bidi="hi-IN"/>
        </w:rPr>
        <w:t>а официальном сайте Администрации муниципального района в информационно-телекоммуникационной сети «Интернет» (далее - сеть «Интернет»):</w:t>
      </w:r>
    </w:p>
    <w:p w14:paraId="0E85410C" w14:textId="77777777" w:rsidR="00B67109" w:rsidRPr="00B67109" w:rsidRDefault="00B67109" w:rsidP="006B5A36">
      <w:pPr>
        <w:widowControl w:val="0"/>
        <w:shd w:val="clear" w:color="auto" w:fill="FFFFFF"/>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kern w:val="3"/>
          <w:sz w:val="24"/>
          <w:szCs w:val="24"/>
          <w:lang w:eastAsia="zh-CN" w:bidi="hi-IN"/>
        </w:rPr>
        <w:t>в разделе «Муниципальный контроль»</w:t>
      </w:r>
      <w:r w:rsidRPr="00B67109">
        <w:rPr>
          <w:rFonts w:ascii="Times New Roman" w:eastAsia="Times New Roman" w:hAnsi="Times New Roman"/>
          <w:sz w:val="24"/>
          <w:szCs w:val="24"/>
          <w:lang w:eastAsia="ru-RU"/>
        </w:rPr>
        <w:t xml:space="preserve"> </w:t>
      </w:r>
      <w:r w:rsidRPr="00B67109">
        <w:rPr>
          <w:rFonts w:ascii="Times New Roman" w:eastAsia="SimSun" w:hAnsi="Times New Roman"/>
          <w:kern w:val="3"/>
          <w:sz w:val="24"/>
          <w:szCs w:val="24"/>
          <w:lang w:eastAsia="zh-CN" w:bidi="hi-IN"/>
        </w:rPr>
        <w:t>размещены нормативно- правовые акты, содержащих обязательные требования, соблюдение которых оценивается при проведении мероприятий по муниципальному земельному контролю.</w:t>
      </w:r>
    </w:p>
    <w:p w14:paraId="291D2E85" w14:textId="77777777" w:rsidR="00B67109" w:rsidRPr="00B67109" w:rsidRDefault="00B67109" w:rsidP="006B5A36">
      <w:pPr>
        <w:autoSpaceDE w:val="0"/>
        <w:autoSpaceDN w:val="0"/>
        <w:adjustRightInd w:val="0"/>
        <w:spacing w:after="0" w:line="240" w:lineRule="auto"/>
        <w:contextualSpacing/>
        <w:jc w:val="center"/>
        <w:outlineLvl w:val="1"/>
        <w:rPr>
          <w:rFonts w:ascii="Times New Roman" w:eastAsia="Times New Roman" w:hAnsi="Times New Roman"/>
          <w:b/>
          <w:bCs/>
          <w:sz w:val="24"/>
          <w:szCs w:val="24"/>
          <w:lang w:eastAsia="ru-RU"/>
        </w:rPr>
      </w:pPr>
    </w:p>
    <w:p w14:paraId="5F8E70E4" w14:textId="77777777" w:rsidR="00B67109" w:rsidRPr="00B67109" w:rsidRDefault="00B67109" w:rsidP="006B5A36">
      <w:pPr>
        <w:autoSpaceDE w:val="0"/>
        <w:autoSpaceDN w:val="0"/>
        <w:adjustRightInd w:val="0"/>
        <w:spacing w:after="0" w:line="240" w:lineRule="auto"/>
        <w:contextualSpacing/>
        <w:jc w:val="center"/>
        <w:outlineLvl w:val="1"/>
        <w:rPr>
          <w:rFonts w:ascii="Times New Roman" w:eastAsia="Times New Roman" w:hAnsi="Times New Roman"/>
          <w:b/>
          <w:bCs/>
          <w:sz w:val="24"/>
          <w:szCs w:val="24"/>
          <w:lang w:eastAsia="ru-RU"/>
        </w:rPr>
      </w:pPr>
      <w:r w:rsidRPr="00B67109">
        <w:rPr>
          <w:rFonts w:ascii="Times New Roman" w:eastAsia="Times New Roman" w:hAnsi="Times New Roman"/>
          <w:b/>
          <w:bCs/>
          <w:sz w:val="24"/>
          <w:szCs w:val="24"/>
          <w:lang w:eastAsia="ru-RU"/>
        </w:rPr>
        <w:t>Раздел 2. Цели и задачи реализации программы профилактики рисков причинения вреда</w:t>
      </w:r>
    </w:p>
    <w:p w14:paraId="768DCD17" w14:textId="77777777" w:rsidR="00B67109" w:rsidRPr="00B67109" w:rsidRDefault="00B67109" w:rsidP="006B5A36">
      <w:pPr>
        <w:autoSpaceDE w:val="0"/>
        <w:autoSpaceDN w:val="0"/>
        <w:spacing w:after="0" w:line="240" w:lineRule="auto"/>
        <w:ind w:firstLine="709"/>
        <w:contextualSpacing/>
        <w:jc w:val="both"/>
        <w:rPr>
          <w:rFonts w:ascii="Times New Roman" w:eastAsia="Times New Roman" w:hAnsi="Times New Roman"/>
          <w:sz w:val="24"/>
          <w:szCs w:val="24"/>
          <w:lang w:eastAsia="ru-RU"/>
        </w:rPr>
      </w:pPr>
    </w:p>
    <w:p w14:paraId="3901EBA2" w14:textId="77777777" w:rsidR="00B67109" w:rsidRPr="00B67109" w:rsidRDefault="00B67109" w:rsidP="006B5A36">
      <w:pPr>
        <w:autoSpaceDE w:val="0"/>
        <w:autoSpaceDN w:val="0"/>
        <w:spacing w:after="0" w:line="240" w:lineRule="auto"/>
        <w:ind w:firstLine="709"/>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1.Профилактика рисков причинения вреда (ущерба) охраняемым законом ценностям направлена на достижение следующих основных целей:</w:t>
      </w:r>
    </w:p>
    <w:p w14:paraId="19B97E7F" w14:textId="77777777" w:rsidR="00B67109" w:rsidRPr="00B67109" w:rsidRDefault="00B67109" w:rsidP="006B5A36">
      <w:pPr>
        <w:autoSpaceDE w:val="0"/>
        <w:spacing w:after="0" w:line="240" w:lineRule="auto"/>
        <w:ind w:firstLine="709"/>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предотвращение рисков причинения вреда охраняемым законом ценностям;</w:t>
      </w:r>
    </w:p>
    <w:p w14:paraId="7C367D0A" w14:textId="77777777" w:rsidR="00B67109" w:rsidRPr="00B67109" w:rsidRDefault="00B67109" w:rsidP="006B5A36">
      <w:pPr>
        <w:autoSpaceDE w:val="0"/>
        <w:spacing w:after="0" w:line="240" w:lineRule="auto"/>
        <w:ind w:firstLine="709"/>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предупреждение нарушений обязательных требований (снижение числа нарушений обязательных требований) в сфере земельного законодательства;</w:t>
      </w:r>
    </w:p>
    <w:p w14:paraId="5167DD98" w14:textId="77777777" w:rsidR="00B67109" w:rsidRPr="00B67109" w:rsidRDefault="00B67109" w:rsidP="006B5A36">
      <w:pPr>
        <w:autoSpaceDE w:val="0"/>
        <w:spacing w:after="0" w:line="240" w:lineRule="auto"/>
        <w:ind w:firstLine="709"/>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стимулирование добросовестного соблюдения обязательных требований всеми контролируемыми лицами;</w:t>
      </w:r>
    </w:p>
    <w:p w14:paraId="18ACFEE4" w14:textId="77777777" w:rsidR="00B67109" w:rsidRPr="00B67109" w:rsidRDefault="00B67109" w:rsidP="006B5A36">
      <w:pPr>
        <w:autoSpaceDE w:val="0"/>
        <w:spacing w:after="0" w:line="240" w:lineRule="auto"/>
        <w:ind w:firstLine="709"/>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3FBB2F2B" w14:textId="77777777" w:rsidR="00B67109" w:rsidRPr="00B67109" w:rsidRDefault="00B67109" w:rsidP="006B5A36">
      <w:pPr>
        <w:autoSpaceDE w:val="0"/>
        <w:spacing w:after="0" w:line="240" w:lineRule="auto"/>
        <w:ind w:firstLine="709"/>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создание условий для доведения обязательных требований до контролируемых лиц, повышение информированности о способах их соблюдения.</w:t>
      </w:r>
    </w:p>
    <w:p w14:paraId="0B0D6342" w14:textId="77777777" w:rsidR="00B67109" w:rsidRPr="00B67109" w:rsidRDefault="00B67109" w:rsidP="006B5A36">
      <w:pPr>
        <w:autoSpaceDE w:val="0"/>
        <w:autoSpaceDN w:val="0"/>
        <w:spacing w:after="0" w:line="240" w:lineRule="auto"/>
        <w:ind w:left="709"/>
        <w:contextualSpacing/>
        <w:jc w:val="both"/>
        <w:rPr>
          <w:rFonts w:ascii="Times New Roman" w:hAnsi="Times New Roman"/>
          <w:sz w:val="24"/>
          <w:szCs w:val="24"/>
        </w:rPr>
      </w:pPr>
      <w:r w:rsidRPr="00B67109">
        <w:rPr>
          <w:rFonts w:ascii="Times New Roman" w:hAnsi="Times New Roman"/>
          <w:sz w:val="24"/>
          <w:szCs w:val="24"/>
        </w:rPr>
        <w:t>2.Основными задачами профилактических мероприятий являются:</w:t>
      </w:r>
    </w:p>
    <w:p w14:paraId="1BA59E44"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sz w:val="24"/>
          <w:szCs w:val="24"/>
        </w:rPr>
      </w:pPr>
      <w:r w:rsidRPr="00B67109">
        <w:rPr>
          <w:rFonts w:ascii="Times New Roman" w:hAnsi="Times New Roman"/>
          <w:sz w:val="24"/>
          <w:szCs w:val="24"/>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14:paraId="3BB54E86"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sz w:val="24"/>
          <w:szCs w:val="24"/>
        </w:rPr>
      </w:pPr>
      <w:r w:rsidRPr="00B67109">
        <w:rPr>
          <w:rFonts w:ascii="Times New Roman" w:hAnsi="Times New Roman"/>
          <w:sz w:val="24"/>
          <w:szCs w:val="24"/>
        </w:rPr>
        <w:t xml:space="preserve">формирование одинакового понимания обязательных требований при осуществлении </w:t>
      </w:r>
      <w:r w:rsidRPr="00B67109">
        <w:rPr>
          <w:rFonts w:ascii="Times New Roman" w:hAnsi="Times New Roman"/>
          <w:iCs/>
          <w:sz w:val="24"/>
          <w:szCs w:val="24"/>
          <w:lang w:eastAsia="ar-SA"/>
        </w:rPr>
        <w:t xml:space="preserve">муниципального земельного контроля в границах </w:t>
      </w:r>
      <w:proofErr w:type="spellStart"/>
      <w:r w:rsidRPr="00B67109">
        <w:rPr>
          <w:rFonts w:ascii="Times New Roman" w:hAnsi="Times New Roman"/>
          <w:iCs/>
          <w:sz w:val="24"/>
          <w:szCs w:val="24"/>
          <w:lang w:eastAsia="ar-SA"/>
        </w:rPr>
        <w:t>Кулотинского</w:t>
      </w:r>
      <w:proofErr w:type="spellEnd"/>
      <w:r w:rsidRPr="00B67109">
        <w:rPr>
          <w:rFonts w:ascii="Times New Roman" w:hAnsi="Times New Roman"/>
          <w:iCs/>
          <w:sz w:val="24"/>
          <w:szCs w:val="24"/>
          <w:lang w:eastAsia="ar-SA"/>
        </w:rPr>
        <w:t xml:space="preserve"> городского поселения</w:t>
      </w:r>
      <w:r w:rsidRPr="00B67109">
        <w:rPr>
          <w:rFonts w:ascii="Times New Roman" w:hAnsi="Times New Roman"/>
          <w:i/>
          <w:sz w:val="24"/>
          <w:szCs w:val="24"/>
        </w:rPr>
        <w:t>;</w:t>
      </w:r>
    </w:p>
    <w:p w14:paraId="359250E2"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sz w:val="24"/>
          <w:szCs w:val="24"/>
        </w:rPr>
      </w:pPr>
      <w:r w:rsidRPr="00B67109">
        <w:rPr>
          <w:rFonts w:ascii="Times New Roman" w:hAnsi="Times New Roman"/>
          <w:sz w:val="24"/>
          <w:szCs w:val="24"/>
        </w:rPr>
        <w:t>укрепление системы профилактики нарушений обязательных требований путем активизации профилактической деятельности;</w:t>
      </w:r>
    </w:p>
    <w:p w14:paraId="4935BEA6"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sz w:val="24"/>
          <w:szCs w:val="24"/>
        </w:rPr>
      </w:pPr>
      <w:r w:rsidRPr="00B67109">
        <w:rPr>
          <w:rFonts w:ascii="Times New Roman" w:hAnsi="Times New Roman"/>
          <w:sz w:val="24"/>
          <w:szCs w:val="24"/>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14:paraId="2DDFCA43"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sz w:val="24"/>
          <w:szCs w:val="24"/>
        </w:rPr>
      </w:pPr>
      <w:r w:rsidRPr="00B67109">
        <w:rPr>
          <w:rFonts w:ascii="Times New Roman" w:hAnsi="Times New Roman"/>
          <w:sz w:val="24"/>
          <w:szCs w:val="24"/>
        </w:rPr>
        <w:t>создание и внедрение мер системы позитивной профилактики;</w:t>
      </w:r>
    </w:p>
    <w:p w14:paraId="7D5F2BA7"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sz w:val="24"/>
          <w:szCs w:val="24"/>
        </w:rPr>
      </w:pPr>
      <w:r w:rsidRPr="00B67109">
        <w:rPr>
          <w:rFonts w:ascii="Times New Roman" w:hAnsi="Times New Roman"/>
          <w:sz w:val="24"/>
          <w:szCs w:val="24"/>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14:paraId="471A922A"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sz w:val="24"/>
          <w:szCs w:val="24"/>
        </w:rPr>
      </w:pPr>
      <w:r w:rsidRPr="00B67109">
        <w:rPr>
          <w:rFonts w:ascii="Times New Roman" w:hAnsi="Times New Roman"/>
          <w:sz w:val="24"/>
          <w:szCs w:val="24"/>
        </w:rPr>
        <w:t>инвентаризация и оценка состава и особенностей подконтрольных субъектов, и оценка состояния подконтрольной сферы;</w:t>
      </w:r>
    </w:p>
    <w:p w14:paraId="61662FB2"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sz w:val="24"/>
          <w:szCs w:val="24"/>
        </w:rPr>
      </w:pPr>
      <w:r w:rsidRPr="00B67109">
        <w:rPr>
          <w:rFonts w:ascii="Times New Roman" w:hAnsi="Times New Roman"/>
          <w:sz w:val="24"/>
          <w:szCs w:val="24"/>
        </w:rPr>
        <w:t>установление зависимости видов, форм и интенсивности профилактических мероприятий от особенностей конкретных подконтрольных субъектов;</w:t>
      </w:r>
    </w:p>
    <w:p w14:paraId="2840A2B9"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sz w:val="24"/>
          <w:szCs w:val="24"/>
        </w:rPr>
      </w:pPr>
      <w:r w:rsidRPr="00B67109">
        <w:rPr>
          <w:rFonts w:ascii="Times New Roman" w:hAnsi="Times New Roman"/>
          <w:sz w:val="24"/>
          <w:szCs w:val="24"/>
        </w:rPr>
        <w:t>снижение издержек контрольно-надзорной деятельности и административной нагрузки на подконтрольные субъекты.</w:t>
      </w:r>
    </w:p>
    <w:p w14:paraId="52AF4BA1"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sz w:val="24"/>
          <w:szCs w:val="24"/>
        </w:rPr>
      </w:pPr>
      <w:r w:rsidRPr="00B67109">
        <w:rPr>
          <w:rFonts w:ascii="Times New Roman" w:hAnsi="Times New Roman"/>
          <w:sz w:val="24"/>
          <w:szCs w:val="24"/>
        </w:rPr>
        <w:t>3.</w:t>
      </w:r>
      <w:r w:rsidRPr="00B67109">
        <w:rPr>
          <w:rFonts w:ascii="Times New Roman" w:hAnsi="Times New Roman"/>
          <w:color w:val="000000"/>
          <w:sz w:val="24"/>
          <w:szCs w:val="24"/>
        </w:rPr>
        <w:t>Профилактические мероприятия планируются и осуществляются на основе соблюдения следующих базовых принципов:</w:t>
      </w:r>
    </w:p>
    <w:p w14:paraId="29F530B6"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color w:val="000000"/>
          <w:sz w:val="24"/>
          <w:szCs w:val="24"/>
        </w:rPr>
      </w:pPr>
      <w:r w:rsidRPr="00B67109">
        <w:rPr>
          <w:rFonts w:ascii="Times New Roman" w:hAnsi="Times New Roman"/>
          <w:color w:val="000000"/>
          <w:sz w:val="24"/>
          <w:szCs w:val="24"/>
        </w:rPr>
        <w:t>понятности - представление информации об обязательных требованиях в простой, понятной, исчерпывающей форме (описание, пояснение, приведение примеров самих обязательных требований, указание нормативных правовых актов их содержащих и административных</w:t>
      </w:r>
      <w:r w:rsidRPr="00B67109">
        <w:rPr>
          <w:rFonts w:ascii="Times New Roman" w:hAnsi="Times New Roman"/>
          <w:sz w:val="24"/>
          <w:szCs w:val="24"/>
        </w:rPr>
        <w:t xml:space="preserve"> последствий за нарушение обязательных требований);</w:t>
      </w:r>
    </w:p>
    <w:p w14:paraId="3E5A8C0F"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sz w:val="24"/>
          <w:szCs w:val="24"/>
        </w:rPr>
      </w:pPr>
      <w:r w:rsidRPr="00B67109">
        <w:rPr>
          <w:rFonts w:ascii="Times New Roman" w:hAnsi="Times New Roman"/>
          <w:sz w:val="24"/>
          <w:szCs w:val="24"/>
        </w:rPr>
        <w:lastRenderedPageBreak/>
        <w:t>информационной открытости – доступность для подконтрольных субъектов сведений об организации и осуществлении профилактических мероприятий (в том числе за счет использования информационно-</w:t>
      </w:r>
      <w:proofErr w:type="spellStart"/>
      <w:r w:rsidRPr="00B67109">
        <w:rPr>
          <w:rFonts w:ascii="Times New Roman" w:hAnsi="Times New Roman"/>
          <w:sz w:val="24"/>
          <w:szCs w:val="24"/>
        </w:rPr>
        <w:t>коммуника</w:t>
      </w:r>
      <w:proofErr w:type="spellEnd"/>
      <w:r w:rsidRPr="00B67109">
        <w:rPr>
          <w:rFonts w:ascii="Times New Roman" w:hAnsi="Times New Roman"/>
          <w:sz w:val="24"/>
          <w:szCs w:val="24"/>
        </w:rPr>
        <w:t>-</w:t>
      </w:r>
      <w:proofErr w:type="spellStart"/>
      <w:r w:rsidRPr="00B67109">
        <w:rPr>
          <w:rFonts w:ascii="Times New Roman" w:hAnsi="Times New Roman"/>
          <w:sz w:val="24"/>
          <w:szCs w:val="24"/>
        </w:rPr>
        <w:t>ционных</w:t>
      </w:r>
      <w:proofErr w:type="spellEnd"/>
      <w:r w:rsidRPr="00B67109">
        <w:rPr>
          <w:rFonts w:ascii="Times New Roman" w:hAnsi="Times New Roman"/>
          <w:sz w:val="24"/>
          <w:szCs w:val="24"/>
        </w:rPr>
        <w:t xml:space="preserve"> технологий);</w:t>
      </w:r>
    </w:p>
    <w:p w14:paraId="32BC0267"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sz w:val="24"/>
          <w:szCs w:val="24"/>
        </w:rPr>
      </w:pPr>
      <w:r w:rsidRPr="00B67109">
        <w:rPr>
          <w:rFonts w:ascii="Times New Roman" w:hAnsi="Times New Roman"/>
          <w:sz w:val="24"/>
          <w:szCs w:val="24"/>
        </w:rPr>
        <w:t>вовлеченности –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 их качества и результативности;</w:t>
      </w:r>
    </w:p>
    <w:p w14:paraId="71B4F2EB"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sz w:val="24"/>
          <w:szCs w:val="24"/>
        </w:rPr>
      </w:pPr>
      <w:r w:rsidRPr="00B67109">
        <w:rPr>
          <w:rFonts w:ascii="Times New Roman" w:hAnsi="Times New Roman"/>
          <w:sz w:val="24"/>
          <w:szCs w:val="24"/>
        </w:rPr>
        <w:t>полноты охвата – включение в программу профилактических мероприятий максимального числа подконтрольных субъектов;</w:t>
      </w:r>
    </w:p>
    <w:p w14:paraId="45D828D7"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sz w:val="24"/>
          <w:szCs w:val="24"/>
        </w:rPr>
      </w:pPr>
      <w:r w:rsidRPr="00B67109">
        <w:rPr>
          <w:rFonts w:ascii="Times New Roman" w:hAnsi="Times New Roman"/>
          <w:sz w:val="24"/>
          <w:szCs w:val="24"/>
        </w:rPr>
        <w:t>обязательности – обязательное проведение профилактических мероприятий по установленным видам контроля (надзора) на регулярной и системной основе;</w:t>
      </w:r>
    </w:p>
    <w:p w14:paraId="10A3A988"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sz w:val="24"/>
          <w:szCs w:val="24"/>
        </w:rPr>
      </w:pPr>
      <w:r w:rsidRPr="00B67109">
        <w:rPr>
          <w:rFonts w:ascii="Times New Roman" w:hAnsi="Times New Roman"/>
          <w:sz w:val="24"/>
          <w:szCs w:val="24"/>
        </w:rPr>
        <w:t>актуальности – регулярный анализ и обновление программы профилактических мероприятий, использование актуальных достижений науки и технологий при их проведении;</w:t>
      </w:r>
    </w:p>
    <w:p w14:paraId="71AB8FAF" w14:textId="77777777" w:rsidR="00B67109" w:rsidRPr="00B67109" w:rsidRDefault="00B67109" w:rsidP="006B5A36">
      <w:pPr>
        <w:autoSpaceDE w:val="0"/>
        <w:autoSpaceDN w:val="0"/>
        <w:spacing w:after="0" w:line="240" w:lineRule="auto"/>
        <w:ind w:firstLine="709"/>
        <w:contextualSpacing/>
        <w:jc w:val="both"/>
        <w:rPr>
          <w:rFonts w:ascii="Times New Roman" w:hAnsi="Times New Roman"/>
          <w:sz w:val="24"/>
          <w:szCs w:val="24"/>
        </w:rPr>
      </w:pPr>
      <w:r w:rsidRPr="00B67109">
        <w:rPr>
          <w:rFonts w:ascii="Times New Roman" w:hAnsi="Times New Roman"/>
          <w:sz w:val="24"/>
          <w:szCs w:val="24"/>
        </w:rPr>
        <w:t>релевантности – выбор набора видов и форм профилактических мероприятий, учитывающий особенности подконтрольных субъектов.</w:t>
      </w:r>
    </w:p>
    <w:p w14:paraId="5DB41F23" w14:textId="77777777" w:rsidR="00B67109" w:rsidRPr="00B67109" w:rsidRDefault="00B67109" w:rsidP="006B5A36">
      <w:pPr>
        <w:autoSpaceDE w:val="0"/>
        <w:autoSpaceDN w:val="0"/>
        <w:adjustRightInd w:val="0"/>
        <w:spacing w:after="0" w:line="240" w:lineRule="auto"/>
        <w:contextualSpacing/>
        <w:jc w:val="center"/>
        <w:outlineLvl w:val="1"/>
        <w:rPr>
          <w:rFonts w:ascii="Times New Roman" w:eastAsia="Times New Roman" w:hAnsi="Times New Roman"/>
          <w:b/>
          <w:bCs/>
          <w:sz w:val="24"/>
          <w:szCs w:val="24"/>
          <w:lang w:eastAsia="ru-RU"/>
        </w:rPr>
      </w:pPr>
    </w:p>
    <w:p w14:paraId="621B7793" w14:textId="77777777" w:rsidR="00B67109" w:rsidRPr="00B67109" w:rsidRDefault="00B67109" w:rsidP="006B5A36">
      <w:pPr>
        <w:autoSpaceDE w:val="0"/>
        <w:autoSpaceDN w:val="0"/>
        <w:adjustRightInd w:val="0"/>
        <w:spacing w:after="0" w:line="240" w:lineRule="auto"/>
        <w:contextualSpacing/>
        <w:jc w:val="center"/>
        <w:outlineLvl w:val="1"/>
        <w:rPr>
          <w:rFonts w:ascii="Times New Roman" w:eastAsia="Times New Roman" w:hAnsi="Times New Roman"/>
          <w:b/>
          <w:bCs/>
          <w:sz w:val="24"/>
          <w:szCs w:val="24"/>
          <w:lang w:eastAsia="ru-RU"/>
        </w:rPr>
      </w:pPr>
      <w:r w:rsidRPr="00B67109">
        <w:rPr>
          <w:rFonts w:ascii="Times New Roman" w:eastAsia="Times New Roman" w:hAnsi="Times New Roman"/>
          <w:b/>
          <w:bCs/>
          <w:sz w:val="24"/>
          <w:szCs w:val="24"/>
          <w:lang w:eastAsia="ru-RU"/>
        </w:rPr>
        <w:t xml:space="preserve">Раздел 3. Перечень профилактических мероприятий, </w:t>
      </w:r>
    </w:p>
    <w:p w14:paraId="52C737E4" w14:textId="77777777" w:rsidR="00B67109" w:rsidRPr="00B67109" w:rsidRDefault="00B67109" w:rsidP="006B5A36">
      <w:pPr>
        <w:autoSpaceDE w:val="0"/>
        <w:autoSpaceDN w:val="0"/>
        <w:adjustRightInd w:val="0"/>
        <w:spacing w:after="0" w:line="240" w:lineRule="auto"/>
        <w:contextualSpacing/>
        <w:jc w:val="center"/>
        <w:outlineLvl w:val="1"/>
        <w:rPr>
          <w:rFonts w:ascii="Times New Roman" w:eastAsia="Times New Roman" w:hAnsi="Times New Roman"/>
          <w:b/>
          <w:bCs/>
          <w:sz w:val="24"/>
          <w:szCs w:val="24"/>
          <w:lang w:eastAsia="ru-RU"/>
        </w:rPr>
      </w:pPr>
      <w:r w:rsidRPr="00B67109">
        <w:rPr>
          <w:rFonts w:ascii="Times New Roman" w:eastAsia="Times New Roman" w:hAnsi="Times New Roman"/>
          <w:b/>
          <w:bCs/>
          <w:sz w:val="24"/>
          <w:szCs w:val="24"/>
          <w:lang w:eastAsia="ru-RU"/>
        </w:rPr>
        <w:t xml:space="preserve">  сроки (периодичность) их проведения</w:t>
      </w:r>
    </w:p>
    <w:p w14:paraId="3FB7F879" w14:textId="77777777" w:rsidR="00B67109" w:rsidRPr="00B67109" w:rsidRDefault="00B67109" w:rsidP="006B5A36">
      <w:pPr>
        <w:autoSpaceDE w:val="0"/>
        <w:autoSpaceDN w:val="0"/>
        <w:adjustRightInd w:val="0"/>
        <w:spacing w:after="0" w:line="240" w:lineRule="auto"/>
        <w:ind w:firstLine="709"/>
        <w:contextualSpacing/>
        <w:jc w:val="both"/>
        <w:rPr>
          <w:rFonts w:ascii="Times New Roman" w:hAnsi="Times New Roman"/>
          <w:sz w:val="24"/>
          <w:szCs w:val="24"/>
          <w:lang w:eastAsia="ru-RU"/>
        </w:rPr>
      </w:pPr>
    </w:p>
    <w:p w14:paraId="0FC42136" w14:textId="77777777" w:rsidR="00B67109" w:rsidRPr="00B67109" w:rsidRDefault="00B67109" w:rsidP="006B5A36">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B67109">
        <w:rPr>
          <w:rFonts w:ascii="Times New Roman" w:hAnsi="Times New Roman"/>
          <w:sz w:val="24"/>
          <w:szCs w:val="24"/>
          <w:lang w:eastAsia="ru-RU"/>
        </w:rPr>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14:paraId="723AD3A1" w14:textId="77777777" w:rsidR="00B67109" w:rsidRPr="00B67109" w:rsidRDefault="00B67109" w:rsidP="006B5A36">
      <w:pPr>
        <w:autoSpaceDE w:val="0"/>
        <w:autoSpaceDN w:val="0"/>
        <w:adjustRightInd w:val="0"/>
        <w:spacing w:after="0" w:line="240" w:lineRule="auto"/>
        <w:ind w:firstLine="709"/>
        <w:contextualSpacing/>
        <w:jc w:val="both"/>
        <w:rPr>
          <w:rFonts w:ascii="Times New Roman" w:eastAsia="Times New Roman" w:hAnsi="Times New Roman"/>
          <w:bCs/>
          <w:sz w:val="24"/>
          <w:szCs w:val="24"/>
          <w:lang w:eastAsia="ru-RU"/>
        </w:rPr>
      </w:pPr>
      <w:r w:rsidRPr="00B67109">
        <w:rPr>
          <w:rFonts w:ascii="Times New Roman" w:eastAsia="Times New Roman" w:hAnsi="Times New Roman"/>
          <w:bCs/>
          <w:sz w:val="24"/>
          <w:szCs w:val="24"/>
          <w:lang w:eastAsia="ru-RU"/>
        </w:rPr>
        <w:t xml:space="preserve">Положением о муниципальном земельном контроле на территории </w:t>
      </w:r>
      <w:proofErr w:type="spellStart"/>
      <w:r w:rsidRPr="00B67109">
        <w:rPr>
          <w:rFonts w:ascii="Times New Roman" w:eastAsia="Times New Roman" w:hAnsi="Times New Roman"/>
          <w:bCs/>
          <w:sz w:val="24"/>
          <w:szCs w:val="24"/>
          <w:lang w:eastAsia="ru-RU"/>
        </w:rPr>
        <w:t>Кулотинского</w:t>
      </w:r>
      <w:proofErr w:type="spellEnd"/>
      <w:r w:rsidRPr="00B67109">
        <w:rPr>
          <w:rFonts w:ascii="Times New Roman" w:eastAsia="Times New Roman" w:hAnsi="Times New Roman"/>
          <w:bCs/>
          <w:sz w:val="24"/>
          <w:szCs w:val="24"/>
          <w:lang w:eastAsia="ru-RU"/>
        </w:rPr>
        <w:t xml:space="preserve"> городского поселения, утвержденным решением Совета депутатов </w:t>
      </w:r>
      <w:proofErr w:type="spellStart"/>
      <w:r w:rsidRPr="00B67109">
        <w:rPr>
          <w:rFonts w:ascii="Times New Roman" w:eastAsia="Times New Roman" w:hAnsi="Times New Roman"/>
          <w:bCs/>
          <w:sz w:val="24"/>
          <w:szCs w:val="24"/>
          <w:lang w:eastAsia="ru-RU"/>
        </w:rPr>
        <w:t>Кулотинского</w:t>
      </w:r>
      <w:proofErr w:type="spellEnd"/>
      <w:r w:rsidRPr="00B67109">
        <w:rPr>
          <w:rFonts w:ascii="Times New Roman" w:eastAsia="Times New Roman" w:hAnsi="Times New Roman"/>
          <w:bCs/>
          <w:sz w:val="24"/>
          <w:szCs w:val="24"/>
          <w:lang w:eastAsia="ru-RU"/>
        </w:rPr>
        <w:t xml:space="preserve"> городского поселения от 30.11.2021 № 52, установлены следующие виды профилактических мероприятий:</w:t>
      </w:r>
    </w:p>
    <w:p w14:paraId="55D5BE79" w14:textId="77777777" w:rsidR="00B67109" w:rsidRPr="00B67109" w:rsidRDefault="00B67109" w:rsidP="006B5A36">
      <w:pPr>
        <w:autoSpaceDE w:val="0"/>
        <w:autoSpaceDN w:val="0"/>
        <w:adjustRightInd w:val="0"/>
        <w:spacing w:after="0" w:line="240" w:lineRule="auto"/>
        <w:ind w:firstLine="709"/>
        <w:contextualSpacing/>
        <w:jc w:val="both"/>
        <w:rPr>
          <w:rFonts w:ascii="Times New Roman" w:hAnsi="Times New Roman"/>
          <w:sz w:val="24"/>
          <w:szCs w:val="24"/>
          <w:lang w:eastAsia="ru-RU"/>
        </w:rPr>
      </w:pPr>
    </w:p>
    <w:tbl>
      <w:tblPr>
        <w:tblW w:w="9209" w:type="dxa"/>
        <w:tblLayout w:type="fixed"/>
        <w:tblCellMar>
          <w:top w:w="102" w:type="dxa"/>
          <w:left w:w="62" w:type="dxa"/>
          <w:bottom w:w="102" w:type="dxa"/>
          <w:right w:w="62" w:type="dxa"/>
        </w:tblCellMar>
        <w:tblLook w:val="0000" w:firstRow="0" w:lastRow="0" w:firstColumn="0" w:lastColumn="0" w:noHBand="0" w:noVBand="0"/>
      </w:tblPr>
      <w:tblGrid>
        <w:gridCol w:w="346"/>
        <w:gridCol w:w="1276"/>
        <w:gridCol w:w="5103"/>
        <w:gridCol w:w="1134"/>
        <w:gridCol w:w="1350"/>
      </w:tblGrid>
      <w:tr w:rsidR="00B67109" w:rsidRPr="00B67109" w14:paraId="67F0059B" w14:textId="77777777" w:rsidTr="00B67109">
        <w:tc>
          <w:tcPr>
            <w:tcW w:w="346" w:type="dxa"/>
            <w:tcBorders>
              <w:top w:val="single" w:sz="4" w:space="0" w:color="auto"/>
              <w:left w:val="single" w:sz="4" w:space="0" w:color="auto"/>
              <w:bottom w:val="single" w:sz="4" w:space="0" w:color="auto"/>
              <w:right w:val="single" w:sz="4" w:space="0" w:color="auto"/>
            </w:tcBorders>
          </w:tcPr>
          <w:p w14:paraId="03F912E2"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b/>
                <w:iCs/>
                <w:sz w:val="24"/>
                <w:szCs w:val="24"/>
                <w:lang w:eastAsia="ru-RU"/>
              </w:rPr>
            </w:pPr>
            <w:r w:rsidRPr="00B67109">
              <w:rPr>
                <w:rFonts w:ascii="Times New Roman" w:eastAsia="Times New Roman" w:hAnsi="Times New Roman"/>
                <w:b/>
                <w:iCs/>
                <w:sz w:val="24"/>
                <w:szCs w:val="24"/>
                <w:lang w:eastAsia="ru-RU"/>
              </w:rPr>
              <w:t>№ п/п</w:t>
            </w:r>
          </w:p>
        </w:tc>
        <w:tc>
          <w:tcPr>
            <w:tcW w:w="1276" w:type="dxa"/>
            <w:tcBorders>
              <w:top w:val="single" w:sz="4" w:space="0" w:color="auto"/>
              <w:left w:val="single" w:sz="4" w:space="0" w:color="auto"/>
              <w:bottom w:val="single" w:sz="4" w:space="0" w:color="auto"/>
              <w:right w:val="single" w:sz="4" w:space="0" w:color="auto"/>
            </w:tcBorders>
          </w:tcPr>
          <w:p w14:paraId="0556234C" w14:textId="172AE81F"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b/>
                <w:iCs/>
                <w:sz w:val="24"/>
                <w:szCs w:val="24"/>
                <w:lang w:eastAsia="ru-RU"/>
              </w:rPr>
            </w:pPr>
            <w:r w:rsidRPr="00B67109">
              <w:rPr>
                <w:rFonts w:ascii="Times New Roman" w:eastAsia="Times New Roman" w:hAnsi="Times New Roman"/>
                <w:b/>
                <w:iCs/>
                <w:sz w:val="24"/>
                <w:szCs w:val="24"/>
                <w:lang w:eastAsia="ru-RU"/>
              </w:rPr>
              <w:t>Вид профи</w:t>
            </w:r>
            <w:r w:rsidR="0050623C">
              <w:rPr>
                <w:rFonts w:ascii="Times New Roman" w:eastAsia="Times New Roman" w:hAnsi="Times New Roman"/>
                <w:b/>
                <w:iCs/>
                <w:sz w:val="24"/>
                <w:szCs w:val="24"/>
                <w:lang w:eastAsia="ru-RU"/>
              </w:rPr>
              <w:t>-</w:t>
            </w:r>
            <w:r w:rsidRPr="00B67109">
              <w:rPr>
                <w:rFonts w:ascii="Times New Roman" w:eastAsia="Times New Roman" w:hAnsi="Times New Roman"/>
                <w:b/>
                <w:iCs/>
                <w:sz w:val="24"/>
                <w:szCs w:val="24"/>
                <w:lang w:eastAsia="ru-RU"/>
              </w:rPr>
              <w:t>лак-</w:t>
            </w:r>
            <w:proofErr w:type="spellStart"/>
            <w:r w:rsidRPr="00B67109">
              <w:rPr>
                <w:rFonts w:ascii="Times New Roman" w:eastAsia="Times New Roman" w:hAnsi="Times New Roman"/>
                <w:b/>
                <w:iCs/>
                <w:sz w:val="24"/>
                <w:szCs w:val="24"/>
                <w:lang w:eastAsia="ru-RU"/>
              </w:rPr>
              <w:t>тического</w:t>
            </w:r>
            <w:proofErr w:type="spellEnd"/>
            <w:r w:rsidRPr="00B67109">
              <w:rPr>
                <w:rFonts w:ascii="Times New Roman" w:eastAsia="Times New Roman" w:hAnsi="Times New Roman"/>
                <w:b/>
                <w:iCs/>
                <w:sz w:val="24"/>
                <w:szCs w:val="24"/>
                <w:lang w:eastAsia="ru-RU"/>
              </w:rPr>
              <w:t xml:space="preserve"> </w:t>
            </w:r>
            <w:proofErr w:type="spellStart"/>
            <w:proofErr w:type="gramStart"/>
            <w:r w:rsidRPr="00B67109">
              <w:rPr>
                <w:rFonts w:ascii="Times New Roman" w:eastAsia="Times New Roman" w:hAnsi="Times New Roman"/>
                <w:b/>
                <w:iCs/>
                <w:sz w:val="24"/>
                <w:szCs w:val="24"/>
                <w:lang w:eastAsia="ru-RU"/>
              </w:rPr>
              <w:t>мероприя-тия</w:t>
            </w:r>
            <w:proofErr w:type="spellEnd"/>
            <w:proofErr w:type="gramEnd"/>
          </w:p>
        </w:tc>
        <w:tc>
          <w:tcPr>
            <w:tcW w:w="5103" w:type="dxa"/>
            <w:tcBorders>
              <w:top w:val="single" w:sz="4" w:space="0" w:color="auto"/>
              <w:left w:val="single" w:sz="4" w:space="0" w:color="auto"/>
              <w:bottom w:val="single" w:sz="4" w:space="0" w:color="auto"/>
              <w:right w:val="single" w:sz="4" w:space="0" w:color="auto"/>
            </w:tcBorders>
          </w:tcPr>
          <w:p w14:paraId="5494E11E"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b/>
                <w:iCs/>
                <w:sz w:val="24"/>
                <w:szCs w:val="24"/>
                <w:lang w:eastAsia="ru-RU"/>
              </w:rPr>
            </w:pPr>
            <w:r w:rsidRPr="00B67109">
              <w:rPr>
                <w:rFonts w:ascii="Times New Roman" w:eastAsia="Times New Roman" w:hAnsi="Times New Roman"/>
                <w:b/>
                <w:iCs/>
                <w:sz w:val="24"/>
                <w:szCs w:val="24"/>
                <w:lang w:eastAsia="ru-RU"/>
              </w:rPr>
              <w:t>Описание профилактического мероприятия</w:t>
            </w:r>
          </w:p>
        </w:tc>
        <w:tc>
          <w:tcPr>
            <w:tcW w:w="1134" w:type="dxa"/>
            <w:tcBorders>
              <w:top w:val="single" w:sz="4" w:space="0" w:color="auto"/>
              <w:left w:val="single" w:sz="4" w:space="0" w:color="auto"/>
              <w:bottom w:val="single" w:sz="4" w:space="0" w:color="auto"/>
              <w:right w:val="single" w:sz="4" w:space="0" w:color="auto"/>
            </w:tcBorders>
          </w:tcPr>
          <w:p w14:paraId="6E8D12D0"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b/>
                <w:iCs/>
                <w:sz w:val="24"/>
                <w:szCs w:val="24"/>
                <w:lang w:eastAsia="ru-RU"/>
              </w:rPr>
            </w:pPr>
            <w:r w:rsidRPr="00B67109">
              <w:rPr>
                <w:rFonts w:ascii="Times New Roman" w:eastAsia="Times New Roman" w:hAnsi="Times New Roman"/>
                <w:b/>
                <w:iCs/>
                <w:sz w:val="24"/>
                <w:szCs w:val="24"/>
                <w:lang w:eastAsia="ru-RU"/>
              </w:rPr>
              <w:t>Периодичность проведения</w:t>
            </w:r>
          </w:p>
        </w:tc>
        <w:tc>
          <w:tcPr>
            <w:tcW w:w="1350" w:type="dxa"/>
            <w:tcBorders>
              <w:top w:val="single" w:sz="4" w:space="0" w:color="auto"/>
              <w:left w:val="single" w:sz="4" w:space="0" w:color="auto"/>
              <w:bottom w:val="single" w:sz="4" w:space="0" w:color="auto"/>
              <w:right w:val="single" w:sz="4" w:space="0" w:color="auto"/>
            </w:tcBorders>
          </w:tcPr>
          <w:p w14:paraId="3517AA60"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b/>
                <w:iCs/>
                <w:sz w:val="24"/>
                <w:szCs w:val="24"/>
                <w:lang w:eastAsia="ru-RU"/>
              </w:rPr>
            </w:pPr>
            <w:r w:rsidRPr="00B67109">
              <w:rPr>
                <w:rFonts w:ascii="Times New Roman" w:eastAsia="Times New Roman" w:hAnsi="Times New Roman"/>
                <w:b/>
                <w:iCs/>
                <w:sz w:val="24"/>
                <w:szCs w:val="24"/>
                <w:lang w:eastAsia="ru-RU"/>
              </w:rPr>
              <w:t xml:space="preserve">Структурное подразделение, </w:t>
            </w:r>
            <w:proofErr w:type="gramStart"/>
            <w:r w:rsidRPr="00B67109">
              <w:rPr>
                <w:rFonts w:ascii="Times New Roman" w:eastAsia="Times New Roman" w:hAnsi="Times New Roman"/>
                <w:b/>
                <w:iCs/>
                <w:sz w:val="24"/>
                <w:szCs w:val="24"/>
                <w:lang w:eastAsia="ru-RU"/>
              </w:rPr>
              <w:t>ответствен-</w:t>
            </w:r>
            <w:proofErr w:type="spellStart"/>
            <w:r w:rsidRPr="00B67109">
              <w:rPr>
                <w:rFonts w:ascii="Times New Roman" w:eastAsia="Times New Roman" w:hAnsi="Times New Roman"/>
                <w:b/>
                <w:iCs/>
                <w:sz w:val="24"/>
                <w:szCs w:val="24"/>
                <w:lang w:eastAsia="ru-RU"/>
              </w:rPr>
              <w:t>ное</w:t>
            </w:r>
            <w:proofErr w:type="spellEnd"/>
            <w:proofErr w:type="gramEnd"/>
            <w:r w:rsidRPr="00B67109">
              <w:rPr>
                <w:rFonts w:ascii="Times New Roman" w:eastAsia="Times New Roman" w:hAnsi="Times New Roman"/>
                <w:b/>
                <w:iCs/>
                <w:sz w:val="24"/>
                <w:szCs w:val="24"/>
                <w:lang w:eastAsia="ru-RU"/>
              </w:rPr>
              <w:t xml:space="preserve"> за реализацию</w:t>
            </w:r>
          </w:p>
        </w:tc>
      </w:tr>
      <w:tr w:rsidR="00B67109" w:rsidRPr="00B67109" w14:paraId="1DA1720B" w14:textId="77777777" w:rsidTr="00B67109">
        <w:trPr>
          <w:trHeight w:val="1595"/>
        </w:trPr>
        <w:tc>
          <w:tcPr>
            <w:tcW w:w="346" w:type="dxa"/>
            <w:tcBorders>
              <w:top w:val="single" w:sz="4" w:space="0" w:color="auto"/>
              <w:left w:val="single" w:sz="4" w:space="0" w:color="auto"/>
              <w:bottom w:val="single" w:sz="4" w:space="0" w:color="auto"/>
              <w:right w:val="single" w:sz="4" w:space="0" w:color="auto"/>
            </w:tcBorders>
          </w:tcPr>
          <w:p w14:paraId="7E13F840"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iCs/>
                <w:sz w:val="24"/>
                <w:szCs w:val="24"/>
                <w:lang w:eastAsia="ru-RU"/>
              </w:rPr>
            </w:pPr>
            <w:r w:rsidRPr="00B67109">
              <w:rPr>
                <w:rFonts w:ascii="Times New Roman" w:eastAsia="Times New Roman" w:hAnsi="Times New Roman"/>
                <w:iCs/>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14:paraId="5F27B37F" w14:textId="5641035D"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sz w:val="24"/>
                <w:szCs w:val="24"/>
                <w:lang w:eastAsia="ru-RU"/>
              </w:rPr>
            </w:pPr>
            <w:proofErr w:type="spellStart"/>
            <w:proofErr w:type="gramStart"/>
            <w:r w:rsidRPr="00B67109">
              <w:rPr>
                <w:rFonts w:ascii="Times New Roman" w:eastAsia="Times New Roman" w:hAnsi="Times New Roman"/>
                <w:sz w:val="24"/>
                <w:szCs w:val="24"/>
                <w:lang w:eastAsia="ru-RU"/>
              </w:rPr>
              <w:t>Инфор</w:t>
            </w:r>
            <w:r w:rsidR="0050623C">
              <w:rPr>
                <w:rFonts w:ascii="Times New Roman" w:eastAsia="Times New Roman" w:hAnsi="Times New Roman"/>
                <w:sz w:val="24"/>
                <w:szCs w:val="24"/>
                <w:lang w:eastAsia="ru-RU"/>
              </w:rPr>
              <w:t>-</w:t>
            </w:r>
            <w:r w:rsidRPr="00B67109">
              <w:rPr>
                <w:rFonts w:ascii="Times New Roman" w:eastAsia="Times New Roman" w:hAnsi="Times New Roman"/>
                <w:sz w:val="24"/>
                <w:szCs w:val="24"/>
                <w:lang w:eastAsia="ru-RU"/>
              </w:rPr>
              <w:t>мирование</w:t>
            </w:r>
            <w:proofErr w:type="spellEnd"/>
            <w:proofErr w:type="gramEnd"/>
          </w:p>
          <w:p w14:paraId="111DFFE8"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iCs/>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14:paraId="46EF28EB"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bCs/>
                <w:sz w:val="24"/>
                <w:szCs w:val="24"/>
                <w:lang w:eastAsia="ru-RU"/>
              </w:rPr>
              <w:t>Информирование</w:t>
            </w:r>
            <w:r w:rsidRPr="00B67109">
              <w:rPr>
                <w:rFonts w:ascii="Times New Roman" w:eastAsia="Times New Roman" w:hAnsi="Times New Roman"/>
                <w:sz w:val="24"/>
                <w:szCs w:val="24"/>
                <w:lang w:eastAsia="ru-RU"/>
              </w:rPr>
              <w:t xml:space="preserve"> контролируемых лиц и иных заинтересованных лиц  по вопросам соблюдения обязательных требований осуществляется посредством размещения сведений, предусмотренных пунктами 1-3, 5, 8-10, 14, 16 </w:t>
            </w:r>
            <w:hyperlink r:id="rId19" w:history="1">
              <w:r w:rsidRPr="00B67109">
                <w:rPr>
                  <w:rFonts w:ascii="Times New Roman" w:eastAsia="Times New Roman" w:hAnsi="Times New Roman"/>
                  <w:sz w:val="24"/>
                  <w:szCs w:val="24"/>
                  <w:lang w:eastAsia="ru-RU"/>
                </w:rPr>
                <w:t>части 3 статьи 46</w:t>
              </w:r>
            </w:hyperlink>
            <w:r w:rsidRPr="00B67109">
              <w:rPr>
                <w:rFonts w:ascii="Times New Roman" w:eastAsia="Times New Roman" w:hAnsi="Times New Roman"/>
                <w:sz w:val="24"/>
                <w:szCs w:val="24"/>
                <w:lang w:eastAsia="ru-RU"/>
              </w:rPr>
              <w:t xml:space="preserve"> Федерального закона № 248-ФЗ на официальном сайте Администрации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сети «Интернет» в подразделе «Муниципальный контроль», а также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60019DB4"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На сайте размещаются и поддерживаются в актуальном состоянии следующие</w:t>
            </w:r>
          </w:p>
          <w:p w14:paraId="390BF688"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 сведения:</w:t>
            </w:r>
          </w:p>
          <w:p w14:paraId="1AFD87B7"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lastRenderedPageBreak/>
              <w:t>1) тексты нормативных правовых актов, регулирующих осуществление муниципального земельного контроля;</w:t>
            </w:r>
          </w:p>
          <w:p w14:paraId="0B4C35D3"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2) 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p w14:paraId="05B997ED"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3) </w:t>
            </w:r>
            <w:hyperlink r:id="rId20" w:history="1">
              <w:r w:rsidRPr="00B67109">
                <w:rPr>
                  <w:rFonts w:ascii="Times New Roman" w:eastAsia="Times New Roman" w:hAnsi="Times New Roman"/>
                  <w:sz w:val="24"/>
                  <w:szCs w:val="24"/>
                  <w:lang w:eastAsia="ru-RU"/>
                </w:rPr>
                <w:t>перечень</w:t>
              </w:r>
            </w:hyperlink>
            <w:r w:rsidRPr="00B67109">
              <w:rPr>
                <w:rFonts w:ascii="Times New Roman" w:eastAsia="Times New Roman" w:hAnsi="Times New Roman"/>
                <w:sz w:val="24"/>
                <w:szCs w:val="24"/>
                <w:lang w:eastAsia="ru-RU"/>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земельного контроля, а также информацию о мерах ответственности, применяемых при нарушении обязательных требований, с текстами в</w:t>
            </w:r>
          </w:p>
          <w:p w14:paraId="3C062262"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 действующей редакции;</w:t>
            </w:r>
          </w:p>
          <w:p w14:paraId="5261E7C9"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4) руководство по соблюдению обязательных требований, разработанные и утвержденные в соответствии с Федеральным </w:t>
            </w:r>
            <w:hyperlink r:id="rId21" w:history="1">
              <w:r w:rsidRPr="00B67109">
                <w:rPr>
                  <w:rFonts w:ascii="Times New Roman" w:eastAsia="Times New Roman" w:hAnsi="Times New Roman"/>
                  <w:sz w:val="24"/>
                  <w:szCs w:val="24"/>
                  <w:lang w:eastAsia="ru-RU"/>
                </w:rPr>
                <w:t>законом</w:t>
              </w:r>
            </w:hyperlink>
            <w:r w:rsidRPr="00B67109">
              <w:rPr>
                <w:rFonts w:ascii="Times New Roman" w:eastAsia="Times New Roman" w:hAnsi="Times New Roman"/>
                <w:sz w:val="24"/>
                <w:szCs w:val="24"/>
                <w:lang w:eastAsia="ru-RU"/>
              </w:rPr>
              <w:t xml:space="preserve"> «Об обязательных требованиях </w:t>
            </w:r>
          </w:p>
          <w:p w14:paraId="1105F03A"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в Российской Федерации»;</w:t>
            </w:r>
          </w:p>
          <w:p w14:paraId="2BDD8B42"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5) перечень индикаторов риска нарушения обязательных требований, порядок отнесения объектов контроля к категориям риска;</w:t>
            </w:r>
          </w:p>
          <w:p w14:paraId="6D342091"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6) перечень земельных участков, учитываемых в рамках формирования ежегодного плана контрольных (надзорных) мероприятий, с указанием категории риска;</w:t>
            </w:r>
          </w:p>
          <w:p w14:paraId="03D2405C"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7) программа профилактики рисков причинения вреда и план проведения плановых контрольных (надзорных) мероприятий;</w:t>
            </w:r>
          </w:p>
          <w:p w14:paraId="33FBA944"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8) исчерпывающий перечень сведений, которые могут запрашиваться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у контролируемого лица;</w:t>
            </w:r>
          </w:p>
          <w:p w14:paraId="5899771C"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9) сведения о способах получения </w:t>
            </w:r>
          </w:p>
          <w:p w14:paraId="127B4C1C"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консультаций по вопросам соблюдения обязательных требований;</w:t>
            </w:r>
          </w:p>
          <w:p w14:paraId="1F2386F8"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10) доклад о муниципальном земельном контроле;</w:t>
            </w:r>
          </w:p>
          <w:p w14:paraId="30FDA5CC" w14:textId="77777777" w:rsidR="00B67109" w:rsidRPr="00B67109" w:rsidRDefault="00B67109" w:rsidP="006B5A36">
            <w:pPr>
              <w:autoSpaceDE w:val="0"/>
              <w:autoSpaceDN w:val="0"/>
              <w:adjustRightInd w:val="0"/>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11)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tc>
        <w:tc>
          <w:tcPr>
            <w:tcW w:w="1134" w:type="dxa"/>
            <w:tcBorders>
              <w:top w:val="single" w:sz="4" w:space="0" w:color="auto"/>
              <w:left w:val="single" w:sz="4" w:space="0" w:color="auto"/>
              <w:bottom w:val="single" w:sz="4" w:space="0" w:color="auto"/>
              <w:right w:val="single" w:sz="4" w:space="0" w:color="auto"/>
            </w:tcBorders>
          </w:tcPr>
          <w:p w14:paraId="0DCE4473"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iCs/>
                <w:sz w:val="24"/>
                <w:szCs w:val="24"/>
                <w:lang w:eastAsia="ru-RU"/>
              </w:rPr>
            </w:pPr>
            <w:r w:rsidRPr="00B67109">
              <w:rPr>
                <w:rFonts w:ascii="Times New Roman" w:eastAsia="Times New Roman" w:hAnsi="Times New Roman"/>
                <w:sz w:val="24"/>
                <w:szCs w:val="24"/>
                <w:lang w:eastAsia="ru-RU"/>
              </w:rPr>
              <w:lastRenderedPageBreak/>
              <w:t xml:space="preserve">на </w:t>
            </w:r>
            <w:proofErr w:type="spellStart"/>
            <w:proofErr w:type="gramStart"/>
            <w:r w:rsidRPr="00B67109">
              <w:rPr>
                <w:rFonts w:ascii="Times New Roman" w:eastAsia="Times New Roman" w:hAnsi="Times New Roman"/>
                <w:sz w:val="24"/>
                <w:szCs w:val="24"/>
                <w:lang w:eastAsia="ru-RU"/>
              </w:rPr>
              <w:t>пос-тоянной</w:t>
            </w:r>
            <w:proofErr w:type="spellEnd"/>
            <w:proofErr w:type="gramEnd"/>
            <w:r w:rsidRPr="00B67109">
              <w:rPr>
                <w:rFonts w:ascii="Times New Roman" w:eastAsia="Times New Roman" w:hAnsi="Times New Roman"/>
                <w:sz w:val="24"/>
                <w:szCs w:val="24"/>
                <w:lang w:eastAsia="ru-RU"/>
              </w:rPr>
              <w:t xml:space="preserve"> основе</w:t>
            </w:r>
          </w:p>
        </w:tc>
        <w:tc>
          <w:tcPr>
            <w:tcW w:w="1350" w:type="dxa"/>
            <w:tcBorders>
              <w:top w:val="single" w:sz="4" w:space="0" w:color="auto"/>
              <w:left w:val="single" w:sz="4" w:space="0" w:color="auto"/>
              <w:bottom w:val="single" w:sz="4" w:space="0" w:color="auto"/>
              <w:right w:val="single" w:sz="4" w:space="0" w:color="auto"/>
            </w:tcBorders>
          </w:tcPr>
          <w:p w14:paraId="3D24B23D"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iCs/>
                <w:sz w:val="24"/>
                <w:szCs w:val="24"/>
                <w:lang w:eastAsia="ru-RU"/>
              </w:rPr>
            </w:pPr>
            <w:r w:rsidRPr="00B67109">
              <w:rPr>
                <w:rFonts w:ascii="Times New Roman" w:eastAsia="Times New Roman" w:hAnsi="Times New Roman"/>
                <w:iCs/>
                <w:sz w:val="24"/>
                <w:szCs w:val="24"/>
                <w:lang w:eastAsia="ru-RU"/>
              </w:rPr>
              <w:t xml:space="preserve">Администрация </w:t>
            </w:r>
          </w:p>
          <w:p w14:paraId="43D6AC6C"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iCs/>
                <w:sz w:val="24"/>
                <w:szCs w:val="24"/>
                <w:lang w:eastAsia="ru-RU"/>
              </w:rPr>
            </w:pPr>
            <w:r w:rsidRPr="00B67109">
              <w:rPr>
                <w:rFonts w:ascii="Times New Roman" w:eastAsia="Times New Roman" w:hAnsi="Times New Roman"/>
                <w:iCs/>
                <w:sz w:val="24"/>
                <w:szCs w:val="24"/>
                <w:lang w:eastAsia="ru-RU"/>
              </w:rPr>
              <w:t>поселения</w:t>
            </w:r>
          </w:p>
        </w:tc>
      </w:tr>
      <w:tr w:rsidR="00B67109" w:rsidRPr="00B67109" w14:paraId="3D567CE0" w14:textId="77777777" w:rsidTr="00B67109">
        <w:trPr>
          <w:trHeight w:val="3591"/>
        </w:trPr>
        <w:tc>
          <w:tcPr>
            <w:tcW w:w="346" w:type="dxa"/>
            <w:tcBorders>
              <w:top w:val="single" w:sz="4" w:space="0" w:color="auto"/>
              <w:left w:val="single" w:sz="4" w:space="0" w:color="auto"/>
              <w:bottom w:val="single" w:sz="4" w:space="0" w:color="auto"/>
              <w:right w:val="single" w:sz="4" w:space="0" w:color="auto"/>
            </w:tcBorders>
          </w:tcPr>
          <w:p w14:paraId="55A0DC6C"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iCs/>
                <w:sz w:val="24"/>
                <w:szCs w:val="24"/>
                <w:lang w:eastAsia="ru-RU"/>
              </w:rPr>
            </w:pPr>
            <w:r w:rsidRPr="00B67109">
              <w:rPr>
                <w:rFonts w:ascii="Times New Roman" w:eastAsia="Times New Roman" w:hAnsi="Times New Roman"/>
                <w:iCs/>
                <w:sz w:val="24"/>
                <w:szCs w:val="24"/>
                <w:lang w:eastAsia="ru-RU"/>
              </w:rPr>
              <w:lastRenderedPageBreak/>
              <w:t>2</w:t>
            </w:r>
          </w:p>
        </w:tc>
        <w:tc>
          <w:tcPr>
            <w:tcW w:w="1276" w:type="dxa"/>
            <w:tcBorders>
              <w:top w:val="single" w:sz="4" w:space="0" w:color="auto"/>
              <w:left w:val="single" w:sz="4" w:space="0" w:color="auto"/>
              <w:bottom w:val="single" w:sz="4" w:space="0" w:color="auto"/>
              <w:right w:val="single" w:sz="4" w:space="0" w:color="auto"/>
            </w:tcBorders>
          </w:tcPr>
          <w:p w14:paraId="1734FF91" w14:textId="2F5B25DB"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sz w:val="24"/>
                <w:szCs w:val="24"/>
                <w:lang w:eastAsia="ru-RU"/>
              </w:rPr>
            </w:pPr>
            <w:proofErr w:type="spellStart"/>
            <w:proofErr w:type="gramStart"/>
            <w:r w:rsidRPr="00B67109">
              <w:rPr>
                <w:rFonts w:ascii="Times New Roman" w:eastAsia="Times New Roman" w:hAnsi="Times New Roman"/>
                <w:sz w:val="24"/>
                <w:szCs w:val="24"/>
                <w:lang w:eastAsia="ru-RU"/>
              </w:rPr>
              <w:t>Обоб</w:t>
            </w:r>
            <w:r w:rsidR="0050623C">
              <w:rPr>
                <w:rFonts w:ascii="Times New Roman" w:eastAsia="Times New Roman" w:hAnsi="Times New Roman"/>
                <w:sz w:val="24"/>
                <w:szCs w:val="24"/>
                <w:lang w:eastAsia="ru-RU"/>
              </w:rPr>
              <w:t>-</w:t>
            </w:r>
            <w:r w:rsidRPr="00B67109">
              <w:rPr>
                <w:rFonts w:ascii="Times New Roman" w:eastAsia="Times New Roman" w:hAnsi="Times New Roman"/>
                <w:sz w:val="24"/>
                <w:szCs w:val="24"/>
                <w:lang w:eastAsia="ru-RU"/>
              </w:rPr>
              <w:t>щение</w:t>
            </w:r>
            <w:proofErr w:type="spellEnd"/>
            <w:proofErr w:type="gramEnd"/>
            <w:r w:rsidRPr="00B67109">
              <w:rPr>
                <w:rFonts w:ascii="Times New Roman" w:eastAsia="Times New Roman" w:hAnsi="Times New Roman"/>
                <w:sz w:val="24"/>
                <w:szCs w:val="24"/>
                <w:lang w:eastAsia="ru-RU"/>
              </w:rPr>
              <w:t xml:space="preserve"> правоприменительной практики</w:t>
            </w:r>
          </w:p>
        </w:tc>
        <w:tc>
          <w:tcPr>
            <w:tcW w:w="5103" w:type="dxa"/>
            <w:tcBorders>
              <w:top w:val="single" w:sz="4" w:space="0" w:color="auto"/>
              <w:left w:val="single" w:sz="4" w:space="0" w:color="auto"/>
              <w:bottom w:val="single" w:sz="4" w:space="0" w:color="auto"/>
              <w:right w:val="single" w:sz="4" w:space="0" w:color="auto"/>
            </w:tcBorders>
          </w:tcPr>
          <w:p w14:paraId="673D1977" w14:textId="77777777" w:rsidR="00B67109" w:rsidRPr="00B67109" w:rsidRDefault="00B67109" w:rsidP="006B5A36">
            <w:pPr>
              <w:autoSpaceDE w:val="0"/>
              <w:autoSpaceDN w:val="0"/>
              <w:adjustRightInd w:val="0"/>
              <w:spacing w:after="0" w:line="240" w:lineRule="auto"/>
              <w:ind w:firstLine="221"/>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осуществляется администрацией посредством сбора и анализа данных о проведенных контрольных мероприятиях и их результатах.</w:t>
            </w:r>
          </w:p>
          <w:p w14:paraId="2E06E87C" w14:textId="77777777" w:rsidR="00B67109" w:rsidRPr="00B67109" w:rsidRDefault="00B67109" w:rsidP="006B5A36">
            <w:pPr>
              <w:autoSpaceDE w:val="0"/>
              <w:autoSpaceDN w:val="0"/>
              <w:adjustRightInd w:val="0"/>
              <w:spacing w:after="0" w:line="240" w:lineRule="auto"/>
              <w:ind w:firstLine="221"/>
              <w:contextualSpacing/>
              <w:jc w:val="both"/>
              <w:rPr>
                <w:rFonts w:ascii="Times New Roman" w:hAnsi="Times New Roman"/>
                <w:sz w:val="24"/>
                <w:szCs w:val="24"/>
                <w:lang w:eastAsia="ru-RU"/>
              </w:rPr>
            </w:pPr>
            <w:r w:rsidRPr="00B67109">
              <w:rPr>
                <w:rFonts w:ascii="Times New Roman" w:eastAsia="Times New Roman" w:hAnsi="Times New Roman"/>
                <w:sz w:val="24"/>
                <w:szCs w:val="24"/>
                <w:lang w:eastAsia="ru-RU"/>
              </w:rPr>
              <w:t>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 подписываемым главой администрации.</w:t>
            </w:r>
            <w:r w:rsidRPr="00B67109">
              <w:rPr>
                <w:rFonts w:ascii="Times New Roman" w:eastAsia="Times New Roman" w:hAnsi="Times New Roman"/>
                <w:i/>
                <w:iCs/>
                <w:sz w:val="24"/>
                <w:szCs w:val="24"/>
                <w:lang w:eastAsia="ru-RU"/>
              </w:rPr>
              <w:t xml:space="preserve"> </w:t>
            </w:r>
            <w:r w:rsidRPr="00B67109">
              <w:rPr>
                <w:rFonts w:ascii="Times New Roman" w:eastAsia="Times New Roman" w:hAnsi="Times New Roman"/>
                <w:sz w:val="24"/>
                <w:szCs w:val="24"/>
                <w:lang w:eastAsia="ru-RU"/>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tc>
        <w:tc>
          <w:tcPr>
            <w:tcW w:w="1134" w:type="dxa"/>
            <w:tcBorders>
              <w:top w:val="single" w:sz="4" w:space="0" w:color="auto"/>
              <w:left w:val="single" w:sz="4" w:space="0" w:color="auto"/>
              <w:bottom w:val="single" w:sz="4" w:space="0" w:color="auto"/>
              <w:right w:val="single" w:sz="4" w:space="0" w:color="auto"/>
            </w:tcBorders>
          </w:tcPr>
          <w:p w14:paraId="5A11B95B" w14:textId="77777777" w:rsidR="00B67109" w:rsidRPr="00B67109" w:rsidRDefault="00B67109" w:rsidP="006B5A36">
            <w:pPr>
              <w:autoSpaceDE w:val="0"/>
              <w:autoSpaceDN w:val="0"/>
              <w:adjustRightInd w:val="0"/>
              <w:spacing w:after="0" w:line="240" w:lineRule="auto"/>
              <w:contextualSpacing/>
              <w:jc w:val="center"/>
              <w:rPr>
                <w:rFonts w:ascii="Times New Roman" w:hAnsi="Times New Roman"/>
                <w:sz w:val="24"/>
                <w:szCs w:val="24"/>
                <w:lang w:eastAsia="ru-RU"/>
              </w:rPr>
            </w:pPr>
            <w:r w:rsidRPr="00B67109">
              <w:rPr>
                <w:rFonts w:ascii="Times New Roman" w:eastAsia="Times New Roman" w:hAnsi="Times New Roman"/>
                <w:sz w:val="24"/>
                <w:szCs w:val="24"/>
                <w:lang w:eastAsia="ru-RU"/>
              </w:rPr>
              <w:t>в срок до 1 июля года, следующего за отчетным годом</w:t>
            </w:r>
          </w:p>
        </w:tc>
        <w:tc>
          <w:tcPr>
            <w:tcW w:w="1350" w:type="dxa"/>
            <w:tcBorders>
              <w:top w:val="single" w:sz="4" w:space="0" w:color="auto"/>
              <w:left w:val="single" w:sz="4" w:space="0" w:color="auto"/>
              <w:bottom w:val="single" w:sz="4" w:space="0" w:color="auto"/>
              <w:right w:val="single" w:sz="4" w:space="0" w:color="auto"/>
            </w:tcBorders>
          </w:tcPr>
          <w:p w14:paraId="7500CFDE"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iCs/>
                <w:sz w:val="24"/>
                <w:szCs w:val="24"/>
                <w:lang w:eastAsia="ru-RU"/>
              </w:rPr>
            </w:pPr>
            <w:r w:rsidRPr="00B67109">
              <w:rPr>
                <w:rFonts w:ascii="Times New Roman" w:eastAsia="Times New Roman" w:hAnsi="Times New Roman"/>
                <w:iCs/>
                <w:sz w:val="24"/>
                <w:szCs w:val="24"/>
                <w:lang w:eastAsia="ru-RU"/>
              </w:rPr>
              <w:t xml:space="preserve">Администрация </w:t>
            </w:r>
          </w:p>
          <w:p w14:paraId="3B33627F" w14:textId="77777777" w:rsidR="00B67109" w:rsidRPr="00B67109" w:rsidRDefault="00B67109" w:rsidP="006B5A36">
            <w:pPr>
              <w:spacing w:after="0" w:line="240" w:lineRule="auto"/>
              <w:contextualSpacing/>
              <w:jc w:val="center"/>
              <w:rPr>
                <w:rFonts w:ascii="Times New Roman" w:eastAsia="Times New Roman" w:hAnsi="Times New Roman"/>
                <w:iCs/>
                <w:sz w:val="24"/>
                <w:szCs w:val="24"/>
                <w:lang w:eastAsia="ru-RU"/>
              </w:rPr>
            </w:pPr>
            <w:r w:rsidRPr="00B67109">
              <w:rPr>
                <w:rFonts w:ascii="Times New Roman" w:eastAsia="Times New Roman" w:hAnsi="Times New Roman"/>
                <w:iCs/>
                <w:sz w:val="24"/>
                <w:szCs w:val="24"/>
                <w:lang w:eastAsia="ru-RU"/>
              </w:rPr>
              <w:t>поселения</w:t>
            </w:r>
          </w:p>
        </w:tc>
      </w:tr>
      <w:tr w:rsidR="00B67109" w:rsidRPr="00B67109" w14:paraId="45A29E99" w14:textId="77777777" w:rsidTr="00B67109">
        <w:trPr>
          <w:trHeight w:val="5559"/>
        </w:trPr>
        <w:tc>
          <w:tcPr>
            <w:tcW w:w="346" w:type="dxa"/>
            <w:tcBorders>
              <w:top w:val="single" w:sz="4" w:space="0" w:color="auto"/>
              <w:left w:val="single" w:sz="4" w:space="0" w:color="auto"/>
              <w:bottom w:val="single" w:sz="4" w:space="0" w:color="auto"/>
              <w:right w:val="single" w:sz="4" w:space="0" w:color="auto"/>
            </w:tcBorders>
          </w:tcPr>
          <w:p w14:paraId="3A0175F1"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iCs/>
                <w:sz w:val="24"/>
                <w:szCs w:val="24"/>
                <w:lang w:eastAsia="ru-RU"/>
              </w:rPr>
            </w:pPr>
            <w:r w:rsidRPr="00B67109">
              <w:rPr>
                <w:rFonts w:ascii="Times New Roman" w:eastAsia="Times New Roman" w:hAnsi="Times New Roman"/>
                <w:iCs/>
                <w:sz w:val="24"/>
                <w:szCs w:val="24"/>
                <w:lang w:eastAsia="ru-RU"/>
              </w:rPr>
              <w:t>3.</w:t>
            </w:r>
          </w:p>
        </w:tc>
        <w:tc>
          <w:tcPr>
            <w:tcW w:w="1276" w:type="dxa"/>
            <w:tcBorders>
              <w:top w:val="single" w:sz="4" w:space="0" w:color="auto"/>
              <w:left w:val="single" w:sz="4" w:space="0" w:color="auto"/>
              <w:bottom w:val="single" w:sz="4" w:space="0" w:color="auto"/>
              <w:right w:val="single" w:sz="4" w:space="0" w:color="auto"/>
            </w:tcBorders>
          </w:tcPr>
          <w:p w14:paraId="65166CD9" w14:textId="56C81E58"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sz w:val="24"/>
                <w:szCs w:val="24"/>
                <w:lang w:eastAsia="ru-RU"/>
              </w:rPr>
            </w:pPr>
            <w:proofErr w:type="gramStart"/>
            <w:r w:rsidRPr="00B67109">
              <w:rPr>
                <w:rFonts w:ascii="Times New Roman" w:eastAsia="Times New Roman" w:hAnsi="Times New Roman"/>
                <w:sz w:val="24"/>
                <w:szCs w:val="24"/>
                <w:lang w:eastAsia="ru-RU"/>
              </w:rPr>
              <w:t>Объяв</w:t>
            </w:r>
            <w:r w:rsidR="0050623C">
              <w:rPr>
                <w:rFonts w:ascii="Times New Roman" w:eastAsia="Times New Roman" w:hAnsi="Times New Roman"/>
                <w:sz w:val="24"/>
                <w:szCs w:val="24"/>
                <w:lang w:eastAsia="ru-RU"/>
              </w:rPr>
              <w:t>-</w:t>
            </w:r>
            <w:proofErr w:type="spellStart"/>
            <w:r w:rsidRPr="00B67109">
              <w:rPr>
                <w:rFonts w:ascii="Times New Roman" w:eastAsia="Times New Roman" w:hAnsi="Times New Roman"/>
                <w:sz w:val="24"/>
                <w:szCs w:val="24"/>
                <w:lang w:eastAsia="ru-RU"/>
              </w:rPr>
              <w:t>ление</w:t>
            </w:r>
            <w:proofErr w:type="spellEnd"/>
            <w:proofErr w:type="gramEnd"/>
            <w:r w:rsidRPr="00B67109">
              <w:rPr>
                <w:rFonts w:ascii="Times New Roman" w:eastAsia="Times New Roman" w:hAnsi="Times New Roman"/>
                <w:sz w:val="24"/>
                <w:szCs w:val="24"/>
                <w:lang w:eastAsia="ru-RU"/>
              </w:rPr>
              <w:t xml:space="preserve"> предостережения</w:t>
            </w:r>
          </w:p>
          <w:p w14:paraId="285AB9EB"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iCs/>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14:paraId="3B9B343A" w14:textId="77777777" w:rsidR="00B67109" w:rsidRPr="00B67109" w:rsidRDefault="00B67109" w:rsidP="006B5A36">
            <w:pPr>
              <w:autoSpaceDE w:val="0"/>
              <w:autoSpaceDN w:val="0"/>
              <w:adjustRightInd w:val="0"/>
              <w:spacing w:after="0" w:line="240" w:lineRule="auto"/>
              <w:ind w:firstLine="221"/>
              <w:contextualSpacing/>
              <w:jc w:val="both"/>
              <w:rPr>
                <w:rFonts w:ascii="Times New Roman" w:hAnsi="Times New Roman"/>
                <w:bCs/>
                <w:sz w:val="24"/>
                <w:szCs w:val="24"/>
                <w:lang w:eastAsia="ru-RU"/>
              </w:rPr>
            </w:pPr>
            <w:r w:rsidRPr="00B67109">
              <w:rPr>
                <w:rFonts w:ascii="Times New Roman" w:hAnsi="Times New Roman"/>
                <w:sz w:val="24"/>
                <w:szCs w:val="24"/>
                <w:lang w:eastAsia="ru-RU"/>
              </w:rPr>
              <w:t xml:space="preserve">объявление контролируемому лицу </w:t>
            </w:r>
            <w:r w:rsidRPr="00B67109">
              <w:rPr>
                <w:rFonts w:ascii="Times New Roman" w:hAnsi="Times New Roman"/>
                <w:bCs/>
                <w:sz w:val="24"/>
                <w:szCs w:val="24"/>
                <w:lang w:eastAsia="ru-RU"/>
              </w:rPr>
              <w:t xml:space="preserve">предостережения </w:t>
            </w:r>
            <w:r w:rsidRPr="00B67109">
              <w:rPr>
                <w:rFonts w:ascii="Times New Roman" w:hAnsi="Times New Roman"/>
                <w:sz w:val="24"/>
                <w:szCs w:val="24"/>
                <w:lang w:eastAsia="ru-RU"/>
              </w:rPr>
              <w:t xml:space="preserve">о недопустимости нарушения обязательных требований </w:t>
            </w:r>
            <w:r w:rsidRPr="00B67109">
              <w:rPr>
                <w:rFonts w:ascii="Times New Roman" w:hAnsi="Times New Roman"/>
                <w:bCs/>
                <w:sz w:val="24"/>
                <w:szCs w:val="24"/>
                <w:lang w:eastAsia="ru-RU"/>
              </w:rPr>
              <w:t>(далее - предостережение)</w:t>
            </w:r>
            <w:r w:rsidRPr="00B67109">
              <w:rPr>
                <w:rFonts w:ascii="Times New Roman" w:hAnsi="Times New Roman"/>
                <w:sz w:val="24"/>
                <w:szCs w:val="24"/>
                <w:lang w:eastAsia="ru-RU"/>
              </w:rPr>
              <w:t xml:space="preserve"> с предложениями о принятии мер по обеспечению соблюдения обязательных требований в случае наличия у органа муниципального земельного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Предостережение </w:t>
            </w:r>
            <w:r w:rsidRPr="00B67109">
              <w:rPr>
                <w:rFonts w:ascii="Times New Roman" w:hAnsi="Times New Roman"/>
                <w:bCs/>
                <w:sz w:val="24"/>
                <w:szCs w:val="24"/>
                <w:lang w:eastAsia="ru-RU"/>
              </w:rPr>
              <w:t>объявляется и направляется контролируемому лицу не позднее 30 дней со дня получения указанных сведений</w:t>
            </w:r>
            <w:r w:rsidRPr="00B67109">
              <w:rPr>
                <w:rFonts w:ascii="Times New Roman" w:hAnsi="Times New Roman"/>
                <w:iCs/>
                <w:sz w:val="24"/>
                <w:szCs w:val="24"/>
                <w:lang w:eastAsia="ru-RU"/>
              </w:rPr>
              <w:t xml:space="preserve"> </w:t>
            </w:r>
            <w:r w:rsidRPr="00B67109">
              <w:rPr>
                <w:rFonts w:ascii="Times New Roman" w:hAnsi="Times New Roman"/>
                <w:bCs/>
                <w:sz w:val="24"/>
                <w:szCs w:val="24"/>
                <w:lang w:eastAsia="ru-RU"/>
              </w:rPr>
              <w:t>в письменной форме или в форме электронного документа.</w:t>
            </w:r>
          </w:p>
          <w:p w14:paraId="4C2F7654"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Учет предостережений регистрируется в журнал консультирований, </w:t>
            </w:r>
          </w:p>
          <w:p w14:paraId="53DB4583" w14:textId="77777777" w:rsidR="00B67109" w:rsidRPr="00B67109" w:rsidRDefault="00B67109" w:rsidP="006B5A36">
            <w:pPr>
              <w:autoSpaceDE w:val="0"/>
              <w:autoSpaceDN w:val="0"/>
              <w:adjustRightInd w:val="0"/>
              <w:spacing w:after="0" w:line="240" w:lineRule="auto"/>
              <w:ind w:firstLine="221"/>
              <w:contextualSpacing/>
              <w:jc w:val="both"/>
              <w:rPr>
                <w:rFonts w:ascii="Times New Roman" w:hAnsi="Times New Roman"/>
                <w:sz w:val="24"/>
                <w:szCs w:val="24"/>
                <w:lang w:eastAsia="ru-RU"/>
              </w:rPr>
            </w:pPr>
            <w:r w:rsidRPr="00B67109">
              <w:rPr>
                <w:rFonts w:ascii="Times New Roman" w:eastAsia="Times New Roman" w:hAnsi="Times New Roman"/>
                <w:sz w:val="24"/>
                <w:szCs w:val="24"/>
                <w:lang w:eastAsia="ru-RU"/>
              </w:rPr>
              <w:t>который ведется в электронной форме</w:t>
            </w:r>
          </w:p>
        </w:tc>
        <w:tc>
          <w:tcPr>
            <w:tcW w:w="1134" w:type="dxa"/>
            <w:tcBorders>
              <w:top w:val="single" w:sz="4" w:space="0" w:color="auto"/>
              <w:left w:val="single" w:sz="4" w:space="0" w:color="auto"/>
              <w:bottom w:val="single" w:sz="4" w:space="0" w:color="auto"/>
              <w:right w:val="single" w:sz="4" w:space="0" w:color="auto"/>
            </w:tcBorders>
          </w:tcPr>
          <w:p w14:paraId="1E0699FE"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iCs/>
                <w:sz w:val="24"/>
                <w:szCs w:val="24"/>
                <w:lang w:eastAsia="ru-RU"/>
              </w:rPr>
            </w:pPr>
            <w:r w:rsidRPr="00B67109">
              <w:rPr>
                <w:rFonts w:ascii="Times New Roman" w:hAnsi="Times New Roman"/>
                <w:sz w:val="24"/>
                <w:szCs w:val="24"/>
                <w:lang w:eastAsia="ru-RU"/>
              </w:rPr>
              <w:t xml:space="preserve">при наличии оснований не позднее 30 дней со дня получения сведений, указанных </w:t>
            </w:r>
            <w:proofErr w:type="gramStart"/>
            <w:r w:rsidRPr="00B67109">
              <w:rPr>
                <w:rFonts w:ascii="Times New Roman" w:hAnsi="Times New Roman"/>
                <w:sz w:val="24"/>
                <w:szCs w:val="24"/>
                <w:lang w:eastAsia="ru-RU"/>
              </w:rPr>
              <w:t>в  части</w:t>
            </w:r>
            <w:proofErr w:type="gramEnd"/>
            <w:r w:rsidRPr="00B67109">
              <w:rPr>
                <w:rFonts w:ascii="Times New Roman" w:hAnsi="Times New Roman"/>
                <w:sz w:val="24"/>
                <w:szCs w:val="24"/>
                <w:lang w:eastAsia="ru-RU"/>
              </w:rPr>
              <w:t xml:space="preserve"> 1 статьи 49 Федерального закона  № 248-ФЗ </w:t>
            </w:r>
          </w:p>
        </w:tc>
        <w:tc>
          <w:tcPr>
            <w:tcW w:w="1350" w:type="dxa"/>
            <w:tcBorders>
              <w:top w:val="single" w:sz="4" w:space="0" w:color="auto"/>
              <w:left w:val="single" w:sz="4" w:space="0" w:color="auto"/>
              <w:bottom w:val="single" w:sz="4" w:space="0" w:color="auto"/>
              <w:right w:val="single" w:sz="4" w:space="0" w:color="auto"/>
            </w:tcBorders>
          </w:tcPr>
          <w:p w14:paraId="7E4E7239"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iCs/>
                <w:sz w:val="24"/>
                <w:szCs w:val="24"/>
                <w:lang w:eastAsia="ru-RU"/>
              </w:rPr>
            </w:pPr>
            <w:r w:rsidRPr="00B67109">
              <w:rPr>
                <w:rFonts w:ascii="Times New Roman" w:eastAsia="Times New Roman" w:hAnsi="Times New Roman"/>
                <w:iCs/>
                <w:sz w:val="24"/>
                <w:szCs w:val="24"/>
                <w:lang w:eastAsia="ru-RU"/>
              </w:rPr>
              <w:t xml:space="preserve">Администрация </w:t>
            </w:r>
          </w:p>
          <w:p w14:paraId="2280E374" w14:textId="77777777" w:rsidR="00B67109" w:rsidRPr="00B67109" w:rsidRDefault="00B67109" w:rsidP="006B5A36">
            <w:pPr>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iCs/>
                <w:sz w:val="24"/>
                <w:szCs w:val="24"/>
                <w:lang w:eastAsia="ru-RU"/>
              </w:rPr>
              <w:t>поселения</w:t>
            </w:r>
          </w:p>
        </w:tc>
      </w:tr>
      <w:tr w:rsidR="00B67109" w:rsidRPr="00B67109" w14:paraId="3811A38D" w14:textId="77777777" w:rsidTr="00B67109">
        <w:tc>
          <w:tcPr>
            <w:tcW w:w="346" w:type="dxa"/>
            <w:tcBorders>
              <w:top w:val="single" w:sz="4" w:space="0" w:color="auto"/>
              <w:left w:val="single" w:sz="4" w:space="0" w:color="auto"/>
              <w:bottom w:val="single" w:sz="4" w:space="0" w:color="auto"/>
              <w:right w:val="single" w:sz="4" w:space="0" w:color="auto"/>
            </w:tcBorders>
          </w:tcPr>
          <w:p w14:paraId="0AAB3C09"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iCs/>
                <w:sz w:val="24"/>
                <w:szCs w:val="24"/>
                <w:lang w:eastAsia="ru-RU"/>
              </w:rPr>
            </w:pPr>
            <w:r w:rsidRPr="00B67109">
              <w:rPr>
                <w:rFonts w:ascii="Times New Roman" w:eastAsia="Times New Roman" w:hAnsi="Times New Roman"/>
                <w:iCs/>
                <w:sz w:val="24"/>
                <w:szCs w:val="24"/>
                <w:lang w:eastAsia="ru-RU"/>
              </w:rPr>
              <w:t>3.</w:t>
            </w:r>
          </w:p>
        </w:tc>
        <w:tc>
          <w:tcPr>
            <w:tcW w:w="1276" w:type="dxa"/>
            <w:tcBorders>
              <w:top w:val="single" w:sz="4" w:space="0" w:color="auto"/>
              <w:left w:val="single" w:sz="4" w:space="0" w:color="auto"/>
              <w:bottom w:val="single" w:sz="4" w:space="0" w:color="auto"/>
              <w:right w:val="single" w:sz="4" w:space="0" w:color="auto"/>
            </w:tcBorders>
          </w:tcPr>
          <w:p w14:paraId="662AE0B0" w14:textId="64179EDD"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sz w:val="24"/>
                <w:szCs w:val="24"/>
                <w:lang w:eastAsia="ru-RU"/>
              </w:rPr>
            </w:pPr>
            <w:proofErr w:type="spellStart"/>
            <w:proofErr w:type="gramStart"/>
            <w:r w:rsidRPr="00B67109">
              <w:rPr>
                <w:rFonts w:ascii="Times New Roman" w:eastAsia="Times New Roman" w:hAnsi="Times New Roman"/>
                <w:sz w:val="24"/>
                <w:szCs w:val="24"/>
                <w:lang w:eastAsia="ru-RU"/>
              </w:rPr>
              <w:t>Консуль</w:t>
            </w:r>
            <w:r w:rsidR="0050623C">
              <w:rPr>
                <w:rFonts w:ascii="Times New Roman" w:eastAsia="Times New Roman" w:hAnsi="Times New Roman"/>
                <w:sz w:val="24"/>
                <w:szCs w:val="24"/>
                <w:lang w:eastAsia="ru-RU"/>
              </w:rPr>
              <w:t>-</w:t>
            </w:r>
            <w:r w:rsidRPr="00B67109">
              <w:rPr>
                <w:rFonts w:ascii="Times New Roman" w:eastAsia="Times New Roman" w:hAnsi="Times New Roman"/>
                <w:sz w:val="24"/>
                <w:szCs w:val="24"/>
                <w:lang w:eastAsia="ru-RU"/>
              </w:rPr>
              <w:t>тирование</w:t>
            </w:r>
            <w:proofErr w:type="spellEnd"/>
            <w:proofErr w:type="gramEnd"/>
          </w:p>
          <w:p w14:paraId="15FA9B5A"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iCs/>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14:paraId="4A269640"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bCs/>
                <w:sz w:val="24"/>
                <w:szCs w:val="24"/>
                <w:lang w:eastAsia="ru-RU"/>
              </w:rPr>
              <w:t>консультирование</w:t>
            </w:r>
            <w:r w:rsidRPr="00B67109">
              <w:rPr>
                <w:rFonts w:ascii="Times New Roman" w:eastAsia="Times New Roman" w:hAnsi="Times New Roman"/>
                <w:b/>
                <w:sz w:val="24"/>
                <w:szCs w:val="24"/>
                <w:lang w:eastAsia="ru-RU"/>
              </w:rPr>
              <w:t xml:space="preserve"> </w:t>
            </w:r>
            <w:r w:rsidRPr="00B67109">
              <w:rPr>
                <w:rFonts w:ascii="Times New Roman" w:eastAsia="Times New Roman" w:hAnsi="Times New Roman"/>
                <w:sz w:val="24"/>
                <w:szCs w:val="24"/>
                <w:lang w:eastAsia="ru-RU"/>
              </w:rPr>
              <w:t>по вопросам, связанным с организацией и осуществлением муниципального земельного контроля, которое осуществляется по обращениям контролируемых лиц и их представителей.</w:t>
            </w:r>
          </w:p>
          <w:p w14:paraId="455EE4D3"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Консультирование осуществляется без взимания платы.</w:t>
            </w:r>
          </w:p>
          <w:p w14:paraId="647D48BE"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Консультирование может осуществляться по телефону, посредством видео-конференц-связи, на личном приеме либо в ходе проведения профилактических мероприятий, контрольных (надзорных) мероприятий. </w:t>
            </w:r>
          </w:p>
          <w:p w14:paraId="355C95EA"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Время консультирования не должно </w:t>
            </w:r>
          </w:p>
          <w:p w14:paraId="3BEFF345"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превышать 15 минут.</w:t>
            </w:r>
          </w:p>
          <w:p w14:paraId="7F547FEB"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lastRenderedPageBreak/>
              <w:t>Консультирование осуществляется в устной и письменной форме по следующим вопросам:</w:t>
            </w:r>
          </w:p>
          <w:p w14:paraId="67BC631D"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1) организация и осуществление муниципального земельного контроля;</w:t>
            </w:r>
          </w:p>
          <w:p w14:paraId="41333C68"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2) порядок осуществления контрольных мероприятий, установленных настоящим                            Положением;</w:t>
            </w:r>
          </w:p>
          <w:p w14:paraId="65A138B2"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3) порядок обжалования действий (бездействий) должностных лиц, уполномоченных осуществлять муниципальный земельный контроль;</w:t>
            </w:r>
          </w:p>
          <w:p w14:paraId="7508F979"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мероприятий.</w:t>
            </w:r>
          </w:p>
          <w:p w14:paraId="74579DFA"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Консультирование в письменной форме осуществляется в следующих случаях:</w:t>
            </w:r>
          </w:p>
          <w:p w14:paraId="605465F2"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1) контролируемым лицом представлен письменный запрос о предоставлении письменного ответа по вопросам                                  консультирования;</w:t>
            </w:r>
          </w:p>
          <w:p w14:paraId="20D7E4EF"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2) за время консультирования предоставить ответ на поставленные вопросы                     невозможно;</w:t>
            </w:r>
          </w:p>
          <w:p w14:paraId="15766D82"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3) ответ на поставленные вопросы требует дополнительного запроса сведений от </w:t>
            </w:r>
          </w:p>
          <w:p w14:paraId="7B53CF0B"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органов власти или иных лиц.</w:t>
            </w:r>
          </w:p>
          <w:p w14:paraId="593AC963" w14:textId="77777777" w:rsidR="00B67109" w:rsidRPr="00B67109" w:rsidRDefault="00B67109" w:rsidP="006B5A36">
            <w:pPr>
              <w:spacing w:after="0" w:line="240" w:lineRule="auto"/>
              <w:ind w:firstLine="222"/>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Учет консультирований осуществляется посредством внесения соответствующих записей в журнал консультирований, который ведется в электронной форме.</w:t>
            </w:r>
          </w:p>
        </w:tc>
        <w:tc>
          <w:tcPr>
            <w:tcW w:w="1134" w:type="dxa"/>
            <w:tcBorders>
              <w:top w:val="single" w:sz="4" w:space="0" w:color="auto"/>
              <w:left w:val="single" w:sz="4" w:space="0" w:color="auto"/>
              <w:bottom w:val="single" w:sz="4" w:space="0" w:color="auto"/>
              <w:right w:val="single" w:sz="4" w:space="0" w:color="auto"/>
            </w:tcBorders>
          </w:tcPr>
          <w:p w14:paraId="3F4CC67D"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iCs/>
                <w:sz w:val="24"/>
                <w:szCs w:val="24"/>
                <w:lang w:eastAsia="ru-RU"/>
              </w:rPr>
            </w:pPr>
            <w:r w:rsidRPr="00B67109">
              <w:rPr>
                <w:rFonts w:ascii="Times New Roman" w:eastAsia="Times New Roman" w:hAnsi="Times New Roman"/>
                <w:sz w:val="24"/>
                <w:szCs w:val="24"/>
                <w:lang w:eastAsia="ru-RU"/>
              </w:rPr>
              <w:lastRenderedPageBreak/>
              <w:t>по обращениям контролируемых лиц и их уполномоченных представителей</w:t>
            </w:r>
          </w:p>
        </w:tc>
        <w:tc>
          <w:tcPr>
            <w:tcW w:w="1350" w:type="dxa"/>
            <w:tcBorders>
              <w:top w:val="single" w:sz="4" w:space="0" w:color="auto"/>
              <w:left w:val="single" w:sz="4" w:space="0" w:color="auto"/>
              <w:bottom w:val="single" w:sz="4" w:space="0" w:color="auto"/>
              <w:right w:val="single" w:sz="4" w:space="0" w:color="auto"/>
            </w:tcBorders>
          </w:tcPr>
          <w:p w14:paraId="7F6775FC" w14:textId="77777777" w:rsidR="00B67109" w:rsidRPr="00B67109" w:rsidRDefault="00B67109" w:rsidP="006B5A36">
            <w:pPr>
              <w:autoSpaceDE w:val="0"/>
              <w:autoSpaceDN w:val="0"/>
              <w:adjustRightInd w:val="0"/>
              <w:spacing w:after="0" w:line="240" w:lineRule="auto"/>
              <w:contextualSpacing/>
              <w:jc w:val="center"/>
              <w:rPr>
                <w:rFonts w:ascii="Times New Roman" w:eastAsia="Times New Roman" w:hAnsi="Times New Roman"/>
                <w:iCs/>
                <w:sz w:val="24"/>
                <w:szCs w:val="24"/>
                <w:lang w:eastAsia="ru-RU"/>
              </w:rPr>
            </w:pPr>
            <w:r w:rsidRPr="00B67109">
              <w:rPr>
                <w:rFonts w:ascii="Times New Roman" w:eastAsia="Times New Roman" w:hAnsi="Times New Roman"/>
                <w:iCs/>
                <w:sz w:val="24"/>
                <w:szCs w:val="24"/>
                <w:lang w:eastAsia="ru-RU"/>
              </w:rPr>
              <w:t xml:space="preserve">Администрация </w:t>
            </w:r>
          </w:p>
          <w:p w14:paraId="3F2636D0" w14:textId="77777777" w:rsidR="00B67109" w:rsidRPr="00B67109" w:rsidRDefault="00B67109" w:rsidP="006B5A36">
            <w:pPr>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iCs/>
                <w:sz w:val="24"/>
                <w:szCs w:val="24"/>
                <w:lang w:eastAsia="ru-RU"/>
              </w:rPr>
              <w:t>поселения</w:t>
            </w:r>
          </w:p>
        </w:tc>
      </w:tr>
    </w:tbl>
    <w:p w14:paraId="17BC37D5" w14:textId="77777777" w:rsidR="00B67109" w:rsidRPr="00B67109" w:rsidRDefault="00B67109" w:rsidP="006B5A36">
      <w:pPr>
        <w:autoSpaceDE w:val="0"/>
        <w:autoSpaceDN w:val="0"/>
        <w:adjustRightInd w:val="0"/>
        <w:spacing w:after="0" w:line="240" w:lineRule="auto"/>
        <w:contextualSpacing/>
        <w:jc w:val="center"/>
        <w:outlineLvl w:val="1"/>
        <w:rPr>
          <w:rFonts w:ascii="Times New Roman" w:eastAsia="Times New Roman" w:hAnsi="Times New Roman"/>
          <w:b/>
          <w:bCs/>
          <w:sz w:val="24"/>
          <w:szCs w:val="24"/>
          <w:lang w:eastAsia="ru-RU"/>
        </w:rPr>
      </w:pPr>
    </w:p>
    <w:p w14:paraId="2AB6B787" w14:textId="77777777" w:rsidR="00B67109" w:rsidRPr="00B67109" w:rsidRDefault="00B67109" w:rsidP="006B5A36">
      <w:pPr>
        <w:autoSpaceDE w:val="0"/>
        <w:autoSpaceDN w:val="0"/>
        <w:adjustRightInd w:val="0"/>
        <w:spacing w:after="0" w:line="240" w:lineRule="auto"/>
        <w:contextualSpacing/>
        <w:jc w:val="center"/>
        <w:outlineLvl w:val="1"/>
        <w:rPr>
          <w:rFonts w:ascii="Times New Roman" w:eastAsia="Times New Roman" w:hAnsi="Times New Roman"/>
          <w:b/>
          <w:bCs/>
          <w:sz w:val="24"/>
          <w:szCs w:val="24"/>
          <w:lang w:eastAsia="ru-RU"/>
        </w:rPr>
      </w:pPr>
      <w:r w:rsidRPr="00B67109">
        <w:rPr>
          <w:rFonts w:ascii="Times New Roman" w:eastAsia="Times New Roman" w:hAnsi="Times New Roman"/>
          <w:b/>
          <w:bCs/>
          <w:sz w:val="24"/>
          <w:szCs w:val="24"/>
          <w:lang w:eastAsia="ru-RU"/>
        </w:rPr>
        <w:t>Раздел 4. Показатели результативности и эффективности программы профилактики рисков причинения вреда</w:t>
      </w:r>
    </w:p>
    <w:p w14:paraId="3EAB8505" w14:textId="77777777" w:rsidR="00B67109" w:rsidRPr="00B67109" w:rsidRDefault="00B67109" w:rsidP="006B5A36">
      <w:pPr>
        <w:autoSpaceDE w:val="0"/>
        <w:autoSpaceDN w:val="0"/>
        <w:adjustRightInd w:val="0"/>
        <w:spacing w:after="0" w:line="240" w:lineRule="auto"/>
        <w:contextualSpacing/>
        <w:jc w:val="center"/>
        <w:outlineLvl w:val="1"/>
        <w:rPr>
          <w:rFonts w:ascii="Times New Roman" w:eastAsia="Times New Roman" w:hAnsi="Times New Roman"/>
          <w:sz w:val="24"/>
          <w:szCs w:val="24"/>
          <w:lang w:eastAsia="ru-RU"/>
        </w:rPr>
      </w:pPr>
    </w:p>
    <w:p w14:paraId="551AD586" w14:textId="77777777" w:rsidR="00B67109" w:rsidRPr="00B67109" w:rsidRDefault="00B67109" w:rsidP="006B5A36">
      <w:pPr>
        <w:widowControl w:val="0"/>
        <w:autoSpaceDE w:val="0"/>
        <w:autoSpaceDN w:val="0"/>
        <w:spacing w:after="0" w:line="240" w:lineRule="auto"/>
        <w:ind w:firstLine="709"/>
        <w:contextualSpacing/>
        <w:jc w:val="both"/>
        <w:rPr>
          <w:rFonts w:ascii="Times New Roman" w:eastAsia="Times New Roman" w:hAnsi="Times New Roman"/>
          <w:color w:val="000000"/>
          <w:sz w:val="24"/>
          <w:szCs w:val="24"/>
          <w:lang w:eastAsia="ru-RU"/>
        </w:rPr>
      </w:pPr>
      <w:r w:rsidRPr="00B67109">
        <w:rPr>
          <w:rFonts w:ascii="Times New Roman" w:eastAsia="Times New Roman" w:hAnsi="Times New Roman"/>
          <w:color w:val="000000"/>
          <w:sz w:val="24"/>
          <w:szCs w:val="24"/>
          <w:lang w:eastAsia="ru-RU"/>
        </w:rPr>
        <w:t>Эффективность реализации программы профилактики оценивается:</w:t>
      </w:r>
    </w:p>
    <w:p w14:paraId="017E652D" w14:textId="77777777" w:rsidR="00B67109" w:rsidRPr="00B67109" w:rsidRDefault="00B67109" w:rsidP="006B5A36">
      <w:pPr>
        <w:widowControl w:val="0"/>
        <w:autoSpaceDE w:val="0"/>
        <w:autoSpaceDN w:val="0"/>
        <w:spacing w:after="0" w:line="240" w:lineRule="auto"/>
        <w:ind w:firstLine="709"/>
        <w:contextualSpacing/>
        <w:jc w:val="both"/>
        <w:rPr>
          <w:rFonts w:ascii="Times New Roman" w:eastAsia="Times New Roman" w:hAnsi="Times New Roman"/>
          <w:color w:val="000000"/>
          <w:sz w:val="24"/>
          <w:szCs w:val="24"/>
          <w:lang w:eastAsia="ru-RU"/>
        </w:rPr>
      </w:pPr>
      <w:r w:rsidRPr="00B67109">
        <w:rPr>
          <w:rFonts w:ascii="Times New Roman" w:eastAsia="Times New Roman" w:hAnsi="Times New Roman"/>
          <w:color w:val="000000"/>
          <w:sz w:val="24"/>
          <w:szCs w:val="24"/>
          <w:lang w:eastAsia="ru-RU"/>
        </w:rPr>
        <w:t>повышением эффективности системы профилактики нарушений обязательных требований земельного законодательства;</w:t>
      </w:r>
    </w:p>
    <w:p w14:paraId="68FC2D9C" w14:textId="77777777" w:rsidR="00B67109" w:rsidRPr="00B67109" w:rsidRDefault="00B67109" w:rsidP="006B5A36">
      <w:pPr>
        <w:widowControl w:val="0"/>
        <w:autoSpaceDE w:val="0"/>
        <w:autoSpaceDN w:val="0"/>
        <w:spacing w:after="0" w:line="240" w:lineRule="auto"/>
        <w:ind w:firstLine="567"/>
        <w:contextualSpacing/>
        <w:jc w:val="both"/>
        <w:rPr>
          <w:rFonts w:ascii="Times New Roman" w:eastAsia="Times New Roman" w:hAnsi="Times New Roman"/>
          <w:color w:val="000000"/>
          <w:sz w:val="24"/>
          <w:szCs w:val="24"/>
          <w:lang w:eastAsia="ru-RU"/>
        </w:rPr>
      </w:pPr>
      <w:r w:rsidRPr="00B67109">
        <w:rPr>
          <w:rFonts w:ascii="Times New Roman" w:eastAsia="Times New Roman" w:hAnsi="Times New Roman"/>
          <w:color w:val="000000"/>
          <w:sz w:val="24"/>
          <w:szCs w:val="24"/>
          <w:lang w:eastAsia="ru-RU"/>
        </w:rPr>
        <w:t> </w:t>
      </w:r>
      <w:r w:rsidRPr="00B67109">
        <w:rPr>
          <w:rFonts w:ascii="Times New Roman" w:eastAsia="Times New Roman" w:hAnsi="Times New Roman"/>
          <w:color w:val="000000"/>
          <w:sz w:val="24"/>
          <w:szCs w:val="24"/>
          <w:lang w:eastAsia="ru-RU"/>
        </w:rPr>
        <w:tab/>
        <w:t>повышением уровня правовой грамотности контролируемых лиц в вопросах исполнения обязательных требований земельного законодательства, степенью их информативности об обязательных требованиях земельного законодательства, о принятых и готовящихся изменениях в системе обязательных требований земельного законодательства, о порядке проведения контрольных (надзорных) мероприятий, правах контролируемых лиц в ходе контрольных (надзорных) мероприятий;</w:t>
      </w:r>
    </w:p>
    <w:p w14:paraId="2D6EB7B4" w14:textId="77777777" w:rsidR="00B67109" w:rsidRPr="00B67109" w:rsidRDefault="00B67109" w:rsidP="006B5A36">
      <w:pPr>
        <w:widowControl w:val="0"/>
        <w:autoSpaceDE w:val="0"/>
        <w:autoSpaceDN w:val="0"/>
        <w:spacing w:after="0" w:line="240" w:lineRule="auto"/>
        <w:ind w:firstLine="720"/>
        <w:contextualSpacing/>
        <w:jc w:val="both"/>
        <w:rPr>
          <w:rFonts w:ascii="Times New Roman" w:eastAsia="Times New Roman" w:hAnsi="Times New Roman"/>
          <w:color w:val="000000"/>
          <w:sz w:val="24"/>
          <w:szCs w:val="24"/>
          <w:lang w:eastAsia="ru-RU"/>
        </w:rPr>
      </w:pPr>
      <w:r w:rsidRPr="00B67109">
        <w:rPr>
          <w:rFonts w:ascii="Times New Roman" w:eastAsia="Times New Roman" w:hAnsi="Times New Roman"/>
          <w:color w:val="000000"/>
          <w:sz w:val="24"/>
          <w:szCs w:val="24"/>
          <w:lang w:eastAsia="ru-RU"/>
        </w:rPr>
        <w:t>снижением количества правонарушений при осуществлении контролируемыми лицами своей деятельности.</w:t>
      </w:r>
    </w:p>
    <w:p w14:paraId="0B8A4744" w14:textId="77777777" w:rsidR="00B67109" w:rsidRPr="00B67109" w:rsidRDefault="00B67109" w:rsidP="006B5A36">
      <w:pPr>
        <w:widowControl w:val="0"/>
        <w:autoSpaceDE w:val="0"/>
        <w:autoSpaceDN w:val="0"/>
        <w:spacing w:after="0" w:line="240" w:lineRule="auto"/>
        <w:ind w:firstLine="709"/>
        <w:contextualSpacing/>
        <w:jc w:val="both"/>
        <w:rPr>
          <w:rFonts w:ascii="Times New Roman" w:eastAsia="Times New Roman" w:hAnsi="Times New Roman"/>
          <w:color w:val="000000"/>
          <w:sz w:val="24"/>
          <w:szCs w:val="24"/>
          <w:lang w:eastAsia="ru-RU"/>
        </w:rPr>
      </w:pPr>
      <w:r w:rsidRPr="00B67109">
        <w:rPr>
          <w:rFonts w:ascii="Times New Roman" w:eastAsia="Times New Roman" w:hAnsi="Times New Roman"/>
          <w:color w:val="000000"/>
          <w:sz w:val="24"/>
          <w:szCs w:val="24"/>
          <w:lang w:eastAsia="ru-RU"/>
        </w:rPr>
        <w:t>Оценка эффективности реализации Программы профилактики рассчитывается ежегодно (по итогам календарного года).</w:t>
      </w:r>
    </w:p>
    <w:p w14:paraId="52DCAB22"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sz w:val="24"/>
          <w:szCs w:val="24"/>
          <w:lang w:eastAsia="ru-RU" w:bidi="hi-IN"/>
        </w:rPr>
        <w:t>Ожидаемый результат Программы профилактики - снижение количества выявленных нарушений обязательных требований земельного законодательства при увеличении количества и качества проводимых профилактических мероприятий.</w:t>
      </w:r>
    </w:p>
    <w:p w14:paraId="769E105D"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sz w:val="24"/>
          <w:szCs w:val="24"/>
          <w:lang w:eastAsia="ru-RU" w:bidi="hi-IN"/>
        </w:rPr>
        <w:lastRenderedPageBreak/>
        <w:t>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(ущерба) охраняемым законом ценностям при проведении профилактических мероприятий.</w:t>
      </w:r>
    </w:p>
    <w:p w14:paraId="28E6B7E6"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sz w:val="24"/>
          <w:szCs w:val="24"/>
          <w:lang w:eastAsia="ru-RU" w:bidi="hi-IN"/>
        </w:rPr>
        <w:t>Целевые показатели результативности мероприятий Программы профилактики по муниципальному земельному контролю:</w:t>
      </w:r>
    </w:p>
    <w:p w14:paraId="3629ACA0"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sz w:val="24"/>
          <w:szCs w:val="24"/>
          <w:lang w:eastAsia="ru-RU" w:bidi="hi-IN"/>
        </w:rPr>
        <w:t>количество выявленных нарушений обязательных требований земельного законодательства, шт.</w:t>
      </w:r>
    </w:p>
    <w:p w14:paraId="77D04732"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sz w:val="24"/>
          <w:szCs w:val="24"/>
          <w:lang w:eastAsia="ru-RU" w:bidi="hi-IN"/>
        </w:rPr>
        <w:t>количество проведенных профилактических мероприятий, шт.</w:t>
      </w:r>
    </w:p>
    <w:p w14:paraId="0C483789"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sz w:val="24"/>
          <w:szCs w:val="24"/>
          <w:lang w:eastAsia="ru-RU" w:bidi="hi-IN"/>
        </w:rPr>
        <w:t>Показатели эффективности:</w:t>
      </w:r>
    </w:p>
    <w:p w14:paraId="49874BAD"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sz w:val="24"/>
          <w:szCs w:val="24"/>
          <w:lang w:eastAsia="ru-RU" w:bidi="hi-IN"/>
        </w:rPr>
        <w:t>снижение количества выявленных при проведении контрольно-надзорных мероприятий нарушений обязательных требований земельного законодательства;</w:t>
      </w:r>
    </w:p>
    <w:p w14:paraId="666EFB92"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sz w:val="24"/>
          <w:szCs w:val="24"/>
          <w:lang w:eastAsia="ru-RU" w:bidi="hi-IN"/>
        </w:rPr>
        <w:t>количество проведенных профилактических мероприятий контрольным (надзорным) органом, ед.;</w:t>
      </w:r>
    </w:p>
    <w:p w14:paraId="4AB5F411"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sz w:val="24"/>
          <w:szCs w:val="24"/>
          <w:lang w:eastAsia="ru-RU" w:bidi="hi-IN"/>
        </w:rPr>
        <w:t>доля профилактических мероприятий в объеме контрольно-надзорных мероприятий, %.</w:t>
      </w:r>
    </w:p>
    <w:p w14:paraId="41611CD2" w14:textId="77777777" w:rsidR="00B67109" w:rsidRPr="00B67109" w:rsidRDefault="00B67109" w:rsidP="006B5A36">
      <w:pPr>
        <w:suppressAutoHyphens/>
        <w:autoSpaceDN w:val="0"/>
        <w:spacing w:after="0" w:line="240" w:lineRule="auto"/>
        <w:ind w:firstLine="709"/>
        <w:contextualSpacing/>
        <w:jc w:val="both"/>
        <w:textAlignment w:val="baseline"/>
        <w:rPr>
          <w:rFonts w:ascii="Times New Roman" w:eastAsia="SimSun" w:hAnsi="Times New Roman"/>
          <w:kern w:val="3"/>
          <w:sz w:val="24"/>
          <w:szCs w:val="24"/>
          <w:lang w:eastAsia="zh-CN" w:bidi="hi-IN"/>
        </w:rPr>
      </w:pPr>
      <w:r w:rsidRPr="00B67109">
        <w:rPr>
          <w:rFonts w:ascii="Times New Roman" w:eastAsia="SimSun" w:hAnsi="Times New Roman"/>
          <w:sz w:val="24"/>
          <w:szCs w:val="24"/>
          <w:lang w:eastAsia="ru-RU" w:bidi="hi-IN"/>
        </w:rPr>
        <w:t>Показатель рассчитывается как отношение количества проведенных профилактических мероприятий к количеству проведенных контрольно-надзорных мероприятий. Ожидается ежегодный рост указанного показателя.</w:t>
      </w:r>
    </w:p>
    <w:p w14:paraId="459B8CAA" w14:textId="77777777" w:rsidR="00B67109" w:rsidRPr="00B67109" w:rsidRDefault="00B67109" w:rsidP="006B5A36">
      <w:pPr>
        <w:spacing w:after="0" w:line="240" w:lineRule="auto"/>
        <w:ind w:firstLine="709"/>
        <w:contextualSpacing/>
        <w:jc w:val="both"/>
        <w:rPr>
          <w:rFonts w:ascii="Times New Roman" w:eastAsia="Times New Roman" w:hAnsi="Times New Roman"/>
          <w:sz w:val="24"/>
          <w:szCs w:val="24"/>
          <w:lang w:eastAsia="zh-CN" w:bidi="hi-IN"/>
        </w:rPr>
      </w:pPr>
      <w:r w:rsidRPr="00B67109">
        <w:rPr>
          <w:rFonts w:ascii="Times New Roman" w:eastAsia="Times New Roman" w:hAnsi="Times New Roman"/>
          <w:sz w:val="24"/>
          <w:szCs w:val="24"/>
          <w:lang w:eastAsia="ru-RU"/>
        </w:rPr>
        <w:t>Результаты оценки фактических (достигнутых) значений показателей включаются в ежегодные доклады об осуществлении муниципального земельного контроля.</w:t>
      </w:r>
    </w:p>
    <w:p w14:paraId="7B703091" w14:textId="77777777" w:rsidR="00B67109" w:rsidRPr="00B67109" w:rsidRDefault="00B67109" w:rsidP="006B5A36">
      <w:pPr>
        <w:spacing w:after="0" w:line="240" w:lineRule="auto"/>
        <w:contextualSpacing/>
        <w:rPr>
          <w:rFonts w:ascii="Times New Roman" w:eastAsia="Times New Roman" w:hAnsi="Times New Roman"/>
          <w:sz w:val="24"/>
          <w:szCs w:val="24"/>
          <w:lang w:eastAsia="ru-RU"/>
        </w:rPr>
      </w:pPr>
    </w:p>
    <w:p w14:paraId="6516357F" w14:textId="6E2834B3" w:rsidR="00B67109" w:rsidRPr="00B67109" w:rsidRDefault="002F53FF" w:rsidP="006B5A36">
      <w:pPr>
        <w:spacing w:after="160" w:line="240" w:lineRule="auto"/>
        <w:contextualSpacing/>
        <w:rPr>
          <w:rFonts w:ascii="Times New Roman" w:eastAsiaTheme="minorHAnsi" w:hAnsi="Times New Roman"/>
          <w:sz w:val="24"/>
          <w:szCs w:val="24"/>
        </w:rPr>
      </w:pPr>
      <w:r>
        <w:rPr>
          <w:rFonts w:ascii="Times New Roman" w:eastAsiaTheme="minorHAnsi" w:hAnsi="Times New Roman"/>
          <w:sz w:val="24"/>
          <w:szCs w:val="24"/>
        </w:rPr>
        <w:t>_____________________________________________________________________________</w:t>
      </w:r>
    </w:p>
    <w:p w14:paraId="67D4CEE4" w14:textId="6A11F8A3" w:rsidR="00807216" w:rsidRPr="00B67109" w:rsidRDefault="00807216" w:rsidP="006B5A36">
      <w:pPr>
        <w:spacing w:after="8" w:line="240" w:lineRule="auto"/>
        <w:ind w:right="1783"/>
        <w:contextualSpacing/>
        <w:jc w:val="center"/>
        <w:rPr>
          <w:rFonts w:ascii="Times New Roman" w:hAnsi="Times New Roman"/>
          <w:sz w:val="24"/>
          <w:szCs w:val="24"/>
        </w:rPr>
      </w:pPr>
    </w:p>
    <w:p w14:paraId="116BF373" w14:textId="77777777" w:rsidR="00B67109" w:rsidRPr="00B67109" w:rsidRDefault="00B67109" w:rsidP="006B5A36">
      <w:pPr>
        <w:spacing w:before="100" w:beforeAutospacing="1" w:after="0" w:line="240" w:lineRule="auto"/>
        <w:contextualSpacing/>
        <w:jc w:val="right"/>
        <w:rPr>
          <w:rFonts w:ascii="Times New Roman" w:eastAsia="Times New Roman" w:hAnsi="Times New Roman"/>
          <w:sz w:val="24"/>
          <w:szCs w:val="24"/>
          <w:lang w:eastAsia="ru-RU"/>
        </w:rPr>
      </w:pPr>
      <w:r w:rsidRPr="00B67109">
        <w:rPr>
          <w:rFonts w:ascii="Times New Roman" w:eastAsia="Times New Roman" w:hAnsi="Times New Roman"/>
          <w:b/>
          <w:noProof/>
          <w:sz w:val="24"/>
          <w:szCs w:val="24"/>
          <w:lang w:eastAsia="ru-RU"/>
        </w:rPr>
        <w:t>Проект</w:t>
      </w:r>
    </w:p>
    <w:p w14:paraId="16706C92" w14:textId="1463C06E" w:rsidR="00B67109" w:rsidRPr="00B67109" w:rsidRDefault="00B67109" w:rsidP="006B5A36">
      <w:pPr>
        <w:spacing w:after="0" w:line="240" w:lineRule="auto"/>
        <w:contextualSpacing/>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 xml:space="preserve">                                        </w:t>
      </w:r>
      <w:r w:rsidR="002F53FF">
        <w:rPr>
          <w:rFonts w:ascii="Times New Roman" w:eastAsia="Times New Roman" w:hAnsi="Times New Roman"/>
          <w:b/>
          <w:sz w:val="24"/>
          <w:szCs w:val="24"/>
          <w:lang w:eastAsia="ru-RU"/>
        </w:rPr>
        <w:t xml:space="preserve">                </w:t>
      </w:r>
      <w:r w:rsidRPr="00B67109">
        <w:rPr>
          <w:rFonts w:ascii="Times New Roman" w:eastAsia="Times New Roman" w:hAnsi="Times New Roman"/>
          <w:b/>
          <w:sz w:val="24"/>
          <w:szCs w:val="24"/>
          <w:lang w:eastAsia="ru-RU"/>
        </w:rPr>
        <w:t xml:space="preserve">     Новгородская область</w:t>
      </w:r>
    </w:p>
    <w:p w14:paraId="7201C952"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proofErr w:type="gramStart"/>
      <w:r w:rsidRPr="00B67109">
        <w:rPr>
          <w:rFonts w:ascii="Times New Roman" w:eastAsia="Times New Roman" w:hAnsi="Times New Roman"/>
          <w:b/>
          <w:sz w:val="24"/>
          <w:szCs w:val="24"/>
          <w:lang w:eastAsia="ru-RU"/>
        </w:rPr>
        <w:t>АДМИНИСТРАЦИЯ  КУЛОТИНСКОГО</w:t>
      </w:r>
      <w:proofErr w:type="gramEnd"/>
      <w:r w:rsidRPr="00B67109">
        <w:rPr>
          <w:rFonts w:ascii="Times New Roman" w:eastAsia="Times New Roman" w:hAnsi="Times New Roman"/>
          <w:b/>
          <w:sz w:val="24"/>
          <w:szCs w:val="24"/>
          <w:lang w:eastAsia="ru-RU"/>
        </w:rPr>
        <w:t xml:space="preserve"> ГОРОДСКОГО ПОСЕЛЕНИЯ</w:t>
      </w:r>
    </w:p>
    <w:p w14:paraId="4995360A"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proofErr w:type="spellStart"/>
      <w:r w:rsidRPr="00B67109">
        <w:rPr>
          <w:rFonts w:ascii="Times New Roman" w:eastAsia="Times New Roman" w:hAnsi="Times New Roman"/>
          <w:b/>
          <w:sz w:val="24"/>
          <w:szCs w:val="24"/>
          <w:lang w:eastAsia="ru-RU"/>
        </w:rPr>
        <w:t>Окуловского</w:t>
      </w:r>
      <w:proofErr w:type="spellEnd"/>
      <w:r w:rsidRPr="00B67109">
        <w:rPr>
          <w:rFonts w:ascii="Times New Roman" w:eastAsia="Times New Roman" w:hAnsi="Times New Roman"/>
          <w:b/>
          <w:sz w:val="24"/>
          <w:szCs w:val="24"/>
          <w:lang w:eastAsia="ru-RU"/>
        </w:rPr>
        <w:t xml:space="preserve"> района</w:t>
      </w:r>
    </w:p>
    <w:p w14:paraId="7C470328"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p>
    <w:p w14:paraId="4B511A74"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ПОСТАНОВЛЕНИЕ</w:t>
      </w:r>
    </w:p>
    <w:p w14:paraId="0170B6FA" w14:textId="77777777" w:rsidR="00B67109" w:rsidRPr="00B67109" w:rsidRDefault="00B67109" w:rsidP="006B5A36">
      <w:pPr>
        <w:spacing w:after="0" w:line="240" w:lineRule="auto"/>
        <w:contextualSpacing/>
        <w:jc w:val="center"/>
        <w:rPr>
          <w:rFonts w:ascii="Times New Roman" w:eastAsia="Times New Roman" w:hAnsi="Times New Roman"/>
          <w:b/>
          <w:sz w:val="24"/>
          <w:szCs w:val="24"/>
          <w:lang w:eastAsia="ru-RU"/>
        </w:rPr>
      </w:pPr>
    </w:p>
    <w:p w14:paraId="5C283856" w14:textId="77777777" w:rsidR="00B67109" w:rsidRPr="00B67109" w:rsidRDefault="00B67109" w:rsidP="006B5A36">
      <w:pPr>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00.00.2025_ № 00</w:t>
      </w:r>
    </w:p>
    <w:p w14:paraId="0E0618D5" w14:textId="77777777" w:rsidR="00B67109" w:rsidRPr="00B67109" w:rsidRDefault="00B67109" w:rsidP="006B5A36">
      <w:pPr>
        <w:spacing w:after="0" w:line="240" w:lineRule="auto"/>
        <w:contextualSpacing/>
        <w:jc w:val="center"/>
        <w:rPr>
          <w:rFonts w:ascii="Times New Roman" w:eastAsia="Times New Roman" w:hAnsi="Times New Roman"/>
          <w:sz w:val="24"/>
          <w:szCs w:val="24"/>
          <w:lang w:eastAsia="ru-RU"/>
        </w:rPr>
      </w:pPr>
      <w:proofErr w:type="spellStart"/>
      <w:r w:rsidRPr="00B67109">
        <w:rPr>
          <w:rFonts w:ascii="Times New Roman" w:eastAsia="Times New Roman" w:hAnsi="Times New Roman"/>
          <w:sz w:val="24"/>
          <w:szCs w:val="24"/>
          <w:lang w:eastAsia="ru-RU"/>
        </w:rPr>
        <w:t>р.п.Кулотино</w:t>
      </w:r>
      <w:proofErr w:type="spellEnd"/>
    </w:p>
    <w:p w14:paraId="1AF35D4D" w14:textId="77777777" w:rsidR="00B67109" w:rsidRPr="00B67109" w:rsidRDefault="00B67109" w:rsidP="006B5A36">
      <w:pPr>
        <w:spacing w:after="0" w:line="240" w:lineRule="auto"/>
        <w:contextualSpacing/>
        <w:jc w:val="center"/>
        <w:rPr>
          <w:rFonts w:ascii="Times New Roman" w:eastAsia="Times New Roman" w:hAnsi="Times New Roman"/>
          <w:sz w:val="24"/>
          <w:szCs w:val="24"/>
          <w:lang w:eastAsia="ru-RU"/>
        </w:rPr>
      </w:pPr>
    </w:p>
    <w:p w14:paraId="054F161D" w14:textId="77777777" w:rsidR="00B67109" w:rsidRPr="00B67109" w:rsidRDefault="00B67109" w:rsidP="006B5A36">
      <w:pPr>
        <w:widowControl w:val="0"/>
        <w:suppressAutoHyphens/>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bCs/>
          <w:sz w:val="24"/>
          <w:szCs w:val="24"/>
          <w:lang w:eastAsia="ru-RU"/>
        </w:rPr>
        <w:t xml:space="preserve">Об </w:t>
      </w:r>
      <w:r w:rsidRPr="00B67109">
        <w:rPr>
          <w:rFonts w:ascii="Times New Roman" w:eastAsia="Times New Roman" w:hAnsi="Times New Roman"/>
          <w:b/>
          <w:sz w:val="24"/>
          <w:szCs w:val="24"/>
          <w:lang w:eastAsia="ru-RU"/>
        </w:rPr>
        <w:t xml:space="preserve">утверждении </w:t>
      </w:r>
      <w:r w:rsidRPr="00B67109">
        <w:rPr>
          <w:rFonts w:ascii="Times New Roman" w:eastAsia="Times New Roman" w:hAnsi="Times New Roman"/>
          <w:b/>
          <w:bCs/>
          <w:sz w:val="24"/>
          <w:szCs w:val="24"/>
          <w:lang w:eastAsia="ru-RU"/>
        </w:rPr>
        <w:t xml:space="preserve">Программы профилактики </w:t>
      </w:r>
      <w:r w:rsidRPr="00B67109">
        <w:rPr>
          <w:rFonts w:ascii="Times New Roman" w:eastAsia="Times New Roman" w:hAnsi="Times New Roman"/>
          <w:b/>
          <w:sz w:val="24"/>
          <w:szCs w:val="24"/>
          <w:lang w:eastAsia="ru-RU"/>
        </w:rPr>
        <w:t xml:space="preserve">рисков причинения вреда (ущерба) охраняемым законом ценностям при осуществлении муниципального контроля </w:t>
      </w:r>
      <w:r w:rsidRPr="00B67109">
        <w:rPr>
          <w:rFonts w:ascii="Times New Roman" w:eastAsia="Times New Roman" w:hAnsi="Times New Roman"/>
          <w:b/>
          <w:bCs/>
          <w:sz w:val="24"/>
          <w:szCs w:val="24"/>
          <w:lang w:eastAsia="ru-RU"/>
        </w:rPr>
        <w:t xml:space="preserve">в сфере благоустройства на территории </w:t>
      </w:r>
      <w:proofErr w:type="spellStart"/>
      <w:r w:rsidRPr="00B67109">
        <w:rPr>
          <w:rFonts w:ascii="Times New Roman" w:eastAsia="Times New Roman" w:hAnsi="Times New Roman"/>
          <w:b/>
          <w:bCs/>
          <w:sz w:val="24"/>
          <w:szCs w:val="24"/>
          <w:lang w:eastAsia="ru-RU"/>
        </w:rPr>
        <w:t>Кулотинского</w:t>
      </w:r>
      <w:proofErr w:type="spellEnd"/>
      <w:r w:rsidRPr="00B67109">
        <w:rPr>
          <w:rFonts w:ascii="Times New Roman" w:eastAsia="Times New Roman" w:hAnsi="Times New Roman"/>
          <w:b/>
          <w:bCs/>
          <w:sz w:val="24"/>
          <w:szCs w:val="24"/>
          <w:lang w:eastAsia="ru-RU"/>
        </w:rPr>
        <w:t xml:space="preserve"> городского поселения</w:t>
      </w:r>
      <w:r w:rsidRPr="00B67109">
        <w:rPr>
          <w:rFonts w:ascii="Times New Roman" w:eastAsia="Times New Roman" w:hAnsi="Times New Roman"/>
          <w:b/>
          <w:sz w:val="24"/>
          <w:szCs w:val="24"/>
          <w:lang w:eastAsia="ru-RU"/>
        </w:rPr>
        <w:t xml:space="preserve"> </w:t>
      </w:r>
      <w:r w:rsidRPr="00B67109">
        <w:rPr>
          <w:rFonts w:ascii="Times New Roman" w:eastAsia="Times New Roman" w:hAnsi="Times New Roman"/>
          <w:b/>
          <w:bCs/>
          <w:sz w:val="24"/>
          <w:szCs w:val="24"/>
          <w:lang w:eastAsia="ru-RU"/>
        </w:rPr>
        <w:t>на 2026 год</w:t>
      </w:r>
    </w:p>
    <w:p w14:paraId="4610006C" w14:textId="77777777" w:rsidR="00B67109" w:rsidRPr="00B67109" w:rsidRDefault="00B67109" w:rsidP="006B5A36">
      <w:pPr>
        <w:widowControl w:val="0"/>
        <w:suppressAutoHyphens/>
        <w:spacing w:after="0" w:line="240" w:lineRule="auto"/>
        <w:contextualSpacing/>
        <w:jc w:val="center"/>
        <w:rPr>
          <w:rFonts w:ascii="Times New Roman" w:eastAsia="Arial Unicode MS" w:hAnsi="Times New Roman"/>
          <w:b/>
          <w:kern w:val="1"/>
          <w:sz w:val="24"/>
          <w:szCs w:val="24"/>
          <w:lang w:eastAsia="zh-CN" w:bidi="hi-IN"/>
        </w:rPr>
      </w:pPr>
    </w:p>
    <w:p w14:paraId="6EECF750" w14:textId="77777777" w:rsidR="00B67109" w:rsidRPr="00B67109" w:rsidRDefault="00B67109" w:rsidP="006B5A36">
      <w:pPr>
        <w:tabs>
          <w:tab w:val="left" w:pos="709"/>
        </w:tabs>
        <w:spacing w:after="0" w:line="240" w:lineRule="auto"/>
        <w:contextualSpacing/>
        <w:jc w:val="both"/>
        <w:rPr>
          <w:rFonts w:ascii="Times New Roman" w:eastAsia="Times New Roman" w:hAnsi="Times New Roman"/>
          <w:sz w:val="24"/>
          <w:szCs w:val="24"/>
          <w:lang w:eastAsia="ru-RU"/>
        </w:rPr>
      </w:pPr>
      <w:r w:rsidRPr="00B67109">
        <w:rPr>
          <w:rFonts w:ascii="Times New Roman" w:eastAsia="MS Mincho" w:hAnsi="Times New Roman"/>
          <w:b/>
          <w:bCs/>
          <w:sz w:val="24"/>
          <w:szCs w:val="24"/>
          <w:lang w:eastAsia="zh-CN"/>
        </w:rPr>
        <w:tab/>
      </w:r>
      <w:r w:rsidRPr="00B67109">
        <w:rPr>
          <w:rFonts w:ascii="Times New Roman" w:eastAsia="Times New Roman" w:hAnsi="Times New Roman"/>
          <w:bCs/>
          <w:sz w:val="24"/>
          <w:szCs w:val="24"/>
          <w:lang w:eastAsia="ru-RU"/>
        </w:rPr>
        <w:t>В соответствии</w:t>
      </w:r>
      <w:r w:rsidRPr="00B67109">
        <w:rPr>
          <w:rFonts w:ascii="Times New Roman" w:eastAsia="Times New Roman" w:hAnsi="Times New Roman"/>
          <w:sz w:val="24"/>
          <w:szCs w:val="24"/>
          <w:lang w:eastAsia="ru-RU"/>
        </w:rPr>
        <w:t xml:space="preserve"> </w:t>
      </w:r>
      <w:r w:rsidRPr="00B67109">
        <w:rPr>
          <w:rFonts w:ascii="Times New Roman" w:hAnsi="Times New Roman"/>
          <w:sz w:val="24"/>
          <w:szCs w:val="24"/>
        </w:rPr>
        <w:t>со</w:t>
      </w:r>
      <w:r w:rsidRPr="00B67109">
        <w:rPr>
          <w:rFonts w:ascii="Times New Roman" w:hAnsi="Times New Roman"/>
          <w:color w:val="0000FF"/>
          <w:sz w:val="24"/>
          <w:szCs w:val="24"/>
        </w:rPr>
        <w:t xml:space="preserve"> </w:t>
      </w:r>
      <w:r w:rsidRPr="00B67109">
        <w:rPr>
          <w:rFonts w:ascii="Times New Roman" w:hAnsi="Times New Roman"/>
          <w:color w:val="000000"/>
          <w:sz w:val="24"/>
          <w:szCs w:val="24"/>
        </w:rPr>
        <w:t>статьей 44</w:t>
      </w:r>
      <w:r w:rsidRPr="00B67109">
        <w:rPr>
          <w:rFonts w:ascii="Times New Roman" w:hAnsi="Times New Roman"/>
          <w:sz w:val="24"/>
          <w:szCs w:val="24"/>
        </w:rPr>
        <w:t xml:space="preserve"> Федерального закона от 31 июля 2020 года № 248-ФЗ «О государственном контроле (надзоре) и муниципальном контроле в Российской Федерации», </w:t>
      </w:r>
      <w:r w:rsidRPr="00B67109">
        <w:rPr>
          <w:rFonts w:ascii="Times New Roman" w:hAnsi="Times New Roman"/>
          <w:color w:val="000000"/>
          <w:sz w:val="24"/>
          <w:szCs w:val="24"/>
        </w:rPr>
        <w:t>постановлением</w:t>
      </w:r>
      <w:r w:rsidRPr="00B67109">
        <w:rPr>
          <w:rFonts w:ascii="Times New Roman" w:hAnsi="Times New Roman"/>
          <w:sz w:val="24"/>
          <w:szCs w:val="24"/>
        </w:rPr>
        <w:t xml:space="preserve">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B67109">
        <w:rPr>
          <w:rFonts w:ascii="Times New Roman" w:eastAsia="Times New Roman" w:hAnsi="Times New Roman"/>
          <w:sz w:val="24"/>
          <w:szCs w:val="24"/>
          <w:lang w:eastAsia="ru-RU"/>
        </w:rPr>
        <w:t xml:space="preserve">Администрация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w:t>
      </w:r>
    </w:p>
    <w:p w14:paraId="13D8AE3A" w14:textId="77777777" w:rsidR="00B67109" w:rsidRPr="00B67109" w:rsidRDefault="00B67109" w:rsidP="006B5A36">
      <w:pPr>
        <w:tabs>
          <w:tab w:val="left" w:pos="709"/>
        </w:tabs>
        <w:spacing w:after="0" w:line="240" w:lineRule="auto"/>
        <w:contextualSpacing/>
        <w:jc w:val="both"/>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 xml:space="preserve"> ПОСТАНОВЛЯЕТ:</w:t>
      </w:r>
    </w:p>
    <w:p w14:paraId="7AA0ABC7" w14:textId="77777777" w:rsidR="00B67109" w:rsidRPr="00B67109" w:rsidRDefault="00B67109" w:rsidP="006B5A36">
      <w:pPr>
        <w:widowControl w:val="0"/>
        <w:suppressAutoHyphens/>
        <w:autoSpaceDN w:val="0"/>
        <w:spacing w:after="0" w:line="240" w:lineRule="auto"/>
        <w:ind w:firstLine="709"/>
        <w:contextualSpacing/>
        <w:jc w:val="both"/>
        <w:outlineLvl w:val="1"/>
        <w:rPr>
          <w:rFonts w:ascii="Times New Roman" w:eastAsia="SimSun" w:hAnsi="Times New Roman"/>
          <w:kern w:val="3"/>
          <w:sz w:val="24"/>
          <w:szCs w:val="24"/>
          <w:lang w:eastAsia="zh-CN" w:bidi="hi-IN"/>
        </w:rPr>
      </w:pPr>
      <w:r w:rsidRPr="00B67109">
        <w:rPr>
          <w:rFonts w:ascii="Times New Roman" w:eastAsia="Arial Unicode MS" w:hAnsi="Times New Roman"/>
          <w:kern w:val="3"/>
          <w:sz w:val="24"/>
          <w:szCs w:val="24"/>
          <w:lang w:eastAsia="zh-CN" w:bidi="hi-IN"/>
        </w:rPr>
        <w:t>1.</w:t>
      </w:r>
      <w:r w:rsidRPr="00B67109">
        <w:rPr>
          <w:rFonts w:ascii="Times New Roman" w:eastAsia="SimSun" w:hAnsi="Times New Roman"/>
          <w:kern w:val="3"/>
          <w:sz w:val="24"/>
          <w:szCs w:val="24"/>
          <w:lang w:eastAsia="zh-CN" w:bidi="hi-IN"/>
        </w:rPr>
        <w:t xml:space="preserve">Утвердить прилагаемую Программу профилактики рисков причинения вреда (ущерба) охраняемым законом ценностям при осуществлении муниципального </w:t>
      </w:r>
      <w:r w:rsidRPr="00B67109">
        <w:rPr>
          <w:rFonts w:ascii="Times New Roman" w:eastAsia="SimSun" w:hAnsi="Times New Roman"/>
          <w:bCs/>
          <w:kern w:val="3"/>
          <w:sz w:val="24"/>
          <w:szCs w:val="24"/>
          <w:lang w:eastAsia="zh-CN" w:bidi="hi-IN"/>
        </w:rPr>
        <w:t xml:space="preserve">в сфере благоустройства на территории </w:t>
      </w:r>
      <w:proofErr w:type="spellStart"/>
      <w:r w:rsidRPr="00B67109">
        <w:rPr>
          <w:rFonts w:ascii="Times New Roman" w:eastAsia="SimSun" w:hAnsi="Times New Roman"/>
          <w:bCs/>
          <w:kern w:val="3"/>
          <w:sz w:val="24"/>
          <w:szCs w:val="24"/>
          <w:lang w:eastAsia="zh-CN" w:bidi="hi-IN"/>
        </w:rPr>
        <w:t>Кулотинского</w:t>
      </w:r>
      <w:proofErr w:type="spellEnd"/>
      <w:r w:rsidRPr="00B67109">
        <w:rPr>
          <w:rFonts w:ascii="Times New Roman" w:eastAsia="SimSun" w:hAnsi="Times New Roman"/>
          <w:bCs/>
          <w:kern w:val="3"/>
          <w:sz w:val="24"/>
          <w:szCs w:val="24"/>
          <w:lang w:eastAsia="zh-CN" w:bidi="hi-IN"/>
        </w:rPr>
        <w:t xml:space="preserve"> городского поселения</w:t>
      </w:r>
      <w:r w:rsidRPr="00B67109">
        <w:rPr>
          <w:rFonts w:ascii="Times New Roman" w:eastAsia="SimSun" w:hAnsi="Times New Roman"/>
          <w:kern w:val="3"/>
          <w:sz w:val="24"/>
          <w:szCs w:val="24"/>
          <w:lang w:eastAsia="zh-CN" w:bidi="hi-IN"/>
        </w:rPr>
        <w:t xml:space="preserve"> </w:t>
      </w:r>
      <w:r w:rsidRPr="00B67109">
        <w:rPr>
          <w:rFonts w:ascii="Times New Roman" w:eastAsia="SimSun" w:hAnsi="Times New Roman"/>
          <w:bCs/>
          <w:kern w:val="3"/>
          <w:sz w:val="24"/>
          <w:szCs w:val="24"/>
          <w:lang w:eastAsia="zh-CN" w:bidi="hi-IN"/>
        </w:rPr>
        <w:t>на 2026 год</w:t>
      </w:r>
      <w:r w:rsidRPr="00B67109">
        <w:rPr>
          <w:rFonts w:ascii="Times New Roman" w:eastAsia="SimSun" w:hAnsi="Times New Roman"/>
          <w:kern w:val="3"/>
          <w:sz w:val="24"/>
          <w:szCs w:val="24"/>
          <w:lang w:eastAsia="zh-CN" w:bidi="hi-IN"/>
        </w:rPr>
        <w:t>.</w:t>
      </w:r>
    </w:p>
    <w:p w14:paraId="00EAE0CA" w14:textId="77777777" w:rsidR="00B67109" w:rsidRPr="00B67109" w:rsidRDefault="00B67109" w:rsidP="006B5A36">
      <w:pPr>
        <w:tabs>
          <w:tab w:val="left" w:pos="709"/>
        </w:tab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ab/>
        <w:t xml:space="preserve">2.Опубликовать постановление в бюллетене «Официальный вестник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и разместить на официальном сайте Администрации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в информационно-телекоммуникационной сети «Интернет».</w:t>
      </w:r>
    </w:p>
    <w:p w14:paraId="4DBE63A6" w14:textId="77777777" w:rsidR="00B67109" w:rsidRPr="00B67109" w:rsidRDefault="00B67109" w:rsidP="006B5A36">
      <w:pPr>
        <w:tabs>
          <w:tab w:val="left" w:pos="709"/>
        </w:tabs>
        <w:spacing w:after="0" w:line="240" w:lineRule="auto"/>
        <w:contextualSpacing/>
        <w:jc w:val="both"/>
        <w:rPr>
          <w:rFonts w:ascii="Times New Roman" w:eastAsia="Times New Roman" w:hAnsi="Times New Roman"/>
          <w:b/>
          <w:bCs/>
          <w:sz w:val="24"/>
          <w:szCs w:val="24"/>
          <w:lang w:eastAsia="ru-RU"/>
        </w:rPr>
      </w:pPr>
    </w:p>
    <w:p w14:paraId="7A49C14E" w14:textId="77777777" w:rsidR="00B67109" w:rsidRPr="00B67109" w:rsidRDefault="00B67109" w:rsidP="006B5A36">
      <w:pPr>
        <w:spacing w:after="0" w:line="240" w:lineRule="auto"/>
        <w:contextualSpacing/>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 xml:space="preserve">Глава </w:t>
      </w:r>
    </w:p>
    <w:p w14:paraId="2824CB32" w14:textId="6F01B115" w:rsidR="00B67109" w:rsidRPr="00B67109" w:rsidRDefault="00B67109" w:rsidP="002F53FF">
      <w:pPr>
        <w:spacing w:after="0" w:line="240" w:lineRule="auto"/>
        <w:contextualSpacing/>
        <w:rPr>
          <w:rFonts w:ascii="Times New Roman" w:hAnsi="Times New Roman"/>
          <w:sz w:val="24"/>
          <w:szCs w:val="24"/>
          <w:lang w:eastAsia="ru-RU"/>
        </w:rPr>
      </w:pPr>
      <w:r w:rsidRPr="00B67109">
        <w:rPr>
          <w:rFonts w:ascii="Times New Roman" w:eastAsia="Times New Roman" w:hAnsi="Times New Roman"/>
          <w:b/>
          <w:sz w:val="24"/>
          <w:szCs w:val="24"/>
          <w:lang w:eastAsia="ru-RU"/>
        </w:rPr>
        <w:t>городского поселения    Л.Н. Федоров</w:t>
      </w:r>
    </w:p>
    <w:p w14:paraId="269405FF" w14:textId="77777777" w:rsidR="00B67109" w:rsidRPr="00B67109" w:rsidRDefault="00B67109" w:rsidP="006B5A36">
      <w:pPr>
        <w:widowControl w:val="0"/>
        <w:suppressAutoHyphens/>
        <w:spacing w:line="240" w:lineRule="auto"/>
        <w:contextualSpacing/>
        <w:outlineLvl w:val="1"/>
        <w:rPr>
          <w:rFonts w:ascii="Times New Roman" w:hAnsi="Times New Roman"/>
          <w:sz w:val="24"/>
          <w:szCs w:val="24"/>
          <w:lang w:eastAsia="ru-RU"/>
        </w:rPr>
      </w:pPr>
    </w:p>
    <w:p w14:paraId="17B6D065" w14:textId="77777777" w:rsidR="00B67109" w:rsidRPr="00B67109" w:rsidRDefault="00B67109" w:rsidP="006B5A36">
      <w:pPr>
        <w:suppressAutoHyphens/>
        <w:spacing w:after="0" w:line="240" w:lineRule="auto"/>
        <w:contextualSpacing/>
        <w:jc w:val="center"/>
        <w:outlineLvl w:val="1"/>
        <w:rPr>
          <w:rFonts w:ascii="Times New Roman" w:eastAsia="Times New Roman" w:hAnsi="Times New Roman"/>
          <w:b/>
          <w:bCs/>
          <w:color w:val="000000"/>
          <w:sz w:val="24"/>
          <w:szCs w:val="24"/>
        </w:rPr>
      </w:pPr>
      <w:r w:rsidRPr="00B67109">
        <w:rPr>
          <w:rFonts w:ascii="Times New Roman" w:eastAsia="Times New Roman" w:hAnsi="Times New Roman"/>
          <w:b/>
          <w:bCs/>
          <w:sz w:val="24"/>
          <w:szCs w:val="24"/>
        </w:rPr>
        <w:t xml:space="preserve">ПРОГРАММА </w:t>
      </w:r>
      <w:r w:rsidRPr="00B67109">
        <w:rPr>
          <w:rFonts w:ascii="Times New Roman" w:eastAsia="Times New Roman" w:hAnsi="Times New Roman"/>
          <w:b/>
          <w:bCs/>
          <w:sz w:val="24"/>
          <w:szCs w:val="24"/>
        </w:rPr>
        <w:br/>
        <w:t xml:space="preserve">профилактики рисков причинения вреда (ущерба) охраняемым законом ценностям </w:t>
      </w:r>
      <w:r w:rsidRPr="00B67109">
        <w:rPr>
          <w:rFonts w:ascii="Times New Roman" w:eastAsia="Times New Roman" w:hAnsi="Times New Roman"/>
          <w:b/>
          <w:bCs/>
          <w:color w:val="000000"/>
          <w:sz w:val="24"/>
          <w:szCs w:val="24"/>
        </w:rPr>
        <w:t xml:space="preserve">при осуществлении муниципального контроля в сфере благоустройства на территории </w:t>
      </w:r>
      <w:proofErr w:type="spellStart"/>
      <w:r w:rsidRPr="00B67109">
        <w:rPr>
          <w:rFonts w:ascii="Times New Roman" w:eastAsia="Times New Roman" w:hAnsi="Times New Roman"/>
          <w:b/>
          <w:bCs/>
          <w:color w:val="000000"/>
          <w:sz w:val="24"/>
          <w:szCs w:val="24"/>
        </w:rPr>
        <w:t>Кулотинского</w:t>
      </w:r>
      <w:proofErr w:type="spellEnd"/>
      <w:r w:rsidRPr="00B67109">
        <w:rPr>
          <w:rFonts w:ascii="Times New Roman" w:eastAsia="Times New Roman" w:hAnsi="Times New Roman"/>
          <w:b/>
          <w:bCs/>
          <w:color w:val="000000"/>
          <w:sz w:val="24"/>
          <w:szCs w:val="24"/>
        </w:rPr>
        <w:t xml:space="preserve"> городского поселения на 2026 год</w:t>
      </w:r>
    </w:p>
    <w:p w14:paraId="5B65747A" w14:textId="77777777" w:rsidR="00B67109" w:rsidRPr="00B67109" w:rsidRDefault="00B67109" w:rsidP="006B5A36">
      <w:pPr>
        <w:widowControl w:val="0"/>
        <w:suppressAutoHyphens/>
        <w:spacing w:after="0" w:line="240" w:lineRule="auto"/>
        <w:contextualSpacing/>
        <w:rPr>
          <w:rFonts w:ascii="Times New Roman" w:hAnsi="Times New Roman"/>
          <w:b/>
          <w:sz w:val="24"/>
          <w:szCs w:val="24"/>
          <w:lang w:eastAsia="ru-RU"/>
        </w:rPr>
      </w:pPr>
    </w:p>
    <w:p w14:paraId="5E325897" w14:textId="77777777" w:rsidR="00B67109" w:rsidRPr="00B67109" w:rsidRDefault="00B67109" w:rsidP="006B5A36">
      <w:pPr>
        <w:widowControl w:val="0"/>
        <w:suppressAutoHyphens/>
        <w:spacing w:after="120" w:line="240" w:lineRule="auto"/>
        <w:contextualSpacing/>
        <w:jc w:val="center"/>
        <w:rPr>
          <w:rFonts w:ascii="Times New Roman" w:hAnsi="Times New Roman"/>
          <w:b/>
          <w:sz w:val="24"/>
          <w:szCs w:val="24"/>
          <w:lang w:eastAsia="ru-RU"/>
        </w:rPr>
      </w:pPr>
      <w:r w:rsidRPr="00B67109">
        <w:rPr>
          <w:rFonts w:ascii="Times New Roman" w:hAnsi="Times New Roman"/>
          <w:b/>
          <w:sz w:val="24"/>
          <w:szCs w:val="24"/>
          <w:lang w:eastAsia="ru-RU"/>
        </w:rPr>
        <w:t>Паспорт Программы</w:t>
      </w:r>
    </w:p>
    <w:p w14:paraId="4C7D84C0" w14:textId="77777777" w:rsidR="00B67109" w:rsidRPr="00B67109" w:rsidRDefault="00B67109" w:rsidP="006B5A36">
      <w:pPr>
        <w:widowControl w:val="0"/>
        <w:suppressAutoHyphens/>
        <w:spacing w:after="120" w:line="240" w:lineRule="auto"/>
        <w:contextualSpacing/>
        <w:jc w:val="center"/>
        <w:rPr>
          <w:rFonts w:ascii="Times New Roman" w:hAnsi="Times New Roman"/>
          <w:b/>
          <w:sz w:val="24"/>
          <w:szCs w:val="24"/>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2"/>
        <w:gridCol w:w="6509"/>
      </w:tblGrid>
      <w:tr w:rsidR="00B67109" w:rsidRPr="00B67109" w14:paraId="51C909F1" w14:textId="77777777" w:rsidTr="00B67109">
        <w:trPr>
          <w:trHeight w:val="775"/>
        </w:trPr>
        <w:tc>
          <w:tcPr>
            <w:tcW w:w="2842" w:type="dxa"/>
            <w:tcBorders>
              <w:top w:val="single" w:sz="4" w:space="0" w:color="auto"/>
              <w:left w:val="single" w:sz="4" w:space="0" w:color="auto"/>
              <w:bottom w:val="single" w:sz="4" w:space="0" w:color="auto"/>
              <w:right w:val="single" w:sz="4" w:space="0" w:color="auto"/>
            </w:tcBorders>
          </w:tcPr>
          <w:p w14:paraId="065AA92C" w14:textId="77777777" w:rsidR="00B67109" w:rsidRPr="00B67109" w:rsidRDefault="00B67109" w:rsidP="006B5A36">
            <w:pPr>
              <w:widowControl w:val="0"/>
              <w:suppressAutoHyphens/>
              <w:spacing w:after="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t>Наименование Программы</w:t>
            </w:r>
          </w:p>
        </w:tc>
        <w:tc>
          <w:tcPr>
            <w:tcW w:w="6509" w:type="dxa"/>
            <w:tcBorders>
              <w:top w:val="single" w:sz="4" w:space="0" w:color="auto"/>
              <w:left w:val="single" w:sz="4" w:space="0" w:color="auto"/>
              <w:bottom w:val="single" w:sz="4" w:space="0" w:color="auto"/>
              <w:right w:val="single" w:sz="4" w:space="0" w:color="auto"/>
            </w:tcBorders>
          </w:tcPr>
          <w:p w14:paraId="5F18B448" w14:textId="77777777" w:rsidR="00B67109" w:rsidRPr="00B67109" w:rsidRDefault="00B67109" w:rsidP="006B5A36">
            <w:pPr>
              <w:widowControl w:val="0"/>
              <w:suppressAutoHyphens/>
              <w:spacing w:after="0" w:line="240" w:lineRule="auto"/>
              <w:contextualSpacing/>
              <w:jc w:val="both"/>
              <w:outlineLvl w:val="1"/>
              <w:rPr>
                <w:rFonts w:ascii="Times New Roman" w:eastAsia="Times New Roman" w:hAnsi="Times New Roman"/>
                <w:sz w:val="24"/>
                <w:szCs w:val="24"/>
              </w:rPr>
            </w:pPr>
            <w:r w:rsidRPr="00B67109">
              <w:rPr>
                <w:rFonts w:ascii="Times New Roman" w:eastAsia="Times New Roman" w:hAnsi="Times New Roman"/>
                <w:sz w:val="24"/>
                <w:szCs w:val="24"/>
              </w:rPr>
              <w:t xml:space="preserve">Программа профилактики рисков причинения вреда (ущерба) охраняемым законом ценностям </w:t>
            </w:r>
            <w:r w:rsidRPr="00B67109">
              <w:rPr>
                <w:rFonts w:ascii="Times New Roman" w:eastAsia="Times New Roman" w:hAnsi="Times New Roman"/>
                <w:color w:val="000000"/>
                <w:sz w:val="24"/>
                <w:szCs w:val="24"/>
              </w:rPr>
              <w:t xml:space="preserve">при осуществлении муниципального контроля в сфере благоустройства </w:t>
            </w:r>
            <w:r w:rsidRPr="00B67109">
              <w:rPr>
                <w:rFonts w:ascii="Times New Roman" w:eastAsia="Times New Roman" w:hAnsi="Times New Roman"/>
                <w:sz w:val="24"/>
                <w:szCs w:val="24"/>
              </w:rPr>
              <w:t xml:space="preserve">на территории </w:t>
            </w:r>
            <w:proofErr w:type="spellStart"/>
            <w:r w:rsidRPr="00B67109">
              <w:rPr>
                <w:rFonts w:ascii="Times New Roman" w:eastAsia="Times New Roman" w:hAnsi="Times New Roman"/>
                <w:sz w:val="24"/>
                <w:szCs w:val="24"/>
              </w:rPr>
              <w:t>Кулотинского</w:t>
            </w:r>
            <w:proofErr w:type="spellEnd"/>
            <w:r w:rsidRPr="00B67109">
              <w:rPr>
                <w:rFonts w:ascii="Times New Roman" w:eastAsia="Times New Roman" w:hAnsi="Times New Roman"/>
                <w:sz w:val="24"/>
                <w:szCs w:val="24"/>
              </w:rPr>
              <w:t xml:space="preserve"> городского поселения на 2026 год </w:t>
            </w:r>
          </w:p>
        </w:tc>
      </w:tr>
      <w:tr w:rsidR="00B67109" w:rsidRPr="00B67109" w14:paraId="3F0C6BA6" w14:textId="77777777" w:rsidTr="00B67109">
        <w:tc>
          <w:tcPr>
            <w:tcW w:w="2842" w:type="dxa"/>
            <w:tcBorders>
              <w:top w:val="single" w:sz="4" w:space="0" w:color="auto"/>
              <w:left w:val="single" w:sz="4" w:space="0" w:color="auto"/>
              <w:bottom w:val="single" w:sz="4" w:space="0" w:color="auto"/>
              <w:right w:val="single" w:sz="4" w:space="0" w:color="auto"/>
            </w:tcBorders>
          </w:tcPr>
          <w:p w14:paraId="288F4FF3" w14:textId="77777777" w:rsidR="00B67109" w:rsidRPr="00B67109" w:rsidRDefault="00B67109" w:rsidP="006B5A36">
            <w:pPr>
              <w:widowControl w:val="0"/>
              <w:suppressAutoHyphens/>
              <w:spacing w:after="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t xml:space="preserve">Правовые основания разработки Программы </w:t>
            </w:r>
          </w:p>
        </w:tc>
        <w:tc>
          <w:tcPr>
            <w:tcW w:w="6509" w:type="dxa"/>
            <w:tcBorders>
              <w:top w:val="single" w:sz="4" w:space="0" w:color="auto"/>
              <w:left w:val="single" w:sz="4" w:space="0" w:color="auto"/>
              <w:bottom w:val="single" w:sz="4" w:space="0" w:color="auto"/>
              <w:right w:val="single" w:sz="4" w:space="0" w:color="auto"/>
            </w:tcBorders>
          </w:tcPr>
          <w:p w14:paraId="1CFAD840" w14:textId="77777777" w:rsidR="00B67109" w:rsidRPr="00B67109" w:rsidRDefault="00B67109" w:rsidP="006B5A36">
            <w:pPr>
              <w:widowControl w:val="0"/>
              <w:suppressAutoHyphens/>
              <w:spacing w:after="0" w:line="240" w:lineRule="auto"/>
              <w:contextualSpacing/>
              <w:jc w:val="both"/>
              <w:rPr>
                <w:rFonts w:ascii="Times New Roman" w:hAnsi="Times New Roman"/>
                <w:sz w:val="24"/>
                <w:szCs w:val="24"/>
                <w:lang w:eastAsia="ar-SA"/>
              </w:rPr>
            </w:pPr>
            <w:r w:rsidRPr="00B67109">
              <w:rPr>
                <w:rFonts w:ascii="Times New Roman" w:hAnsi="Times New Roman"/>
                <w:sz w:val="24"/>
                <w:szCs w:val="24"/>
                <w:lang w:eastAsia="ar-SA"/>
              </w:rPr>
              <w:t>Федеральный закон от 31 июля 2020 г. № 248-ФЗ                               "О государственном контроле (надзоре) и муниципальном контроле в Российской Федерации" (далее – Федеральный закон № 248-ФЗ);</w:t>
            </w:r>
          </w:p>
          <w:p w14:paraId="5E46C0DA" w14:textId="77777777" w:rsidR="00B67109" w:rsidRPr="00B67109" w:rsidRDefault="00B67109" w:rsidP="006B5A36">
            <w:pPr>
              <w:widowControl w:val="0"/>
              <w:suppressAutoHyphens/>
              <w:spacing w:after="0" w:line="240" w:lineRule="auto"/>
              <w:contextualSpacing/>
              <w:jc w:val="both"/>
              <w:rPr>
                <w:rFonts w:ascii="Times New Roman" w:hAnsi="Times New Roman"/>
                <w:sz w:val="24"/>
                <w:szCs w:val="24"/>
                <w:lang w:eastAsia="ar-SA"/>
              </w:rPr>
            </w:pPr>
            <w:r w:rsidRPr="00B67109">
              <w:rPr>
                <w:rFonts w:ascii="Times New Roman" w:hAnsi="Times New Roman"/>
                <w:sz w:val="24"/>
                <w:szCs w:val="24"/>
                <w:lang w:eastAsia="ar-SA"/>
              </w:rPr>
              <w:t>Постановление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14:paraId="5B614E79" w14:textId="77777777" w:rsidR="00B67109" w:rsidRPr="00B67109" w:rsidRDefault="00B67109" w:rsidP="006B5A36">
            <w:pPr>
              <w:widowControl w:val="0"/>
              <w:suppressAutoHyphens/>
              <w:spacing w:after="0" w:line="240" w:lineRule="auto"/>
              <w:contextualSpacing/>
              <w:jc w:val="both"/>
              <w:rPr>
                <w:rFonts w:ascii="Times New Roman" w:hAnsi="Times New Roman"/>
                <w:sz w:val="24"/>
                <w:szCs w:val="24"/>
                <w:lang w:eastAsia="ar-SA"/>
              </w:rPr>
            </w:pPr>
            <w:r w:rsidRPr="00B67109">
              <w:rPr>
                <w:rFonts w:ascii="Times New Roman" w:hAnsi="Times New Roman"/>
                <w:sz w:val="24"/>
                <w:szCs w:val="24"/>
                <w:lang w:eastAsia="ar-SA"/>
              </w:rPr>
              <w:t xml:space="preserve">решение Совета депутатов </w:t>
            </w:r>
            <w:proofErr w:type="spellStart"/>
            <w:r w:rsidRPr="00B67109">
              <w:rPr>
                <w:rFonts w:ascii="Times New Roman" w:hAnsi="Times New Roman"/>
                <w:sz w:val="24"/>
                <w:szCs w:val="24"/>
                <w:lang w:eastAsia="ar-SA"/>
              </w:rPr>
              <w:t>Кулотинского</w:t>
            </w:r>
            <w:proofErr w:type="spellEnd"/>
            <w:r w:rsidRPr="00B67109">
              <w:rPr>
                <w:rFonts w:ascii="Times New Roman" w:hAnsi="Times New Roman"/>
                <w:sz w:val="24"/>
                <w:szCs w:val="24"/>
                <w:lang w:eastAsia="ar-SA"/>
              </w:rPr>
              <w:t xml:space="preserve"> городского поселения от 30.11.2021 № 50 "Об утверждении Положения о муниципальном контроле в сфере благоустройства на территории </w:t>
            </w:r>
            <w:proofErr w:type="spellStart"/>
            <w:r w:rsidRPr="00B67109">
              <w:rPr>
                <w:rFonts w:ascii="Times New Roman" w:hAnsi="Times New Roman"/>
                <w:sz w:val="24"/>
                <w:szCs w:val="24"/>
                <w:lang w:eastAsia="ar-SA"/>
              </w:rPr>
              <w:t>Кулотинского</w:t>
            </w:r>
            <w:proofErr w:type="spellEnd"/>
            <w:r w:rsidRPr="00B67109">
              <w:rPr>
                <w:rFonts w:ascii="Times New Roman" w:hAnsi="Times New Roman"/>
                <w:sz w:val="24"/>
                <w:szCs w:val="24"/>
                <w:lang w:eastAsia="ar-SA"/>
              </w:rPr>
              <w:t xml:space="preserve"> городского поселения»</w:t>
            </w:r>
          </w:p>
        </w:tc>
      </w:tr>
      <w:tr w:rsidR="00B67109" w:rsidRPr="00B67109" w14:paraId="1E4E4A8B" w14:textId="77777777" w:rsidTr="00B67109">
        <w:tc>
          <w:tcPr>
            <w:tcW w:w="2842" w:type="dxa"/>
            <w:tcBorders>
              <w:top w:val="single" w:sz="4" w:space="0" w:color="auto"/>
              <w:left w:val="single" w:sz="4" w:space="0" w:color="auto"/>
              <w:bottom w:val="single" w:sz="4" w:space="0" w:color="auto"/>
              <w:right w:val="single" w:sz="4" w:space="0" w:color="auto"/>
            </w:tcBorders>
          </w:tcPr>
          <w:p w14:paraId="5A8A842A" w14:textId="77777777" w:rsidR="00B67109" w:rsidRPr="00B67109" w:rsidRDefault="00B67109" w:rsidP="006B5A36">
            <w:pPr>
              <w:widowControl w:val="0"/>
              <w:suppressAutoHyphens/>
              <w:spacing w:after="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t xml:space="preserve">Разработчик Программы </w:t>
            </w:r>
          </w:p>
        </w:tc>
        <w:tc>
          <w:tcPr>
            <w:tcW w:w="6509" w:type="dxa"/>
            <w:tcBorders>
              <w:top w:val="single" w:sz="4" w:space="0" w:color="auto"/>
              <w:left w:val="single" w:sz="4" w:space="0" w:color="auto"/>
              <w:bottom w:val="single" w:sz="4" w:space="0" w:color="auto"/>
              <w:right w:val="single" w:sz="4" w:space="0" w:color="auto"/>
            </w:tcBorders>
          </w:tcPr>
          <w:p w14:paraId="0EFD1654" w14:textId="77777777" w:rsidR="00B67109" w:rsidRPr="00B67109" w:rsidRDefault="00B67109" w:rsidP="006B5A36">
            <w:pPr>
              <w:widowControl w:val="0"/>
              <w:suppressAutoHyphens/>
              <w:spacing w:after="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t xml:space="preserve">Администрация </w:t>
            </w:r>
            <w:proofErr w:type="spellStart"/>
            <w:r w:rsidRPr="00B67109">
              <w:rPr>
                <w:rFonts w:ascii="Times New Roman" w:hAnsi="Times New Roman"/>
                <w:sz w:val="24"/>
                <w:szCs w:val="24"/>
                <w:lang w:eastAsia="ru-RU"/>
              </w:rPr>
              <w:t>Кулотинского</w:t>
            </w:r>
            <w:proofErr w:type="spellEnd"/>
            <w:r w:rsidRPr="00B67109">
              <w:rPr>
                <w:rFonts w:ascii="Times New Roman" w:hAnsi="Times New Roman"/>
                <w:sz w:val="24"/>
                <w:szCs w:val="24"/>
                <w:lang w:eastAsia="ru-RU"/>
              </w:rPr>
              <w:t xml:space="preserve"> городского поселения</w:t>
            </w:r>
          </w:p>
        </w:tc>
      </w:tr>
      <w:tr w:rsidR="00B67109" w:rsidRPr="00B67109" w14:paraId="0FABC02B" w14:textId="77777777" w:rsidTr="00B67109">
        <w:tc>
          <w:tcPr>
            <w:tcW w:w="2842" w:type="dxa"/>
            <w:tcBorders>
              <w:top w:val="single" w:sz="4" w:space="0" w:color="auto"/>
              <w:left w:val="single" w:sz="4" w:space="0" w:color="auto"/>
              <w:bottom w:val="single" w:sz="4" w:space="0" w:color="auto"/>
              <w:right w:val="single" w:sz="4" w:space="0" w:color="auto"/>
            </w:tcBorders>
          </w:tcPr>
          <w:p w14:paraId="3C8E688C" w14:textId="77777777" w:rsidR="00B67109" w:rsidRPr="00B67109" w:rsidRDefault="00B67109" w:rsidP="006B5A36">
            <w:pPr>
              <w:widowControl w:val="0"/>
              <w:suppressAutoHyphens/>
              <w:spacing w:after="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t>Цели Программы</w:t>
            </w:r>
          </w:p>
        </w:tc>
        <w:tc>
          <w:tcPr>
            <w:tcW w:w="6509" w:type="dxa"/>
            <w:tcBorders>
              <w:top w:val="single" w:sz="4" w:space="0" w:color="auto"/>
              <w:left w:val="single" w:sz="4" w:space="0" w:color="auto"/>
              <w:bottom w:val="single" w:sz="4" w:space="0" w:color="auto"/>
              <w:right w:val="single" w:sz="4" w:space="0" w:color="auto"/>
            </w:tcBorders>
          </w:tcPr>
          <w:p w14:paraId="3E4DA996" w14:textId="77777777" w:rsidR="00B67109" w:rsidRPr="00B67109" w:rsidRDefault="00B67109" w:rsidP="006B5A36">
            <w:pPr>
              <w:widowControl w:val="0"/>
              <w:suppressAutoHyphens/>
              <w:spacing w:after="0" w:line="240" w:lineRule="auto"/>
              <w:contextualSpacing/>
              <w:jc w:val="both"/>
              <w:outlineLvl w:val="2"/>
              <w:rPr>
                <w:rFonts w:ascii="Times New Roman" w:eastAsia="Times New Roman" w:hAnsi="Times New Roman"/>
                <w:sz w:val="24"/>
                <w:szCs w:val="24"/>
              </w:rPr>
            </w:pPr>
            <w:r w:rsidRPr="00B67109">
              <w:rPr>
                <w:rFonts w:ascii="Times New Roman" w:eastAsia="Times New Roman" w:hAnsi="Times New Roman"/>
                <w:sz w:val="24"/>
                <w:szCs w:val="24"/>
              </w:rPr>
              <w:t>стимулирование добросовестного соблюдения обязательных требований законодательства в сфере благоустройства всеми контролируемыми лицами;</w:t>
            </w:r>
          </w:p>
          <w:p w14:paraId="446FBA75" w14:textId="77777777" w:rsidR="00B67109" w:rsidRPr="00B67109" w:rsidRDefault="00B67109" w:rsidP="006B5A36">
            <w:pPr>
              <w:widowControl w:val="0"/>
              <w:suppressAutoHyphens/>
              <w:spacing w:after="0" w:line="240" w:lineRule="auto"/>
              <w:contextualSpacing/>
              <w:jc w:val="both"/>
              <w:outlineLvl w:val="2"/>
              <w:rPr>
                <w:rFonts w:ascii="Times New Roman" w:eastAsia="Times New Roman" w:hAnsi="Times New Roman"/>
                <w:sz w:val="24"/>
                <w:szCs w:val="24"/>
              </w:rPr>
            </w:pPr>
            <w:r w:rsidRPr="00B67109">
              <w:rPr>
                <w:rFonts w:ascii="Times New Roman" w:eastAsia="Times New Roman" w:hAnsi="Times New Roman"/>
                <w:sz w:val="24"/>
                <w:szCs w:val="24"/>
              </w:rPr>
              <w:t>устранение условий, причин и факторов, способных привести к нарушениям обязательных требований законодательства в сфере благоустройства и (или) причинению вреда (ущерба) охраняемым законом ценностям;</w:t>
            </w:r>
          </w:p>
          <w:p w14:paraId="0D50E19D" w14:textId="77777777" w:rsidR="00B67109" w:rsidRPr="00B67109" w:rsidRDefault="00B67109" w:rsidP="006B5A36">
            <w:pPr>
              <w:widowControl w:val="0"/>
              <w:suppressAutoHyphens/>
              <w:spacing w:after="0" w:line="240" w:lineRule="auto"/>
              <w:contextualSpacing/>
              <w:jc w:val="both"/>
              <w:outlineLvl w:val="2"/>
              <w:rPr>
                <w:rFonts w:ascii="Times New Roman" w:eastAsia="Times New Roman" w:hAnsi="Times New Roman"/>
                <w:sz w:val="24"/>
                <w:szCs w:val="24"/>
              </w:rPr>
            </w:pPr>
            <w:r w:rsidRPr="00B67109">
              <w:rPr>
                <w:rFonts w:ascii="Times New Roman" w:eastAsia="Times New Roman" w:hAnsi="Times New Roman"/>
                <w:sz w:val="24"/>
                <w:szCs w:val="24"/>
              </w:rPr>
              <w:t>создание условий для доведения обязательных требований законодательства в сфере благоустройства до контролируемых лиц, повышение информированности о способах их соблюдения;</w:t>
            </w:r>
          </w:p>
          <w:p w14:paraId="72EC05F8" w14:textId="77777777" w:rsidR="00B67109" w:rsidRPr="00B67109" w:rsidRDefault="00B67109" w:rsidP="006B5A36">
            <w:pPr>
              <w:widowControl w:val="0"/>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предупреждение нарушений контролируемыми лицами обязательных требований законодательства в сфере благоустройства, включая устранение причин, факторов и условий, способствующих возможному нарушению обязательных требований;</w:t>
            </w:r>
          </w:p>
          <w:p w14:paraId="63ADF54D" w14:textId="77777777" w:rsidR="00B67109" w:rsidRPr="00B67109" w:rsidRDefault="00B67109" w:rsidP="006B5A36">
            <w:pPr>
              <w:widowControl w:val="0"/>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мотивация к добросовестному исполнению контролируемыми лицами обязательных требований законодательства в сфере благоустройства;</w:t>
            </w:r>
          </w:p>
          <w:p w14:paraId="23A86EB4" w14:textId="77777777" w:rsidR="00B67109" w:rsidRPr="00B67109" w:rsidRDefault="00B67109" w:rsidP="006B5A36">
            <w:pPr>
              <w:widowControl w:val="0"/>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bCs/>
                <w:sz w:val="24"/>
                <w:szCs w:val="24"/>
              </w:rPr>
              <w:t xml:space="preserve">сокращение количества нарушений обязательных </w:t>
            </w:r>
            <w:proofErr w:type="gramStart"/>
            <w:r w:rsidRPr="00B67109">
              <w:rPr>
                <w:rFonts w:ascii="Times New Roman" w:eastAsia="Times New Roman" w:hAnsi="Times New Roman"/>
                <w:bCs/>
                <w:sz w:val="24"/>
                <w:szCs w:val="24"/>
              </w:rPr>
              <w:t>требований  законодательства</w:t>
            </w:r>
            <w:proofErr w:type="gramEnd"/>
            <w:r w:rsidRPr="00B67109">
              <w:rPr>
                <w:rFonts w:ascii="Times New Roman" w:eastAsia="Times New Roman" w:hAnsi="Times New Roman"/>
                <w:bCs/>
                <w:sz w:val="24"/>
                <w:szCs w:val="24"/>
              </w:rPr>
              <w:t xml:space="preserve"> в сфере благоустройства, повышение уровня благоустройства. </w:t>
            </w:r>
            <w:r w:rsidRPr="00B67109">
              <w:rPr>
                <w:rFonts w:ascii="Times New Roman" w:eastAsia="Times New Roman" w:hAnsi="Times New Roman"/>
                <w:sz w:val="24"/>
                <w:szCs w:val="24"/>
                <w:lang w:eastAsia="ru-RU"/>
              </w:rPr>
              <w:t>предотвращение рисков причинения вреда охраняемым законом ценностям</w:t>
            </w:r>
          </w:p>
        </w:tc>
      </w:tr>
      <w:tr w:rsidR="00B67109" w:rsidRPr="00B67109" w14:paraId="7ADEC34A" w14:textId="77777777" w:rsidTr="00B67109">
        <w:tc>
          <w:tcPr>
            <w:tcW w:w="2842" w:type="dxa"/>
            <w:tcBorders>
              <w:top w:val="single" w:sz="4" w:space="0" w:color="auto"/>
              <w:left w:val="single" w:sz="4" w:space="0" w:color="auto"/>
              <w:bottom w:val="single" w:sz="4" w:space="0" w:color="auto"/>
              <w:right w:val="single" w:sz="4" w:space="0" w:color="auto"/>
            </w:tcBorders>
          </w:tcPr>
          <w:p w14:paraId="4AF7DDC1" w14:textId="77777777" w:rsidR="00B67109" w:rsidRPr="00B67109" w:rsidRDefault="00B67109" w:rsidP="006B5A36">
            <w:pPr>
              <w:widowControl w:val="0"/>
              <w:suppressAutoHyphens/>
              <w:spacing w:after="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t>Задачи Программы</w:t>
            </w:r>
          </w:p>
        </w:tc>
        <w:tc>
          <w:tcPr>
            <w:tcW w:w="6509" w:type="dxa"/>
            <w:tcBorders>
              <w:top w:val="single" w:sz="4" w:space="0" w:color="auto"/>
              <w:left w:val="single" w:sz="4" w:space="0" w:color="auto"/>
              <w:bottom w:val="single" w:sz="4" w:space="0" w:color="auto"/>
              <w:right w:val="single" w:sz="4" w:space="0" w:color="auto"/>
            </w:tcBorders>
          </w:tcPr>
          <w:p w14:paraId="22030E6E" w14:textId="77777777" w:rsidR="00B67109" w:rsidRPr="00B67109" w:rsidRDefault="00B67109" w:rsidP="006B5A36">
            <w:pPr>
              <w:widowControl w:val="0"/>
              <w:suppressAutoHyphens/>
              <w:spacing w:after="0" w:line="240" w:lineRule="auto"/>
              <w:ind w:left="38"/>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r w:rsidRPr="00B67109">
              <w:rPr>
                <w:rFonts w:ascii="Times New Roman" w:eastAsia="Times New Roman" w:hAnsi="Times New Roman"/>
                <w:color w:val="000000"/>
                <w:sz w:val="24"/>
                <w:szCs w:val="24"/>
              </w:rPr>
              <w:t>;</w:t>
            </w:r>
          </w:p>
          <w:p w14:paraId="6A4D5937" w14:textId="77777777" w:rsidR="00B67109" w:rsidRPr="00B67109" w:rsidRDefault="00B67109" w:rsidP="006B5A36">
            <w:pPr>
              <w:widowControl w:val="0"/>
              <w:suppressAutoHyphens/>
              <w:spacing w:after="0" w:line="240" w:lineRule="auto"/>
              <w:ind w:left="38"/>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 xml:space="preserve">формирование одинакового понимания обязательных </w:t>
            </w:r>
            <w:r w:rsidRPr="00B67109">
              <w:rPr>
                <w:rFonts w:ascii="Times New Roman" w:eastAsia="Times New Roman" w:hAnsi="Times New Roman"/>
                <w:sz w:val="24"/>
                <w:szCs w:val="24"/>
                <w:lang w:eastAsia="ru-RU"/>
              </w:rPr>
              <w:lastRenderedPageBreak/>
              <w:t>требований у всех участников при осуществлении контроля в сфере благоустройства</w:t>
            </w:r>
            <w:r w:rsidRPr="00B67109">
              <w:rPr>
                <w:rFonts w:ascii="Times New Roman" w:eastAsia="Times New Roman" w:hAnsi="Times New Roman"/>
                <w:color w:val="000000"/>
                <w:sz w:val="24"/>
                <w:szCs w:val="24"/>
              </w:rPr>
              <w:t>;</w:t>
            </w:r>
          </w:p>
          <w:p w14:paraId="34648938" w14:textId="77777777" w:rsidR="00B67109" w:rsidRPr="00B67109" w:rsidRDefault="00B67109" w:rsidP="006B5A36">
            <w:pPr>
              <w:widowControl w:val="0"/>
              <w:suppressAutoHyphens/>
              <w:spacing w:after="0" w:line="240" w:lineRule="auto"/>
              <w:ind w:left="38"/>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укрепление системы профилактики нарушений обязательных требований путем активизации профилактической деятельности;</w:t>
            </w:r>
          </w:p>
          <w:p w14:paraId="0FF0F4F3" w14:textId="77777777" w:rsidR="00B67109" w:rsidRPr="00B67109" w:rsidRDefault="00B67109" w:rsidP="006B5A36">
            <w:pPr>
              <w:widowControl w:val="0"/>
              <w:suppressAutoHyphens/>
              <w:spacing w:after="0" w:line="240" w:lineRule="auto"/>
              <w:ind w:left="38"/>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r w:rsidRPr="00B67109">
              <w:rPr>
                <w:rFonts w:ascii="Times New Roman" w:eastAsia="Times New Roman" w:hAnsi="Times New Roman"/>
                <w:color w:val="000000"/>
                <w:sz w:val="24"/>
                <w:szCs w:val="24"/>
              </w:rPr>
              <w:t>;</w:t>
            </w:r>
          </w:p>
          <w:p w14:paraId="29F1CC52" w14:textId="77777777" w:rsidR="00B67109" w:rsidRPr="00B67109" w:rsidRDefault="00B67109" w:rsidP="006B5A36">
            <w:pPr>
              <w:widowControl w:val="0"/>
              <w:suppressAutoHyphens/>
              <w:spacing w:after="0" w:line="240" w:lineRule="auto"/>
              <w:ind w:left="38"/>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14:paraId="3C38288D" w14:textId="77777777" w:rsidR="00B67109" w:rsidRPr="00B67109" w:rsidRDefault="00B67109" w:rsidP="006B5A36">
            <w:pPr>
              <w:widowControl w:val="0"/>
              <w:suppressAutoHyphens/>
              <w:spacing w:after="0" w:line="240" w:lineRule="auto"/>
              <w:ind w:left="38"/>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инвентаризация и оценка состава и особенностей подконтрольных субъектов и состояния подконтрольной сферы</w:t>
            </w:r>
            <w:r w:rsidRPr="00B67109">
              <w:rPr>
                <w:rFonts w:ascii="Times New Roman" w:eastAsia="Times New Roman" w:hAnsi="Times New Roman"/>
                <w:color w:val="000000"/>
                <w:sz w:val="24"/>
                <w:szCs w:val="24"/>
              </w:rPr>
              <w:t>;</w:t>
            </w:r>
          </w:p>
          <w:p w14:paraId="51787CFE" w14:textId="77777777" w:rsidR="00B67109" w:rsidRPr="00B67109" w:rsidRDefault="00B67109" w:rsidP="006B5A36">
            <w:pPr>
              <w:widowControl w:val="0"/>
              <w:suppressAutoHyphens/>
              <w:spacing w:after="0" w:line="240" w:lineRule="auto"/>
              <w:ind w:left="38"/>
              <w:contextualSpacing/>
              <w:jc w:val="both"/>
              <w:rPr>
                <w:rFonts w:ascii="Times New Roman" w:eastAsia="Times New Roman" w:hAnsi="Times New Roman"/>
                <w:sz w:val="24"/>
                <w:szCs w:val="24"/>
              </w:rPr>
            </w:pPr>
            <w:r w:rsidRPr="00B67109">
              <w:rPr>
                <w:rFonts w:ascii="Times New Roman" w:eastAsia="Times New Roman" w:hAnsi="Times New Roman"/>
                <w:sz w:val="24"/>
                <w:szCs w:val="24"/>
                <w:lang w:eastAsia="ru-RU"/>
              </w:rPr>
              <w:t>установление зависимости видов, форм и интенсивности профилактических мероприятий от особенностей конкретных подконтрольных субъектов</w:t>
            </w:r>
            <w:r w:rsidRPr="00B67109">
              <w:rPr>
                <w:rFonts w:ascii="Times New Roman" w:eastAsia="Times New Roman" w:hAnsi="Times New Roman"/>
                <w:color w:val="000000"/>
                <w:sz w:val="24"/>
                <w:szCs w:val="24"/>
              </w:rPr>
              <w:t>;</w:t>
            </w:r>
          </w:p>
          <w:p w14:paraId="165FF8F6" w14:textId="77777777" w:rsidR="00B67109" w:rsidRPr="00B67109" w:rsidRDefault="00B67109" w:rsidP="006B5A36">
            <w:pPr>
              <w:widowControl w:val="0"/>
              <w:suppressAutoHyphens/>
              <w:spacing w:after="0" w:line="240" w:lineRule="auto"/>
              <w:ind w:left="38"/>
              <w:contextualSpacing/>
              <w:jc w:val="both"/>
              <w:rPr>
                <w:rFonts w:ascii="Times New Roman" w:hAnsi="Times New Roman"/>
                <w:sz w:val="24"/>
                <w:szCs w:val="24"/>
                <w:lang w:eastAsia="ru-RU"/>
              </w:rPr>
            </w:pPr>
            <w:r w:rsidRPr="00B67109">
              <w:rPr>
                <w:rFonts w:ascii="Times New Roman" w:hAnsi="Times New Roman"/>
                <w:sz w:val="24"/>
                <w:szCs w:val="24"/>
                <w:lang w:eastAsia="ru-RU"/>
              </w:rPr>
              <w:t xml:space="preserve">снижение издержек контрольно-надзорной деятельности и административной нагрузки на </w:t>
            </w:r>
            <w:proofErr w:type="gramStart"/>
            <w:r w:rsidRPr="00B67109">
              <w:rPr>
                <w:rFonts w:ascii="Times New Roman" w:hAnsi="Times New Roman"/>
                <w:sz w:val="24"/>
                <w:szCs w:val="24"/>
                <w:lang w:eastAsia="ru-RU"/>
              </w:rPr>
              <w:t>под-контрольные</w:t>
            </w:r>
            <w:proofErr w:type="gramEnd"/>
            <w:r w:rsidRPr="00B67109">
              <w:rPr>
                <w:rFonts w:ascii="Times New Roman" w:hAnsi="Times New Roman"/>
                <w:sz w:val="24"/>
                <w:szCs w:val="24"/>
                <w:lang w:eastAsia="ru-RU"/>
              </w:rPr>
              <w:t xml:space="preserve"> субъекты</w:t>
            </w:r>
          </w:p>
        </w:tc>
      </w:tr>
      <w:tr w:rsidR="00B67109" w:rsidRPr="00B67109" w14:paraId="77EB044A" w14:textId="77777777" w:rsidTr="00B67109">
        <w:tc>
          <w:tcPr>
            <w:tcW w:w="2842" w:type="dxa"/>
            <w:tcBorders>
              <w:top w:val="single" w:sz="4" w:space="0" w:color="auto"/>
              <w:left w:val="single" w:sz="4" w:space="0" w:color="auto"/>
              <w:bottom w:val="single" w:sz="4" w:space="0" w:color="auto"/>
              <w:right w:val="single" w:sz="4" w:space="0" w:color="auto"/>
            </w:tcBorders>
          </w:tcPr>
          <w:p w14:paraId="4EF6EA7D" w14:textId="77777777" w:rsidR="00B67109" w:rsidRPr="00B67109" w:rsidRDefault="00B67109" w:rsidP="006B5A36">
            <w:pPr>
              <w:widowControl w:val="0"/>
              <w:suppressAutoHyphens/>
              <w:spacing w:after="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t xml:space="preserve">Ожидаемые конечные результаты реализации Программы </w:t>
            </w:r>
          </w:p>
        </w:tc>
        <w:tc>
          <w:tcPr>
            <w:tcW w:w="6509" w:type="dxa"/>
            <w:tcBorders>
              <w:top w:val="single" w:sz="4" w:space="0" w:color="auto"/>
              <w:left w:val="single" w:sz="4" w:space="0" w:color="auto"/>
              <w:bottom w:val="single" w:sz="4" w:space="0" w:color="auto"/>
              <w:right w:val="single" w:sz="4" w:space="0" w:color="auto"/>
            </w:tcBorders>
          </w:tcPr>
          <w:p w14:paraId="718E99F2" w14:textId="77777777" w:rsidR="00B67109" w:rsidRPr="00B67109" w:rsidRDefault="00B67109" w:rsidP="006B5A36">
            <w:pPr>
              <w:widowControl w:val="0"/>
              <w:suppressAutoHyphens/>
              <w:spacing w:after="0" w:line="240" w:lineRule="auto"/>
              <w:ind w:left="38"/>
              <w:contextualSpacing/>
              <w:jc w:val="both"/>
              <w:rPr>
                <w:rFonts w:ascii="Times New Roman" w:hAnsi="Times New Roman"/>
                <w:sz w:val="24"/>
                <w:szCs w:val="24"/>
                <w:lang w:eastAsia="ru-RU"/>
              </w:rPr>
            </w:pPr>
            <w:r w:rsidRPr="00B67109">
              <w:rPr>
                <w:rFonts w:ascii="Times New Roman" w:hAnsi="Times New Roman"/>
                <w:sz w:val="24"/>
                <w:szCs w:val="24"/>
                <w:lang w:eastAsia="ru-RU"/>
              </w:rPr>
              <w:t>снижение рисков причинения вреда охраняемым законом ценностям;</w:t>
            </w:r>
          </w:p>
          <w:p w14:paraId="06B4BF45" w14:textId="77777777" w:rsidR="00B67109" w:rsidRPr="00B67109" w:rsidRDefault="00B67109" w:rsidP="006B5A36">
            <w:pPr>
              <w:widowControl w:val="0"/>
              <w:suppressAutoHyphens/>
              <w:spacing w:after="0" w:line="240" w:lineRule="auto"/>
              <w:ind w:left="38"/>
              <w:contextualSpacing/>
              <w:jc w:val="both"/>
              <w:rPr>
                <w:rFonts w:ascii="Times New Roman" w:hAnsi="Times New Roman"/>
                <w:sz w:val="24"/>
                <w:szCs w:val="24"/>
                <w:lang w:eastAsia="ru-RU"/>
              </w:rPr>
            </w:pPr>
            <w:r w:rsidRPr="00B67109">
              <w:rPr>
                <w:rFonts w:ascii="Times New Roman" w:hAnsi="Times New Roman"/>
                <w:sz w:val="24"/>
                <w:szCs w:val="24"/>
                <w:lang w:eastAsia="ru-RU"/>
              </w:rPr>
              <w:t>увеличение доли законопослушных контролируемых лиц;</w:t>
            </w:r>
          </w:p>
          <w:p w14:paraId="5F1A7256" w14:textId="77777777" w:rsidR="00B67109" w:rsidRPr="00B67109" w:rsidRDefault="00B67109" w:rsidP="006B5A36">
            <w:pPr>
              <w:widowControl w:val="0"/>
              <w:suppressAutoHyphens/>
              <w:spacing w:after="0" w:line="240" w:lineRule="auto"/>
              <w:ind w:left="38"/>
              <w:contextualSpacing/>
              <w:jc w:val="both"/>
              <w:rPr>
                <w:rFonts w:ascii="Times New Roman" w:hAnsi="Times New Roman"/>
                <w:sz w:val="24"/>
                <w:szCs w:val="24"/>
                <w:lang w:eastAsia="ru-RU"/>
              </w:rPr>
            </w:pPr>
            <w:r w:rsidRPr="00B67109">
              <w:rPr>
                <w:rFonts w:ascii="Times New Roman" w:hAnsi="Times New Roman"/>
                <w:sz w:val="24"/>
                <w:szCs w:val="24"/>
                <w:lang w:eastAsia="ru-RU"/>
              </w:rPr>
              <w:t xml:space="preserve">внедрение новых видов профилактических мероприятий, предусмотренных </w:t>
            </w:r>
            <w:r w:rsidRPr="00B67109">
              <w:rPr>
                <w:rFonts w:ascii="Times New Roman" w:hAnsi="Times New Roman"/>
                <w:sz w:val="24"/>
                <w:szCs w:val="24"/>
                <w:lang w:eastAsia="ar-SA"/>
              </w:rPr>
              <w:t xml:space="preserve">Федеральным законом № 248-ФЗ и решение Совета депутатов </w:t>
            </w:r>
            <w:proofErr w:type="spellStart"/>
            <w:r w:rsidRPr="00B67109">
              <w:rPr>
                <w:rFonts w:ascii="Times New Roman" w:hAnsi="Times New Roman"/>
                <w:sz w:val="24"/>
                <w:szCs w:val="24"/>
                <w:lang w:eastAsia="ar-SA"/>
              </w:rPr>
              <w:t>Кулотинского</w:t>
            </w:r>
            <w:proofErr w:type="spellEnd"/>
            <w:r w:rsidRPr="00B67109">
              <w:rPr>
                <w:rFonts w:ascii="Times New Roman" w:hAnsi="Times New Roman"/>
                <w:sz w:val="24"/>
                <w:szCs w:val="24"/>
                <w:lang w:eastAsia="ar-SA"/>
              </w:rPr>
              <w:t xml:space="preserve"> городского поселения от 30.11.2021 № 50 "Об утверждении Положения о муниципальном контроле в сфере благоустройства на территории </w:t>
            </w:r>
            <w:proofErr w:type="spellStart"/>
            <w:r w:rsidRPr="00B67109">
              <w:rPr>
                <w:rFonts w:ascii="Times New Roman" w:hAnsi="Times New Roman"/>
                <w:sz w:val="24"/>
                <w:szCs w:val="24"/>
                <w:lang w:eastAsia="ar-SA"/>
              </w:rPr>
              <w:t>Кулотинского</w:t>
            </w:r>
            <w:proofErr w:type="spellEnd"/>
            <w:r w:rsidRPr="00B67109">
              <w:rPr>
                <w:rFonts w:ascii="Times New Roman" w:hAnsi="Times New Roman"/>
                <w:sz w:val="24"/>
                <w:szCs w:val="24"/>
                <w:lang w:eastAsia="ar-SA"/>
              </w:rPr>
              <w:t xml:space="preserve"> городского поселения», уменьшение административной нагрузки на контролируемых лиц</w:t>
            </w:r>
            <w:r w:rsidRPr="00B67109">
              <w:rPr>
                <w:rFonts w:ascii="Times New Roman" w:hAnsi="Times New Roman"/>
                <w:sz w:val="24"/>
                <w:szCs w:val="24"/>
                <w:lang w:eastAsia="ru-RU"/>
              </w:rPr>
              <w:t>;</w:t>
            </w:r>
          </w:p>
          <w:p w14:paraId="14A136E5" w14:textId="77777777" w:rsidR="00B67109" w:rsidRPr="00B67109" w:rsidRDefault="00B67109" w:rsidP="006B5A36">
            <w:pPr>
              <w:widowControl w:val="0"/>
              <w:suppressAutoHyphens/>
              <w:spacing w:after="0" w:line="240" w:lineRule="auto"/>
              <w:ind w:left="38"/>
              <w:contextualSpacing/>
              <w:jc w:val="both"/>
              <w:rPr>
                <w:rFonts w:ascii="Times New Roman" w:hAnsi="Times New Roman"/>
                <w:sz w:val="24"/>
                <w:szCs w:val="24"/>
                <w:lang w:eastAsia="ru-RU"/>
              </w:rPr>
            </w:pPr>
            <w:r w:rsidRPr="00B67109">
              <w:rPr>
                <w:rFonts w:ascii="Times New Roman" w:hAnsi="Times New Roman"/>
                <w:sz w:val="24"/>
                <w:szCs w:val="24"/>
                <w:lang w:eastAsia="ar-SA"/>
              </w:rPr>
              <w:t>повышение уровня правовой грамотности контролируемых лиц</w:t>
            </w:r>
            <w:r w:rsidRPr="00B67109">
              <w:rPr>
                <w:rFonts w:ascii="Times New Roman" w:hAnsi="Times New Roman"/>
                <w:sz w:val="24"/>
                <w:szCs w:val="24"/>
                <w:lang w:eastAsia="ru-RU"/>
              </w:rPr>
              <w:t>;</w:t>
            </w:r>
          </w:p>
          <w:p w14:paraId="07C3A704" w14:textId="77777777" w:rsidR="00B67109" w:rsidRPr="00B67109" w:rsidRDefault="00B67109" w:rsidP="006B5A36">
            <w:pPr>
              <w:widowControl w:val="0"/>
              <w:suppressAutoHyphens/>
              <w:spacing w:after="0" w:line="240" w:lineRule="auto"/>
              <w:ind w:left="38"/>
              <w:contextualSpacing/>
              <w:jc w:val="both"/>
              <w:rPr>
                <w:rFonts w:ascii="Times New Roman" w:hAnsi="Times New Roman"/>
                <w:sz w:val="24"/>
                <w:szCs w:val="24"/>
                <w:lang w:eastAsia="ru-RU"/>
              </w:rPr>
            </w:pPr>
            <w:r w:rsidRPr="00B67109">
              <w:rPr>
                <w:rFonts w:ascii="Times New Roman" w:hAnsi="Times New Roman"/>
                <w:sz w:val="24"/>
                <w:szCs w:val="24"/>
                <w:lang w:eastAsia="ar-SA"/>
              </w:rPr>
              <w:t>мотивация контролируемых лиц к добросовестному поведению</w:t>
            </w:r>
          </w:p>
        </w:tc>
      </w:tr>
      <w:tr w:rsidR="00B67109" w:rsidRPr="00B67109" w14:paraId="60D29493" w14:textId="77777777" w:rsidTr="00B67109">
        <w:tc>
          <w:tcPr>
            <w:tcW w:w="2842" w:type="dxa"/>
            <w:tcBorders>
              <w:top w:val="single" w:sz="4" w:space="0" w:color="auto"/>
              <w:left w:val="single" w:sz="4" w:space="0" w:color="auto"/>
              <w:bottom w:val="single" w:sz="4" w:space="0" w:color="auto"/>
              <w:right w:val="single" w:sz="4" w:space="0" w:color="auto"/>
            </w:tcBorders>
          </w:tcPr>
          <w:p w14:paraId="0E1081CC" w14:textId="77777777" w:rsidR="00B67109" w:rsidRPr="00B67109" w:rsidRDefault="00B67109" w:rsidP="006B5A36">
            <w:pPr>
              <w:widowControl w:val="0"/>
              <w:suppressAutoHyphens/>
              <w:spacing w:after="0" w:line="240" w:lineRule="auto"/>
              <w:contextualSpacing/>
              <w:jc w:val="both"/>
              <w:rPr>
                <w:rFonts w:ascii="Times New Roman" w:hAnsi="Times New Roman"/>
                <w:sz w:val="24"/>
                <w:szCs w:val="24"/>
                <w:lang w:eastAsia="ru-RU"/>
              </w:rPr>
            </w:pPr>
            <w:r w:rsidRPr="00B67109">
              <w:rPr>
                <w:rFonts w:ascii="Times New Roman" w:hAnsi="Times New Roman"/>
                <w:sz w:val="24"/>
                <w:szCs w:val="24"/>
                <w:lang w:eastAsia="ru-RU"/>
              </w:rPr>
              <w:t xml:space="preserve">Сроки реализации Программы </w:t>
            </w:r>
          </w:p>
        </w:tc>
        <w:tc>
          <w:tcPr>
            <w:tcW w:w="6509" w:type="dxa"/>
            <w:tcBorders>
              <w:top w:val="single" w:sz="4" w:space="0" w:color="auto"/>
              <w:left w:val="single" w:sz="4" w:space="0" w:color="auto"/>
              <w:bottom w:val="single" w:sz="4" w:space="0" w:color="auto"/>
              <w:right w:val="single" w:sz="4" w:space="0" w:color="auto"/>
            </w:tcBorders>
          </w:tcPr>
          <w:p w14:paraId="2A502CC7" w14:textId="77777777" w:rsidR="00B67109" w:rsidRPr="00B67109" w:rsidRDefault="00B67109" w:rsidP="006B5A36">
            <w:pPr>
              <w:widowControl w:val="0"/>
              <w:suppressAutoHyphens/>
              <w:spacing w:after="0" w:line="240" w:lineRule="auto"/>
              <w:ind w:left="38"/>
              <w:contextualSpacing/>
              <w:jc w:val="both"/>
              <w:rPr>
                <w:rFonts w:ascii="Times New Roman" w:hAnsi="Times New Roman"/>
                <w:sz w:val="24"/>
                <w:szCs w:val="24"/>
                <w:lang w:eastAsia="ru-RU"/>
              </w:rPr>
            </w:pPr>
            <w:r w:rsidRPr="00B67109">
              <w:rPr>
                <w:rFonts w:ascii="Times New Roman" w:hAnsi="Times New Roman"/>
                <w:sz w:val="24"/>
                <w:szCs w:val="24"/>
                <w:lang w:eastAsia="ru-RU"/>
              </w:rPr>
              <w:t>2026 год</w:t>
            </w:r>
          </w:p>
        </w:tc>
      </w:tr>
    </w:tbl>
    <w:p w14:paraId="099AB3C8" w14:textId="77777777" w:rsidR="00B67109" w:rsidRPr="00B67109" w:rsidRDefault="00B67109" w:rsidP="006B5A36">
      <w:pPr>
        <w:widowControl w:val="0"/>
        <w:suppressAutoHyphens/>
        <w:spacing w:after="0" w:line="240" w:lineRule="auto"/>
        <w:contextualSpacing/>
        <w:rPr>
          <w:rFonts w:ascii="Times New Roman" w:hAnsi="Times New Roman"/>
          <w:b/>
          <w:sz w:val="24"/>
          <w:szCs w:val="24"/>
          <w:lang w:eastAsia="ru-RU"/>
        </w:rPr>
      </w:pPr>
    </w:p>
    <w:p w14:paraId="0EEFB41C" w14:textId="77777777" w:rsidR="00B67109" w:rsidRPr="00B67109" w:rsidRDefault="00B67109" w:rsidP="006B5A36">
      <w:pPr>
        <w:suppressAutoHyphens/>
        <w:spacing w:before="120" w:after="120" w:line="240" w:lineRule="auto"/>
        <w:contextualSpacing/>
        <w:jc w:val="center"/>
        <w:rPr>
          <w:rFonts w:ascii="Times New Roman" w:eastAsia="Times New Roman" w:hAnsi="Times New Roman"/>
          <w:b/>
          <w:sz w:val="24"/>
          <w:szCs w:val="24"/>
        </w:rPr>
      </w:pPr>
      <w:r w:rsidRPr="00B67109">
        <w:rPr>
          <w:rFonts w:ascii="Times New Roman" w:eastAsia="Times New Roman" w:hAnsi="Times New Roman"/>
          <w:b/>
          <w:sz w:val="24"/>
          <w:szCs w:val="24"/>
        </w:rPr>
        <w:t>1. Анализ текущего состояния осуществления</w:t>
      </w:r>
      <w:r w:rsidRPr="00B67109">
        <w:rPr>
          <w:rFonts w:ascii="Times New Roman" w:eastAsia="Times New Roman" w:hAnsi="Times New Roman"/>
          <w:color w:val="222222"/>
          <w:sz w:val="24"/>
          <w:szCs w:val="24"/>
        </w:rPr>
        <w:t xml:space="preserve"> </w:t>
      </w:r>
      <w:r w:rsidRPr="00B67109">
        <w:rPr>
          <w:rFonts w:ascii="Times New Roman" w:eastAsia="Times New Roman" w:hAnsi="Times New Roman"/>
          <w:b/>
          <w:color w:val="222222"/>
          <w:sz w:val="24"/>
          <w:szCs w:val="24"/>
        </w:rPr>
        <w:t>муниципального контроля в сфере благоустройства</w:t>
      </w:r>
      <w:r w:rsidRPr="00B67109">
        <w:rPr>
          <w:rFonts w:ascii="Times New Roman" w:eastAsia="Times New Roman" w:hAnsi="Times New Roman"/>
          <w:b/>
          <w:sz w:val="24"/>
          <w:szCs w:val="24"/>
        </w:rPr>
        <w:t xml:space="preserve">, описание текущего развития профилактической деятельности контрольного (надзорного) органа, характеристика </w:t>
      </w:r>
      <w:r w:rsidRPr="00B67109">
        <w:rPr>
          <w:rFonts w:ascii="Times New Roman" w:eastAsia="Times New Roman" w:hAnsi="Times New Roman"/>
          <w:b/>
          <w:sz w:val="24"/>
          <w:szCs w:val="24"/>
        </w:rPr>
        <w:br/>
        <w:t xml:space="preserve">проблем, на решение которых направлена Программа </w:t>
      </w:r>
    </w:p>
    <w:p w14:paraId="1CDD4F58" w14:textId="77777777" w:rsidR="00B67109" w:rsidRPr="00B67109" w:rsidRDefault="00B67109" w:rsidP="006B5A36">
      <w:pPr>
        <w:tabs>
          <w:tab w:val="left" w:pos="990"/>
        </w:tabs>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color w:val="000000"/>
          <w:sz w:val="24"/>
          <w:szCs w:val="24"/>
        </w:rPr>
        <w:t xml:space="preserve">За 2020 год Администрацией </w:t>
      </w:r>
      <w:proofErr w:type="spellStart"/>
      <w:r w:rsidRPr="00B67109">
        <w:rPr>
          <w:rFonts w:ascii="Times New Roman" w:eastAsia="Times New Roman" w:hAnsi="Times New Roman"/>
          <w:color w:val="000000"/>
          <w:sz w:val="24"/>
          <w:szCs w:val="24"/>
        </w:rPr>
        <w:t>Кулотинского</w:t>
      </w:r>
      <w:proofErr w:type="spellEnd"/>
      <w:r w:rsidRPr="00B67109">
        <w:rPr>
          <w:rFonts w:ascii="Times New Roman" w:eastAsia="Times New Roman" w:hAnsi="Times New Roman"/>
          <w:color w:val="000000"/>
          <w:sz w:val="24"/>
          <w:szCs w:val="24"/>
        </w:rPr>
        <w:t xml:space="preserve"> городского поселения в рамках муниципального контроля в сфере благоустройства плановые, внеплановые проверки физических лиц, юридических лиц, индивидуальных предпринимателей не проводились.</w:t>
      </w:r>
    </w:p>
    <w:p w14:paraId="7139AD25" w14:textId="77777777" w:rsidR="00B67109" w:rsidRPr="00B67109" w:rsidRDefault="00B67109" w:rsidP="006B5A36">
      <w:pPr>
        <w:tabs>
          <w:tab w:val="left" w:pos="990"/>
        </w:tabs>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color w:val="000000"/>
          <w:sz w:val="24"/>
          <w:szCs w:val="24"/>
        </w:rPr>
        <w:t xml:space="preserve">За отчетный период Администрацией </w:t>
      </w:r>
      <w:proofErr w:type="spellStart"/>
      <w:r w:rsidRPr="00B67109">
        <w:rPr>
          <w:rFonts w:ascii="Times New Roman" w:eastAsia="Times New Roman" w:hAnsi="Times New Roman"/>
          <w:color w:val="000000"/>
          <w:sz w:val="24"/>
          <w:szCs w:val="24"/>
        </w:rPr>
        <w:t>Кулотинского</w:t>
      </w:r>
      <w:proofErr w:type="spellEnd"/>
      <w:r w:rsidRPr="00B67109">
        <w:rPr>
          <w:rFonts w:ascii="Times New Roman" w:eastAsia="Times New Roman" w:hAnsi="Times New Roman"/>
          <w:color w:val="000000"/>
          <w:sz w:val="24"/>
          <w:szCs w:val="24"/>
        </w:rPr>
        <w:t xml:space="preserve"> городского поселения </w:t>
      </w:r>
      <w:r w:rsidRPr="00B67109">
        <w:rPr>
          <w:rFonts w:ascii="Times New Roman" w:eastAsia="Times New Roman" w:hAnsi="Times New Roman"/>
          <w:color w:val="222222"/>
          <w:sz w:val="24"/>
          <w:szCs w:val="24"/>
        </w:rPr>
        <w:t xml:space="preserve">в рамках муниципального контроля в сфере благоустройства 1 внеплановая проверка юридического лица, 2 внеплановых проверки физических лиц, по результатам проверки </w:t>
      </w:r>
      <w:r w:rsidRPr="00B67109">
        <w:rPr>
          <w:rFonts w:ascii="Times New Roman" w:hAnsi="Times New Roman"/>
          <w:bCs/>
          <w:color w:val="222222"/>
          <w:sz w:val="24"/>
          <w:szCs w:val="24"/>
          <w:lang w:eastAsia="ru-RU"/>
        </w:rPr>
        <w:t>выдано 3 предписания, направлено 1 уведомление о составлении протокола.</w:t>
      </w:r>
    </w:p>
    <w:p w14:paraId="4CB45DE6" w14:textId="77777777" w:rsidR="00B67109" w:rsidRPr="00B67109" w:rsidRDefault="00B67109" w:rsidP="006B5A36">
      <w:pPr>
        <w:suppressAutoHyphens/>
        <w:spacing w:before="120" w:after="120" w:line="240" w:lineRule="auto"/>
        <w:contextualSpacing/>
        <w:jc w:val="center"/>
        <w:rPr>
          <w:rFonts w:ascii="Times New Roman" w:eastAsia="Times New Roman" w:hAnsi="Times New Roman"/>
          <w:sz w:val="24"/>
          <w:szCs w:val="24"/>
        </w:rPr>
      </w:pPr>
      <w:r w:rsidRPr="00B67109">
        <w:rPr>
          <w:rFonts w:ascii="Times New Roman" w:eastAsia="Times New Roman" w:hAnsi="Times New Roman"/>
          <w:b/>
          <w:sz w:val="24"/>
          <w:szCs w:val="24"/>
        </w:rPr>
        <w:t xml:space="preserve">2. </w:t>
      </w:r>
      <w:r w:rsidRPr="00B67109">
        <w:rPr>
          <w:rFonts w:ascii="Times New Roman" w:eastAsia="Times New Roman" w:hAnsi="Times New Roman"/>
          <w:b/>
          <w:sz w:val="24"/>
          <w:szCs w:val="24"/>
          <w:lang w:eastAsia="ru-RU"/>
        </w:rPr>
        <w:t xml:space="preserve">Цели и задачи реализации Программы </w:t>
      </w:r>
    </w:p>
    <w:p w14:paraId="3E832B54"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2.1. Профилактика рисков причинения вреда (ущерба) охраняемым законом ценностям направлена на достижение следующих основных целей:</w:t>
      </w:r>
    </w:p>
    <w:p w14:paraId="49220923"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lastRenderedPageBreak/>
        <w:t>предотвращение рисков причинения вреда охраняемым законом ценностям;</w:t>
      </w:r>
    </w:p>
    <w:p w14:paraId="39C55277"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предупреждение нарушений обязательных требований (снижение числа нарушений обязательных требований) в сфере благоустройства;</w:t>
      </w:r>
    </w:p>
    <w:p w14:paraId="61F97565"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стимулирование добросовестного соблюдения обязательных требований всеми контролируемыми лицами;</w:t>
      </w:r>
    </w:p>
    <w:p w14:paraId="3A199F8C"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040AA15E"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создание условий для доведения обязательных требований до контролируемых лиц, повышение информированности о способах их соблюдения.</w:t>
      </w:r>
    </w:p>
    <w:p w14:paraId="26DD4F05"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sz w:val="24"/>
          <w:szCs w:val="24"/>
        </w:rPr>
        <w:t>2.2. Основными задачами профилактических мероприятий являются:</w:t>
      </w:r>
    </w:p>
    <w:p w14:paraId="132D2B51"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sz w:val="24"/>
          <w:szCs w:val="24"/>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14:paraId="46E37441"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sz w:val="24"/>
          <w:szCs w:val="24"/>
        </w:rPr>
        <w:t>формирование одинакового понимания обязательных требований при осуществлении муниципального контроля в сфере благоустройства;</w:t>
      </w:r>
    </w:p>
    <w:p w14:paraId="1EEFB370"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sz w:val="24"/>
          <w:szCs w:val="24"/>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14:paraId="6CC390A6"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sz w:val="24"/>
          <w:szCs w:val="24"/>
        </w:rPr>
        <w:t>создание и внедрение мер системы позитивной профилактики;</w:t>
      </w:r>
    </w:p>
    <w:p w14:paraId="25911CA7"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sz w:val="24"/>
          <w:szCs w:val="24"/>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14:paraId="4B04FF52"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sz w:val="24"/>
          <w:szCs w:val="24"/>
        </w:rPr>
        <w:t>инвентаризация и оценка состава и особенностей подконтрольных субъектов и оценка состояния подконтрольной сферы;</w:t>
      </w:r>
    </w:p>
    <w:p w14:paraId="19C3BFAA"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sz w:val="24"/>
          <w:szCs w:val="24"/>
        </w:rPr>
        <w:t>установление зависимости видов, форм и интенсивности профилактических мероприятий от особенностей конкретных подконтрольных субъектов;</w:t>
      </w:r>
    </w:p>
    <w:p w14:paraId="059C8C31"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sz w:val="24"/>
          <w:szCs w:val="24"/>
        </w:rPr>
        <w:t>снижение издержек контрольно-надзорной деятельности и административной нагрузки на подконтрольные субъекты.</w:t>
      </w:r>
    </w:p>
    <w:p w14:paraId="61BAE673"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color w:val="000000"/>
          <w:sz w:val="24"/>
          <w:szCs w:val="24"/>
        </w:rPr>
        <w:t>2.3. Профилактические мероприятия планируются и осуществляются на основе соблюдения следующих базовых принципов:</w:t>
      </w:r>
    </w:p>
    <w:p w14:paraId="5A27C1E3" w14:textId="77777777" w:rsidR="00B67109" w:rsidRPr="00B67109" w:rsidRDefault="00B67109" w:rsidP="006B5A36">
      <w:pPr>
        <w:widowControl w:val="0"/>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color w:val="000000"/>
          <w:sz w:val="24"/>
          <w:szCs w:val="24"/>
        </w:rPr>
        <w:t>понятность - представление информации об обязательных требованиях в простой, понятной, исчерпывающей форме (описание, пояснение, приведение примеров самих обязательных требований, указание нормативных правовых актов, их содержащих, и административных</w:t>
      </w:r>
      <w:r w:rsidRPr="00B67109">
        <w:rPr>
          <w:rFonts w:ascii="Times New Roman" w:eastAsia="Times New Roman" w:hAnsi="Times New Roman"/>
          <w:sz w:val="24"/>
          <w:szCs w:val="24"/>
        </w:rPr>
        <w:t xml:space="preserve"> последствий за нарушение обязательных требований);</w:t>
      </w:r>
    </w:p>
    <w:p w14:paraId="424601D3" w14:textId="77777777" w:rsidR="00B67109" w:rsidRPr="00B67109" w:rsidRDefault="00B67109" w:rsidP="006B5A36">
      <w:pPr>
        <w:widowControl w:val="0"/>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sz w:val="24"/>
          <w:szCs w:val="24"/>
        </w:rPr>
        <w:t>информационная открытость - доступность для подконтрольных субъектов сведений об организации и осуществлении профилактических мероприятий (в том числе за счет использования информационно-коммуникационных технологий);</w:t>
      </w:r>
    </w:p>
    <w:p w14:paraId="12C0C5C2"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sz w:val="24"/>
          <w:szCs w:val="24"/>
        </w:rPr>
        <w:t>вовлеченность -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 их качества и результативности;</w:t>
      </w:r>
    </w:p>
    <w:p w14:paraId="086F6F9C"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sz w:val="24"/>
          <w:szCs w:val="24"/>
        </w:rPr>
        <w:t>полнота охвата - включение в Программу максимального числа подконтрольных субъектов;</w:t>
      </w:r>
    </w:p>
    <w:p w14:paraId="361955C4"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sz w:val="24"/>
          <w:szCs w:val="24"/>
        </w:rPr>
        <w:t>обязательность - обязательное проведение профилактических мероприятий по установленным видам контроля (надзора) на регулярной и системной основе;</w:t>
      </w:r>
    </w:p>
    <w:p w14:paraId="04FC0C7C"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sz w:val="24"/>
          <w:szCs w:val="24"/>
        </w:rPr>
        <w:t>актуальность - регулярный анализ и обновление Программы, использование актуальных достижений науки и технологий при проведении профилактических мероприятий;</w:t>
      </w:r>
    </w:p>
    <w:p w14:paraId="5477A113"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rPr>
      </w:pPr>
      <w:r w:rsidRPr="00B67109">
        <w:rPr>
          <w:rFonts w:ascii="Times New Roman" w:eastAsia="Times New Roman" w:hAnsi="Times New Roman"/>
          <w:sz w:val="24"/>
          <w:szCs w:val="24"/>
        </w:rPr>
        <w:t>релевантность - выбор набора видов и форм профилактических мероприятий, учитывающий особенности подконтрольных субъектов.</w:t>
      </w:r>
    </w:p>
    <w:p w14:paraId="0C6B404E" w14:textId="77777777" w:rsidR="00B67109" w:rsidRPr="00B67109" w:rsidRDefault="00B67109" w:rsidP="006B5A36">
      <w:pPr>
        <w:suppressAutoHyphens/>
        <w:spacing w:before="120" w:after="120" w:line="240" w:lineRule="auto"/>
        <w:contextualSpacing/>
        <w:jc w:val="center"/>
        <w:rPr>
          <w:rFonts w:ascii="Times New Roman" w:eastAsia="Times New Roman" w:hAnsi="Times New Roman"/>
          <w:sz w:val="24"/>
          <w:szCs w:val="24"/>
        </w:rPr>
      </w:pPr>
      <w:r w:rsidRPr="00B67109">
        <w:rPr>
          <w:rFonts w:ascii="Times New Roman" w:eastAsia="Times New Roman" w:hAnsi="Times New Roman"/>
          <w:b/>
          <w:sz w:val="24"/>
          <w:szCs w:val="24"/>
        </w:rPr>
        <w:t xml:space="preserve">3. </w:t>
      </w:r>
      <w:r w:rsidRPr="00B67109">
        <w:rPr>
          <w:rFonts w:ascii="Times New Roman" w:eastAsia="Times New Roman" w:hAnsi="Times New Roman"/>
          <w:b/>
          <w:sz w:val="24"/>
          <w:szCs w:val="24"/>
          <w:lang w:eastAsia="ru-RU"/>
        </w:rPr>
        <w:t xml:space="preserve">Перечень профилактических мероприятий, </w:t>
      </w:r>
      <w:r w:rsidRPr="00B67109">
        <w:rPr>
          <w:rFonts w:ascii="Times New Roman" w:eastAsia="Times New Roman" w:hAnsi="Times New Roman"/>
          <w:b/>
          <w:sz w:val="24"/>
          <w:szCs w:val="24"/>
          <w:lang w:eastAsia="ru-RU"/>
        </w:rPr>
        <w:br/>
        <w:t>сроки (периодичность) их проведения</w:t>
      </w:r>
    </w:p>
    <w:tbl>
      <w:tblPr>
        <w:tblW w:w="9380" w:type="dxa"/>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2664"/>
        <w:gridCol w:w="1980"/>
        <w:gridCol w:w="2360"/>
      </w:tblGrid>
      <w:tr w:rsidR="00B67109" w:rsidRPr="00B67109" w14:paraId="4512723A" w14:textId="77777777" w:rsidTr="00B67109">
        <w:trPr>
          <w:trHeight w:val="873"/>
        </w:trPr>
        <w:tc>
          <w:tcPr>
            <w:tcW w:w="2376" w:type="dxa"/>
          </w:tcPr>
          <w:p w14:paraId="098EA11E"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rPr>
            </w:pPr>
            <w:r w:rsidRPr="00B67109">
              <w:rPr>
                <w:rFonts w:ascii="Times New Roman" w:eastAsia="Times New Roman" w:hAnsi="Times New Roman"/>
                <w:sz w:val="24"/>
                <w:szCs w:val="24"/>
              </w:rPr>
              <w:t>Виды профилактических мероприятий</w:t>
            </w:r>
          </w:p>
        </w:tc>
        <w:tc>
          <w:tcPr>
            <w:tcW w:w="2664" w:type="dxa"/>
          </w:tcPr>
          <w:p w14:paraId="3FC7B8E4"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rPr>
            </w:pPr>
            <w:r w:rsidRPr="00B67109">
              <w:rPr>
                <w:rFonts w:ascii="Times New Roman" w:eastAsia="Times New Roman" w:hAnsi="Times New Roman"/>
                <w:sz w:val="24"/>
                <w:szCs w:val="24"/>
              </w:rPr>
              <w:t xml:space="preserve">Ответственный исполнитель </w:t>
            </w:r>
          </w:p>
        </w:tc>
        <w:tc>
          <w:tcPr>
            <w:tcW w:w="1980" w:type="dxa"/>
          </w:tcPr>
          <w:p w14:paraId="6C0CD71F"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rPr>
            </w:pPr>
            <w:r w:rsidRPr="00B67109">
              <w:rPr>
                <w:rFonts w:ascii="Times New Roman" w:eastAsia="Times New Roman" w:hAnsi="Times New Roman"/>
                <w:sz w:val="24"/>
                <w:szCs w:val="24"/>
              </w:rPr>
              <w:t>Периодичность проведения</w:t>
            </w:r>
          </w:p>
        </w:tc>
        <w:tc>
          <w:tcPr>
            <w:tcW w:w="2360" w:type="dxa"/>
          </w:tcPr>
          <w:p w14:paraId="43A5A75D"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rPr>
            </w:pPr>
            <w:r w:rsidRPr="00B67109">
              <w:rPr>
                <w:rFonts w:ascii="Times New Roman" w:eastAsia="Times New Roman" w:hAnsi="Times New Roman"/>
                <w:sz w:val="24"/>
                <w:szCs w:val="24"/>
              </w:rPr>
              <w:t>Способы проведения мероприятия</w:t>
            </w:r>
          </w:p>
        </w:tc>
      </w:tr>
    </w:tbl>
    <w:p w14:paraId="6FB4F3EF" w14:textId="77777777" w:rsidR="00B67109" w:rsidRPr="00B67109" w:rsidRDefault="00B67109" w:rsidP="006B5A36">
      <w:pPr>
        <w:suppressAutoHyphens/>
        <w:spacing w:after="0" w:line="240" w:lineRule="auto"/>
        <w:ind w:firstLine="709"/>
        <w:contextualSpacing/>
        <w:rPr>
          <w:rFonts w:ascii="Times New Roman" w:eastAsia="Times New Roman" w:hAnsi="Times New Roman"/>
          <w:sz w:val="24"/>
          <w:szCs w:val="24"/>
        </w:rPr>
      </w:pPr>
    </w:p>
    <w:tbl>
      <w:tblPr>
        <w:tblW w:w="93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2664"/>
        <w:gridCol w:w="1980"/>
        <w:gridCol w:w="2360"/>
      </w:tblGrid>
      <w:tr w:rsidR="00B67109" w:rsidRPr="00B67109" w14:paraId="2136B722" w14:textId="77777777" w:rsidTr="00B67109">
        <w:trPr>
          <w:trHeight w:val="152"/>
          <w:tblHeader/>
        </w:trPr>
        <w:tc>
          <w:tcPr>
            <w:tcW w:w="2376" w:type="dxa"/>
            <w:tcBorders>
              <w:top w:val="single" w:sz="4" w:space="0" w:color="auto"/>
              <w:left w:val="single" w:sz="4" w:space="0" w:color="auto"/>
              <w:bottom w:val="single" w:sz="4" w:space="0" w:color="auto"/>
              <w:right w:val="single" w:sz="4" w:space="0" w:color="auto"/>
            </w:tcBorders>
          </w:tcPr>
          <w:p w14:paraId="0BFF0200"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lang w:val="en-US"/>
              </w:rPr>
            </w:pPr>
            <w:r w:rsidRPr="00B67109">
              <w:rPr>
                <w:rFonts w:ascii="Times New Roman" w:eastAsia="Times New Roman" w:hAnsi="Times New Roman"/>
                <w:sz w:val="24"/>
                <w:szCs w:val="24"/>
                <w:lang w:val="en-US"/>
              </w:rPr>
              <w:lastRenderedPageBreak/>
              <w:t>1</w:t>
            </w:r>
          </w:p>
        </w:tc>
        <w:tc>
          <w:tcPr>
            <w:tcW w:w="2664" w:type="dxa"/>
            <w:tcBorders>
              <w:top w:val="single" w:sz="4" w:space="0" w:color="auto"/>
              <w:left w:val="single" w:sz="4" w:space="0" w:color="auto"/>
              <w:bottom w:val="single" w:sz="4" w:space="0" w:color="auto"/>
              <w:right w:val="single" w:sz="4" w:space="0" w:color="auto"/>
            </w:tcBorders>
          </w:tcPr>
          <w:p w14:paraId="50FC7C50"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iCs/>
                <w:sz w:val="24"/>
                <w:szCs w:val="24"/>
                <w:lang w:val="en-US"/>
              </w:rPr>
            </w:pPr>
            <w:r w:rsidRPr="00B67109">
              <w:rPr>
                <w:rFonts w:ascii="Times New Roman" w:eastAsia="Times New Roman" w:hAnsi="Times New Roman"/>
                <w:iCs/>
                <w:sz w:val="24"/>
                <w:szCs w:val="24"/>
                <w:lang w:val="en-US"/>
              </w:rPr>
              <w:t>2</w:t>
            </w:r>
          </w:p>
        </w:tc>
        <w:tc>
          <w:tcPr>
            <w:tcW w:w="1980" w:type="dxa"/>
            <w:tcBorders>
              <w:top w:val="single" w:sz="4" w:space="0" w:color="auto"/>
              <w:left w:val="single" w:sz="4" w:space="0" w:color="auto"/>
              <w:bottom w:val="single" w:sz="4" w:space="0" w:color="auto"/>
              <w:right w:val="single" w:sz="4" w:space="0" w:color="auto"/>
            </w:tcBorders>
          </w:tcPr>
          <w:p w14:paraId="0139D964"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lang w:val="en-US"/>
              </w:rPr>
            </w:pPr>
            <w:r w:rsidRPr="00B67109">
              <w:rPr>
                <w:rFonts w:ascii="Times New Roman" w:eastAsia="Times New Roman" w:hAnsi="Times New Roman"/>
                <w:sz w:val="24"/>
                <w:szCs w:val="24"/>
                <w:lang w:val="en-US"/>
              </w:rPr>
              <w:t>3</w:t>
            </w:r>
          </w:p>
        </w:tc>
        <w:tc>
          <w:tcPr>
            <w:tcW w:w="2360" w:type="dxa"/>
            <w:tcBorders>
              <w:top w:val="single" w:sz="4" w:space="0" w:color="auto"/>
              <w:left w:val="single" w:sz="4" w:space="0" w:color="auto"/>
              <w:bottom w:val="single" w:sz="4" w:space="0" w:color="auto"/>
              <w:right w:val="single" w:sz="4" w:space="0" w:color="auto"/>
            </w:tcBorders>
          </w:tcPr>
          <w:p w14:paraId="23557A04"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sz w:val="24"/>
                <w:szCs w:val="24"/>
                <w:lang w:val="en-US"/>
              </w:rPr>
            </w:pPr>
            <w:r w:rsidRPr="00B67109">
              <w:rPr>
                <w:rFonts w:ascii="Times New Roman" w:eastAsia="Times New Roman" w:hAnsi="Times New Roman"/>
                <w:sz w:val="24"/>
                <w:szCs w:val="24"/>
                <w:lang w:val="en-US"/>
              </w:rPr>
              <w:t>4</w:t>
            </w:r>
          </w:p>
        </w:tc>
      </w:tr>
      <w:tr w:rsidR="00B67109" w:rsidRPr="00B67109" w14:paraId="48BC3851" w14:textId="77777777" w:rsidTr="00B67109">
        <w:trPr>
          <w:trHeight w:val="152"/>
        </w:trPr>
        <w:tc>
          <w:tcPr>
            <w:tcW w:w="2376" w:type="dxa"/>
            <w:tcBorders>
              <w:top w:val="single" w:sz="4" w:space="0" w:color="auto"/>
              <w:left w:val="single" w:sz="4" w:space="0" w:color="auto"/>
              <w:bottom w:val="single" w:sz="4" w:space="0" w:color="auto"/>
              <w:right w:val="single" w:sz="4" w:space="0" w:color="auto"/>
            </w:tcBorders>
          </w:tcPr>
          <w:p w14:paraId="4B1C63DD"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Информирование</w:t>
            </w:r>
          </w:p>
        </w:tc>
        <w:tc>
          <w:tcPr>
            <w:tcW w:w="2664" w:type="dxa"/>
            <w:tcBorders>
              <w:top w:val="single" w:sz="4" w:space="0" w:color="auto"/>
              <w:left w:val="single" w:sz="4" w:space="0" w:color="auto"/>
              <w:bottom w:val="single" w:sz="4" w:space="0" w:color="auto"/>
              <w:right w:val="single" w:sz="4" w:space="0" w:color="auto"/>
            </w:tcBorders>
          </w:tcPr>
          <w:p w14:paraId="1B2FE294"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iCs/>
                <w:sz w:val="24"/>
                <w:szCs w:val="24"/>
              </w:rPr>
            </w:pPr>
            <w:r w:rsidRPr="00B67109">
              <w:rPr>
                <w:rFonts w:ascii="Times New Roman" w:eastAsia="Times New Roman" w:hAnsi="Times New Roman"/>
                <w:iCs/>
                <w:sz w:val="24"/>
                <w:szCs w:val="24"/>
              </w:rPr>
              <w:t xml:space="preserve">Администрация </w:t>
            </w:r>
            <w:proofErr w:type="spellStart"/>
            <w:r w:rsidRPr="00B67109">
              <w:rPr>
                <w:rFonts w:ascii="Times New Roman" w:eastAsia="Times New Roman" w:hAnsi="Times New Roman"/>
                <w:iCs/>
                <w:sz w:val="24"/>
                <w:szCs w:val="24"/>
              </w:rPr>
              <w:t>Кулотинского</w:t>
            </w:r>
            <w:proofErr w:type="spellEnd"/>
            <w:r w:rsidRPr="00B67109">
              <w:rPr>
                <w:rFonts w:ascii="Times New Roman" w:eastAsia="Times New Roman" w:hAnsi="Times New Roman"/>
                <w:iCs/>
                <w:sz w:val="24"/>
                <w:szCs w:val="24"/>
              </w:rPr>
              <w:t xml:space="preserve"> городского поселения</w:t>
            </w:r>
          </w:p>
        </w:tc>
        <w:tc>
          <w:tcPr>
            <w:tcW w:w="1980" w:type="dxa"/>
            <w:tcBorders>
              <w:top w:val="single" w:sz="4" w:space="0" w:color="auto"/>
              <w:left w:val="single" w:sz="4" w:space="0" w:color="auto"/>
              <w:bottom w:val="single" w:sz="4" w:space="0" w:color="auto"/>
              <w:right w:val="single" w:sz="4" w:space="0" w:color="auto"/>
            </w:tcBorders>
          </w:tcPr>
          <w:p w14:paraId="1713F5ED"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на постоянной основе</w:t>
            </w:r>
          </w:p>
        </w:tc>
        <w:tc>
          <w:tcPr>
            <w:tcW w:w="2360" w:type="dxa"/>
            <w:tcBorders>
              <w:top w:val="single" w:sz="4" w:space="0" w:color="auto"/>
              <w:left w:val="single" w:sz="4" w:space="0" w:color="auto"/>
              <w:bottom w:val="single" w:sz="4" w:space="0" w:color="auto"/>
              <w:right w:val="single" w:sz="4" w:space="0" w:color="auto"/>
            </w:tcBorders>
          </w:tcPr>
          <w:p w14:paraId="73CE3460"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 xml:space="preserve">посредством размещения соответствующих сведений на официальном сайте Администрации </w:t>
            </w:r>
            <w:proofErr w:type="spellStart"/>
            <w:r w:rsidRPr="00B67109">
              <w:rPr>
                <w:rFonts w:ascii="Times New Roman" w:eastAsia="Times New Roman" w:hAnsi="Times New Roman"/>
                <w:sz w:val="24"/>
                <w:szCs w:val="24"/>
              </w:rPr>
              <w:t>Кулотинского</w:t>
            </w:r>
            <w:proofErr w:type="spellEnd"/>
            <w:r w:rsidRPr="00B67109">
              <w:rPr>
                <w:rFonts w:ascii="Times New Roman" w:eastAsia="Times New Roman" w:hAnsi="Times New Roman"/>
                <w:sz w:val="24"/>
                <w:szCs w:val="24"/>
              </w:rPr>
              <w:t xml:space="preserve"> городского поселения в сети Интернет</w:t>
            </w:r>
          </w:p>
        </w:tc>
      </w:tr>
      <w:tr w:rsidR="00B67109" w:rsidRPr="00B67109" w14:paraId="0E918F7A" w14:textId="77777777" w:rsidTr="00B67109">
        <w:trPr>
          <w:trHeight w:val="152"/>
        </w:trPr>
        <w:tc>
          <w:tcPr>
            <w:tcW w:w="2376" w:type="dxa"/>
            <w:tcBorders>
              <w:top w:val="single" w:sz="4" w:space="0" w:color="auto"/>
              <w:left w:val="single" w:sz="4" w:space="0" w:color="auto"/>
              <w:bottom w:val="single" w:sz="4" w:space="0" w:color="auto"/>
              <w:right w:val="single" w:sz="4" w:space="0" w:color="auto"/>
            </w:tcBorders>
          </w:tcPr>
          <w:p w14:paraId="77C95590"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Объявление предостережения</w:t>
            </w:r>
          </w:p>
        </w:tc>
        <w:tc>
          <w:tcPr>
            <w:tcW w:w="2664" w:type="dxa"/>
            <w:tcBorders>
              <w:top w:val="single" w:sz="4" w:space="0" w:color="auto"/>
              <w:left w:val="single" w:sz="4" w:space="0" w:color="auto"/>
              <w:bottom w:val="single" w:sz="4" w:space="0" w:color="auto"/>
              <w:right w:val="single" w:sz="4" w:space="0" w:color="auto"/>
            </w:tcBorders>
          </w:tcPr>
          <w:p w14:paraId="01E462DD"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iCs/>
                <w:sz w:val="24"/>
                <w:szCs w:val="24"/>
              </w:rPr>
            </w:pPr>
            <w:r w:rsidRPr="00B67109">
              <w:rPr>
                <w:rFonts w:ascii="Times New Roman" w:eastAsia="Times New Roman" w:hAnsi="Times New Roman"/>
                <w:iCs/>
                <w:sz w:val="24"/>
                <w:szCs w:val="24"/>
              </w:rPr>
              <w:t xml:space="preserve">Администрация </w:t>
            </w:r>
            <w:proofErr w:type="spellStart"/>
            <w:r w:rsidRPr="00B67109">
              <w:rPr>
                <w:rFonts w:ascii="Times New Roman" w:eastAsia="Times New Roman" w:hAnsi="Times New Roman"/>
                <w:iCs/>
                <w:sz w:val="24"/>
                <w:szCs w:val="24"/>
              </w:rPr>
              <w:t>Кулотинского</w:t>
            </w:r>
            <w:proofErr w:type="spellEnd"/>
            <w:r w:rsidRPr="00B67109">
              <w:rPr>
                <w:rFonts w:ascii="Times New Roman" w:eastAsia="Times New Roman" w:hAnsi="Times New Roman"/>
                <w:iCs/>
                <w:sz w:val="24"/>
                <w:szCs w:val="24"/>
              </w:rPr>
              <w:t xml:space="preserve"> городского поселения</w:t>
            </w:r>
          </w:p>
        </w:tc>
        <w:tc>
          <w:tcPr>
            <w:tcW w:w="1980" w:type="dxa"/>
            <w:tcBorders>
              <w:top w:val="single" w:sz="4" w:space="0" w:color="auto"/>
              <w:left w:val="single" w:sz="4" w:space="0" w:color="auto"/>
              <w:bottom w:val="single" w:sz="4" w:space="0" w:color="auto"/>
              <w:right w:val="single" w:sz="4" w:space="0" w:color="auto"/>
            </w:tcBorders>
          </w:tcPr>
          <w:p w14:paraId="31B15AFA" w14:textId="77777777" w:rsidR="00B67109" w:rsidRPr="00B67109" w:rsidRDefault="00B67109" w:rsidP="006B5A36">
            <w:pPr>
              <w:widowControl w:val="0"/>
              <w:shd w:val="clear" w:color="auto" w:fill="FFFFFF"/>
              <w:suppressAutoHyphens/>
              <w:spacing w:after="0" w:line="240" w:lineRule="auto"/>
              <w:ind w:right="-57"/>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 xml:space="preserve">не позднее </w:t>
            </w:r>
            <w:r w:rsidRPr="00B67109">
              <w:rPr>
                <w:rFonts w:ascii="Times New Roman" w:eastAsia="Times New Roman" w:hAnsi="Times New Roman"/>
                <w:sz w:val="24"/>
                <w:szCs w:val="24"/>
              </w:rPr>
              <w:br/>
              <w:t>30 дней со дня получения сведений, указанных в части 1 статьи 49 Федерального закона № 248-ФЗ</w:t>
            </w:r>
          </w:p>
        </w:tc>
        <w:tc>
          <w:tcPr>
            <w:tcW w:w="2360" w:type="dxa"/>
            <w:tcBorders>
              <w:top w:val="single" w:sz="4" w:space="0" w:color="auto"/>
              <w:left w:val="single" w:sz="4" w:space="0" w:color="auto"/>
              <w:bottom w:val="single" w:sz="4" w:space="0" w:color="auto"/>
              <w:right w:val="single" w:sz="4" w:space="0" w:color="auto"/>
            </w:tcBorders>
          </w:tcPr>
          <w:p w14:paraId="7BFC067B" w14:textId="77777777" w:rsidR="00B67109" w:rsidRPr="00B67109" w:rsidRDefault="00B67109" w:rsidP="006B5A36">
            <w:pPr>
              <w:widowControl w:val="0"/>
              <w:suppressAutoHyphens/>
              <w:spacing w:after="0" w:line="240" w:lineRule="auto"/>
              <w:ind w:right="-57"/>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посредством объявления контролируемому лицу предостережения о недопустимости нарушения обязательных требований</w:t>
            </w:r>
          </w:p>
        </w:tc>
      </w:tr>
      <w:tr w:rsidR="00B67109" w:rsidRPr="00B67109" w14:paraId="70E35B0D" w14:textId="77777777" w:rsidTr="00B67109">
        <w:trPr>
          <w:trHeight w:val="2017"/>
        </w:trPr>
        <w:tc>
          <w:tcPr>
            <w:tcW w:w="2376" w:type="dxa"/>
            <w:tcBorders>
              <w:top w:val="single" w:sz="4" w:space="0" w:color="auto"/>
              <w:left w:val="single" w:sz="4" w:space="0" w:color="auto"/>
              <w:bottom w:val="single" w:sz="4" w:space="0" w:color="auto"/>
              <w:right w:val="single" w:sz="4" w:space="0" w:color="auto"/>
            </w:tcBorders>
          </w:tcPr>
          <w:p w14:paraId="0139F94A"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Консультирование</w:t>
            </w:r>
          </w:p>
        </w:tc>
        <w:tc>
          <w:tcPr>
            <w:tcW w:w="2664" w:type="dxa"/>
            <w:tcBorders>
              <w:top w:val="single" w:sz="4" w:space="0" w:color="auto"/>
              <w:left w:val="single" w:sz="4" w:space="0" w:color="auto"/>
              <w:bottom w:val="single" w:sz="4" w:space="0" w:color="auto"/>
              <w:right w:val="single" w:sz="4" w:space="0" w:color="auto"/>
            </w:tcBorders>
          </w:tcPr>
          <w:p w14:paraId="281D47AD"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iCs/>
                <w:sz w:val="24"/>
                <w:szCs w:val="24"/>
              </w:rPr>
            </w:pPr>
            <w:r w:rsidRPr="00B67109">
              <w:rPr>
                <w:rFonts w:ascii="Times New Roman" w:eastAsia="Times New Roman" w:hAnsi="Times New Roman"/>
                <w:iCs/>
                <w:sz w:val="24"/>
                <w:szCs w:val="24"/>
              </w:rPr>
              <w:t xml:space="preserve">Администрация </w:t>
            </w:r>
            <w:proofErr w:type="spellStart"/>
            <w:r w:rsidRPr="00B67109">
              <w:rPr>
                <w:rFonts w:ascii="Times New Roman" w:eastAsia="Times New Roman" w:hAnsi="Times New Roman"/>
                <w:iCs/>
                <w:sz w:val="24"/>
                <w:szCs w:val="24"/>
              </w:rPr>
              <w:t>Кулотинского</w:t>
            </w:r>
            <w:proofErr w:type="spellEnd"/>
            <w:r w:rsidRPr="00B67109">
              <w:rPr>
                <w:rFonts w:ascii="Times New Roman" w:eastAsia="Times New Roman" w:hAnsi="Times New Roman"/>
                <w:iCs/>
                <w:sz w:val="24"/>
                <w:szCs w:val="24"/>
              </w:rPr>
              <w:t xml:space="preserve"> городского поселения</w:t>
            </w:r>
          </w:p>
        </w:tc>
        <w:tc>
          <w:tcPr>
            <w:tcW w:w="1980" w:type="dxa"/>
            <w:tcBorders>
              <w:top w:val="single" w:sz="4" w:space="0" w:color="auto"/>
              <w:left w:val="single" w:sz="4" w:space="0" w:color="auto"/>
              <w:bottom w:val="single" w:sz="4" w:space="0" w:color="auto"/>
              <w:right w:val="single" w:sz="4" w:space="0" w:color="auto"/>
            </w:tcBorders>
          </w:tcPr>
          <w:p w14:paraId="06538FBE"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по обращениям контролируемых лиц и их уполномоченных представителей</w:t>
            </w:r>
          </w:p>
        </w:tc>
        <w:tc>
          <w:tcPr>
            <w:tcW w:w="2360" w:type="dxa"/>
            <w:tcBorders>
              <w:top w:val="single" w:sz="4" w:space="0" w:color="auto"/>
              <w:left w:val="single" w:sz="4" w:space="0" w:color="auto"/>
              <w:bottom w:val="single" w:sz="4" w:space="0" w:color="auto"/>
              <w:right w:val="single" w:sz="4" w:space="0" w:color="auto"/>
            </w:tcBorders>
          </w:tcPr>
          <w:p w14:paraId="4EBE2D79"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rPr>
            </w:pPr>
            <w:r w:rsidRPr="00B67109">
              <w:rPr>
                <w:rFonts w:ascii="Times New Roman" w:eastAsia="Times New Roman" w:hAnsi="Times New Roman"/>
                <w:sz w:val="24"/>
                <w:szCs w:val="24"/>
              </w:rPr>
              <w:t>при личном обращении (по графику), посредством телефонной связи, электронной почты, видеоконференцсвязи</w:t>
            </w:r>
          </w:p>
        </w:tc>
      </w:tr>
    </w:tbl>
    <w:p w14:paraId="5D28ED05" w14:textId="77777777" w:rsidR="00B67109" w:rsidRPr="00B67109" w:rsidRDefault="00B67109" w:rsidP="006B5A36">
      <w:pPr>
        <w:suppressAutoHyphens/>
        <w:spacing w:before="120" w:after="120" w:line="240" w:lineRule="auto"/>
        <w:contextualSpacing/>
        <w:jc w:val="center"/>
        <w:rPr>
          <w:rFonts w:ascii="Times New Roman" w:eastAsia="Times New Roman" w:hAnsi="Times New Roman"/>
          <w:b/>
          <w:color w:val="000000"/>
          <w:sz w:val="24"/>
          <w:szCs w:val="24"/>
          <w:lang w:eastAsia="ru-RU"/>
        </w:rPr>
      </w:pPr>
    </w:p>
    <w:p w14:paraId="0619B6DB" w14:textId="77777777" w:rsidR="00B67109" w:rsidRPr="00B67109" w:rsidRDefault="00B67109" w:rsidP="006B5A36">
      <w:pPr>
        <w:suppressAutoHyphens/>
        <w:spacing w:before="120" w:after="120" w:line="240" w:lineRule="auto"/>
        <w:contextualSpacing/>
        <w:jc w:val="center"/>
        <w:rPr>
          <w:rFonts w:ascii="Times New Roman" w:eastAsia="Times New Roman" w:hAnsi="Times New Roman"/>
          <w:b/>
          <w:color w:val="000000"/>
          <w:sz w:val="24"/>
          <w:szCs w:val="24"/>
          <w:lang w:eastAsia="ru-RU"/>
        </w:rPr>
      </w:pPr>
    </w:p>
    <w:p w14:paraId="2388A177" w14:textId="77777777" w:rsidR="00B67109" w:rsidRPr="00B67109" w:rsidRDefault="00B67109" w:rsidP="006B5A36">
      <w:pPr>
        <w:suppressAutoHyphens/>
        <w:spacing w:before="120" w:after="120" w:line="240" w:lineRule="auto"/>
        <w:contextualSpacing/>
        <w:jc w:val="center"/>
        <w:rPr>
          <w:rFonts w:ascii="Times New Roman" w:eastAsia="Times New Roman" w:hAnsi="Times New Roman"/>
          <w:sz w:val="24"/>
          <w:szCs w:val="24"/>
        </w:rPr>
      </w:pPr>
      <w:r w:rsidRPr="00B67109">
        <w:rPr>
          <w:rFonts w:ascii="Times New Roman" w:eastAsia="Times New Roman" w:hAnsi="Times New Roman"/>
          <w:b/>
          <w:color w:val="000000"/>
          <w:sz w:val="24"/>
          <w:szCs w:val="24"/>
          <w:lang w:eastAsia="ru-RU"/>
        </w:rPr>
        <w:t>4. Показатели результативности и эффективности Программы</w:t>
      </w:r>
    </w:p>
    <w:p w14:paraId="4BA704A8"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lang w:eastAsia="ru-RU"/>
        </w:rPr>
      </w:pPr>
      <w:r w:rsidRPr="00B67109">
        <w:rPr>
          <w:rFonts w:ascii="Times New Roman" w:eastAsia="Times New Roman" w:hAnsi="Times New Roman"/>
          <w:color w:val="000000"/>
          <w:sz w:val="24"/>
          <w:szCs w:val="24"/>
          <w:lang w:eastAsia="ru-RU"/>
        </w:rPr>
        <w:t>Эффективность реализации Программы оценивается:</w:t>
      </w:r>
    </w:p>
    <w:p w14:paraId="616A843C"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color w:val="000000"/>
          <w:sz w:val="24"/>
          <w:szCs w:val="24"/>
          <w:lang w:eastAsia="ru-RU"/>
        </w:rPr>
        <w:t>повышением эффективности системы профилактики нарушений обязательных требований законодательства в сфере благоустройства;</w:t>
      </w:r>
    </w:p>
    <w:p w14:paraId="4E5FDE84"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sz w:val="24"/>
          <w:szCs w:val="24"/>
        </w:rPr>
      </w:pPr>
      <w:r w:rsidRPr="00B67109">
        <w:rPr>
          <w:rFonts w:ascii="Times New Roman" w:eastAsia="Times New Roman" w:hAnsi="Times New Roman"/>
          <w:color w:val="000000"/>
          <w:sz w:val="24"/>
          <w:szCs w:val="24"/>
          <w:lang w:eastAsia="ru-RU"/>
        </w:rPr>
        <w:t>повышением уровня правовой грамотности контролируемых лиц в вопросах исполнения обязательных требований законодательства в сфере благоустройства, степенью их информированности об обязательных требованиях, о принятых и готовящихся изменениях в системе обязательных требований, о порядке проведения контрольных (надзорных) мероприятий, правах контролируемых лиц в ходе контрольных (надзорных) мероприятий;</w:t>
      </w:r>
    </w:p>
    <w:p w14:paraId="4EE85D4C"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lang w:eastAsia="ru-RU"/>
        </w:rPr>
      </w:pPr>
      <w:r w:rsidRPr="00B67109">
        <w:rPr>
          <w:rFonts w:ascii="Times New Roman" w:eastAsia="Times New Roman" w:hAnsi="Times New Roman"/>
          <w:color w:val="000000"/>
          <w:sz w:val="24"/>
          <w:szCs w:val="24"/>
          <w:lang w:eastAsia="ru-RU"/>
        </w:rPr>
        <w:t>снижением количества правонарушений при осуществлении контролируемыми лицами своей деятельности.</w:t>
      </w:r>
    </w:p>
    <w:p w14:paraId="4350034D" w14:textId="77777777" w:rsidR="00B67109" w:rsidRPr="00B67109" w:rsidRDefault="00B67109" w:rsidP="006B5A36">
      <w:pPr>
        <w:suppressAutoHyphens/>
        <w:spacing w:after="0" w:line="240" w:lineRule="auto"/>
        <w:ind w:firstLine="709"/>
        <w:contextualSpacing/>
        <w:jc w:val="both"/>
        <w:textAlignment w:val="baseline"/>
        <w:rPr>
          <w:rFonts w:ascii="Times New Roman" w:eastAsia="SimSun" w:hAnsi="Times New Roman"/>
          <w:sz w:val="24"/>
          <w:szCs w:val="24"/>
          <w:lang w:eastAsia="ru-RU" w:bidi="hi-IN"/>
        </w:rPr>
      </w:pPr>
      <w:r w:rsidRPr="00B67109">
        <w:rPr>
          <w:rFonts w:ascii="Times New Roman" w:eastAsia="SimSun" w:hAnsi="Times New Roman"/>
          <w:sz w:val="24"/>
          <w:szCs w:val="24"/>
          <w:lang w:eastAsia="ru-RU" w:bidi="hi-IN"/>
        </w:rPr>
        <w:t>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(ущерба) охраняемым законом ценностям при проведении профилактических мероприятий.</w:t>
      </w:r>
    </w:p>
    <w:p w14:paraId="6F9B80E1" w14:textId="77777777" w:rsidR="00B67109" w:rsidRPr="00B67109" w:rsidRDefault="00B67109" w:rsidP="006B5A36">
      <w:pPr>
        <w:suppressAutoHyphens/>
        <w:spacing w:after="0" w:line="240" w:lineRule="auto"/>
        <w:ind w:firstLine="709"/>
        <w:contextualSpacing/>
        <w:jc w:val="both"/>
        <w:textAlignment w:val="baseline"/>
        <w:rPr>
          <w:rFonts w:ascii="Times New Roman" w:eastAsia="SimSun" w:hAnsi="Times New Roman"/>
          <w:sz w:val="24"/>
          <w:szCs w:val="24"/>
          <w:lang w:eastAsia="ru-RU" w:bidi="hi-IN"/>
        </w:rPr>
      </w:pPr>
    </w:p>
    <w:tbl>
      <w:tblPr>
        <w:tblW w:w="9493" w:type="dxa"/>
        <w:tblLayout w:type="fixed"/>
        <w:tblCellMar>
          <w:left w:w="10" w:type="dxa"/>
          <w:right w:w="10" w:type="dxa"/>
        </w:tblCellMar>
        <w:tblLook w:val="04A0" w:firstRow="1" w:lastRow="0" w:firstColumn="1" w:lastColumn="0" w:noHBand="0" w:noVBand="1"/>
      </w:tblPr>
      <w:tblGrid>
        <w:gridCol w:w="562"/>
        <w:gridCol w:w="4395"/>
        <w:gridCol w:w="2126"/>
        <w:gridCol w:w="2410"/>
      </w:tblGrid>
      <w:tr w:rsidR="00B67109" w:rsidRPr="00B67109" w14:paraId="00747546" w14:textId="77777777" w:rsidTr="00B67109">
        <w:tc>
          <w:tcPr>
            <w:tcW w:w="56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3BAC24C2"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w:t>
            </w:r>
          </w:p>
          <w:p w14:paraId="560B0B67"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п/п</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0C161F6"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Наименование показателя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5D7D14B"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2026 год</w:t>
            </w:r>
          </w:p>
          <w:p w14:paraId="1384E332"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(базовый абсолютный показатель)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6C0CB5F0"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Целевое значение</w:t>
            </w:r>
          </w:p>
          <w:p w14:paraId="3EACA64C"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 xml:space="preserve"> 2026 год, %</w:t>
            </w:r>
          </w:p>
        </w:tc>
      </w:tr>
      <w:tr w:rsidR="00B67109" w:rsidRPr="00B67109" w14:paraId="43CEA46B" w14:textId="77777777" w:rsidTr="00B67109">
        <w:trPr>
          <w:trHeight w:val="295"/>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EC3B2BC"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4AC8189"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Увеличение количества консультаций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68F21C54"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B35A383"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100%</w:t>
            </w:r>
          </w:p>
        </w:tc>
      </w:tr>
      <w:tr w:rsidR="00B67109" w:rsidRPr="00B67109" w14:paraId="2EF9781B" w14:textId="77777777" w:rsidTr="00B67109">
        <w:trPr>
          <w:trHeight w:val="1337"/>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69866FD1"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lastRenderedPageBreak/>
              <w:t>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657C81AF"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Полнота информации, размещенной на официальном сайте Администрации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в соответствии с частью 3 статьи 46 </w:t>
            </w:r>
          </w:p>
          <w:p w14:paraId="748811D4" w14:textId="372FF301" w:rsidR="00B67109" w:rsidRPr="00B67109" w:rsidRDefault="0050623C"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Федерального закона</w:t>
            </w:r>
            <w:r w:rsidR="00B67109" w:rsidRPr="00B67109">
              <w:rPr>
                <w:rFonts w:ascii="Times New Roman" w:eastAsia="Times New Roman" w:hAnsi="Times New Roman"/>
                <w:sz w:val="24"/>
                <w:szCs w:val="24"/>
                <w:lang w:eastAsia="ru-RU"/>
              </w:rPr>
              <w:t xml:space="preserve"> № 248-ФЗ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2320EA81"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100%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0D10D56"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100%</w:t>
            </w:r>
          </w:p>
        </w:tc>
      </w:tr>
      <w:tr w:rsidR="00B67109" w:rsidRPr="00B67109" w14:paraId="4714C0EB" w14:textId="77777777" w:rsidTr="00B67109">
        <w:tc>
          <w:tcPr>
            <w:tcW w:w="56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338171CF"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3.</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7F7EF6A"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Увеличение количества выданных предостережений о недопустимости нарушения обязательных требований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DA8677C"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5096DFCE"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0%</w:t>
            </w:r>
          </w:p>
        </w:tc>
      </w:tr>
      <w:tr w:rsidR="00B67109" w:rsidRPr="00B67109" w14:paraId="315F55E8" w14:textId="77777777" w:rsidTr="00B67109">
        <w:tc>
          <w:tcPr>
            <w:tcW w:w="56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239E479"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4.</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1FE950E" w14:textId="3DE586D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Увеличение доли контролируемых </w:t>
            </w:r>
            <w:r w:rsidR="0050623C" w:rsidRPr="00B67109">
              <w:rPr>
                <w:rFonts w:ascii="Times New Roman" w:eastAsia="Times New Roman" w:hAnsi="Times New Roman"/>
                <w:sz w:val="24"/>
                <w:szCs w:val="24"/>
                <w:lang w:eastAsia="ru-RU"/>
              </w:rPr>
              <w:t>лиц, в</w:t>
            </w:r>
            <w:r w:rsidRPr="00B67109">
              <w:rPr>
                <w:rFonts w:ascii="Times New Roman" w:eastAsia="Times New Roman" w:hAnsi="Times New Roman"/>
                <w:sz w:val="24"/>
                <w:szCs w:val="24"/>
                <w:lang w:eastAsia="ru-RU"/>
              </w:rPr>
              <w:t xml:space="preserve"> отношении которых проведены                  профилактические мероприятия к                 общему количеству контролируемых лиц, в отношении которых проведены контрольно-надзорные мероприятия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EA8FC2D"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53DF1CC3"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100%</w:t>
            </w:r>
          </w:p>
        </w:tc>
      </w:tr>
      <w:tr w:rsidR="00B67109" w:rsidRPr="00B67109" w14:paraId="78A9C916" w14:textId="77777777" w:rsidTr="00B67109">
        <w:tc>
          <w:tcPr>
            <w:tcW w:w="562"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316F82CB"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5.</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1DF97399"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Увеличение общего количества                           проведенных профилактических                          мероприятий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05D483DC"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14:paraId="44D34924" w14:textId="77777777" w:rsidR="00B67109" w:rsidRPr="00B67109" w:rsidRDefault="00B67109" w:rsidP="006B5A36">
            <w:pPr>
              <w:widowControl w:val="0"/>
              <w:shd w:val="clear" w:color="auto" w:fill="FFFFFF"/>
              <w:autoSpaceDE w:val="0"/>
              <w:spacing w:after="0" w:line="240" w:lineRule="auto"/>
              <w:contextualSpacing/>
              <w:jc w:val="center"/>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100%</w:t>
            </w:r>
          </w:p>
        </w:tc>
      </w:tr>
    </w:tbl>
    <w:p w14:paraId="2494371F" w14:textId="77777777" w:rsidR="00B67109" w:rsidRPr="00B67109" w:rsidRDefault="00B67109" w:rsidP="006B5A36">
      <w:pPr>
        <w:suppressAutoHyphens/>
        <w:spacing w:before="120" w:after="0" w:line="240" w:lineRule="auto"/>
        <w:ind w:firstLine="708"/>
        <w:contextualSpacing/>
        <w:jc w:val="both"/>
        <w:outlineLvl w:val="0"/>
        <w:rPr>
          <w:rFonts w:ascii="Times New Roman" w:eastAsia="Times New Roman" w:hAnsi="Times New Roman"/>
          <w:color w:val="000000"/>
          <w:sz w:val="24"/>
          <w:szCs w:val="24"/>
          <w:lang w:eastAsia="ru-RU"/>
        </w:rPr>
      </w:pPr>
      <w:r w:rsidRPr="00B67109">
        <w:rPr>
          <w:rFonts w:ascii="Times New Roman" w:eastAsia="Times New Roman" w:hAnsi="Times New Roman"/>
          <w:color w:val="000000"/>
          <w:sz w:val="24"/>
          <w:szCs w:val="24"/>
          <w:lang w:eastAsia="ru-RU"/>
        </w:rPr>
        <w:t>Основным механизмом оценки эффективности и результативности профилактических мероприятий является анализ статистических показателей контрольной (надзорной) деятельности.</w:t>
      </w:r>
    </w:p>
    <w:p w14:paraId="651369EA" w14:textId="77777777" w:rsidR="00B67109" w:rsidRPr="00B67109" w:rsidRDefault="00B67109" w:rsidP="006B5A36">
      <w:pPr>
        <w:suppressAutoHyphens/>
        <w:spacing w:after="0" w:line="240" w:lineRule="auto"/>
        <w:ind w:firstLine="709"/>
        <w:contextualSpacing/>
        <w:jc w:val="both"/>
        <w:rPr>
          <w:rFonts w:ascii="Times New Roman" w:eastAsia="Times New Roman" w:hAnsi="Times New Roman"/>
          <w:color w:val="000000"/>
          <w:sz w:val="24"/>
          <w:szCs w:val="24"/>
          <w:lang w:eastAsia="ru-RU"/>
        </w:rPr>
      </w:pPr>
      <w:r w:rsidRPr="00B67109">
        <w:rPr>
          <w:rFonts w:ascii="Times New Roman" w:eastAsia="Times New Roman" w:hAnsi="Times New Roman"/>
          <w:color w:val="000000"/>
          <w:sz w:val="24"/>
          <w:szCs w:val="24"/>
          <w:lang w:eastAsia="ru-RU"/>
        </w:rPr>
        <w:t>Оценка эффективности реализации Программы рассчитывается ежегодно (по итогам календарного года).</w:t>
      </w:r>
    </w:p>
    <w:p w14:paraId="34D3250D" w14:textId="77777777" w:rsidR="00B67109" w:rsidRPr="00B67109" w:rsidRDefault="00B67109" w:rsidP="006B5A36">
      <w:pPr>
        <w:suppressAutoHyphens/>
        <w:spacing w:after="0" w:line="240" w:lineRule="auto"/>
        <w:ind w:firstLine="709"/>
        <w:contextualSpacing/>
        <w:jc w:val="both"/>
        <w:textAlignment w:val="baseline"/>
        <w:rPr>
          <w:rFonts w:ascii="Times New Roman" w:eastAsia="SimSun" w:hAnsi="Times New Roman"/>
          <w:kern w:val="2"/>
          <w:sz w:val="24"/>
          <w:szCs w:val="24"/>
          <w:lang w:eastAsia="zh-CN" w:bidi="hi-IN"/>
        </w:rPr>
      </w:pPr>
      <w:r w:rsidRPr="00B67109">
        <w:rPr>
          <w:rFonts w:ascii="Times New Roman" w:eastAsia="SimSun" w:hAnsi="Times New Roman"/>
          <w:sz w:val="24"/>
          <w:szCs w:val="24"/>
          <w:lang w:eastAsia="ru-RU" w:bidi="hi-IN"/>
        </w:rPr>
        <w:t>Ожидаемый результат Программы - снижение количества выявленных нарушений обязательных требований законодательства в сфере благоустройства при увеличении количества и качества проводимых профилактических мероприятий.</w:t>
      </w:r>
    </w:p>
    <w:p w14:paraId="234144E8" w14:textId="77777777" w:rsidR="00B67109" w:rsidRPr="00B67109" w:rsidRDefault="00B67109" w:rsidP="006B5A36">
      <w:pPr>
        <w:suppressAutoHyphens/>
        <w:spacing w:after="0" w:line="240" w:lineRule="auto"/>
        <w:ind w:firstLine="709"/>
        <w:contextualSpacing/>
        <w:jc w:val="both"/>
        <w:textAlignment w:val="baseline"/>
        <w:rPr>
          <w:rFonts w:ascii="Times New Roman" w:eastAsia="SimSun" w:hAnsi="Times New Roman"/>
          <w:sz w:val="24"/>
          <w:szCs w:val="24"/>
          <w:lang w:eastAsia="ru-RU" w:bidi="hi-IN"/>
        </w:rPr>
      </w:pPr>
      <w:r w:rsidRPr="00B67109">
        <w:rPr>
          <w:rFonts w:ascii="Times New Roman" w:eastAsia="SimSun" w:hAnsi="Times New Roman"/>
          <w:sz w:val="24"/>
          <w:szCs w:val="24"/>
          <w:lang w:eastAsia="ru-RU" w:bidi="hi-IN"/>
        </w:rPr>
        <w:t>Результаты оценки фактических (достигнутых) значений показателей включаются в ежегодные доклады об осуществлении муниципального контроля в сфере благоустройства.</w:t>
      </w:r>
    </w:p>
    <w:p w14:paraId="19FD4250" w14:textId="77777777" w:rsidR="00B67109" w:rsidRPr="00B67109" w:rsidRDefault="00B67109" w:rsidP="006B5A36">
      <w:pPr>
        <w:suppressAutoHyphens/>
        <w:spacing w:after="0" w:line="240" w:lineRule="auto"/>
        <w:ind w:firstLine="709"/>
        <w:contextualSpacing/>
        <w:jc w:val="both"/>
        <w:textAlignment w:val="baseline"/>
        <w:rPr>
          <w:rFonts w:ascii="Times New Roman" w:eastAsia="SimSun" w:hAnsi="Times New Roman"/>
          <w:sz w:val="24"/>
          <w:szCs w:val="24"/>
          <w:lang w:eastAsia="ru-RU" w:bidi="hi-IN"/>
        </w:rPr>
      </w:pPr>
    </w:p>
    <w:p w14:paraId="23E5BC39" w14:textId="77777777" w:rsidR="00B67109" w:rsidRPr="00B67109" w:rsidRDefault="00B67109" w:rsidP="006B5A36">
      <w:pPr>
        <w:suppressAutoHyphens/>
        <w:spacing w:after="0" w:line="240" w:lineRule="auto"/>
        <w:contextualSpacing/>
        <w:jc w:val="center"/>
        <w:outlineLvl w:val="1"/>
        <w:rPr>
          <w:rFonts w:ascii="Times New Roman" w:eastAsia="Times New Roman" w:hAnsi="Times New Roman"/>
          <w:sz w:val="24"/>
          <w:szCs w:val="24"/>
          <w:lang w:eastAsia="ru-RU"/>
        </w:rPr>
      </w:pPr>
      <w:r w:rsidRPr="00B67109">
        <w:rPr>
          <w:rFonts w:ascii="Times New Roman" w:eastAsia="SimSun" w:hAnsi="Times New Roman"/>
          <w:b/>
          <w:sz w:val="24"/>
          <w:szCs w:val="24"/>
          <w:lang w:eastAsia="ru-RU"/>
        </w:rPr>
        <w:t xml:space="preserve">Перечень </w:t>
      </w:r>
      <w:r w:rsidRPr="00B67109">
        <w:rPr>
          <w:rFonts w:ascii="Times New Roman" w:eastAsia="Times New Roman" w:hAnsi="Times New Roman"/>
          <w:b/>
          <w:bCs/>
          <w:sz w:val="24"/>
          <w:szCs w:val="24"/>
          <w:lang w:eastAsia="ru-RU"/>
        </w:rPr>
        <w:t xml:space="preserve">профилактических мероприятий </w:t>
      </w:r>
      <w:r w:rsidRPr="00B67109">
        <w:rPr>
          <w:rFonts w:ascii="Times New Roman" w:eastAsia="Times New Roman" w:hAnsi="Times New Roman"/>
          <w:b/>
          <w:sz w:val="24"/>
          <w:szCs w:val="24"/>
          <w:lang w:eastAsia="ru-RU"/>
        </w:rPr>
        <w:t xml:space="preserve">рисков причинения вреда (ущерба) охраняемым законом ценностям при осуществлении муниципального контроля </w:t>
      </w:r>
      <w:r w:rsidRPr="00B67109">
        <w:rPr>
          <w:rFonts w:ascii="Times New Roman" w:eastAsia="Times New Roman" w:hAnsi="Times New Roman"/>
          <w:b/>
          <w:bCs/>
          <w:sz w:val="24"/>
          <w:szCs w:val="24"/>
          <w:lang w:eastAsia="ru-RU"/>
        </w:rPr>
        <w:t xml:space="preserve">в сфере благоустройства на территории </w:t>
      </w:r>
      <w:proofErr w:type="spellStart"/>
      <w:r w:rsidRPr="00B67109">
        <w:rPr>
          <w:rFonts w:ascii="Times New Roman" w:eastAsia="Times New Roman" w:hAnsi="Times New Roman"/>
          <w:b/>
          <w:bCs/>
          <w:sz w:val="24"/>
          <w:szCs w:val="24"/>
          <w:lang w:eastAsia="ru-RU"/>
        </w:rPr>
        <w:t>Кулотинского</w:t>
      </w:r>
      <w:proofErr w:type="spellEnd"/>
      <w:r w:rsidRPr="00B67109">
        <w:rPr>
          <w:rFonts w:ascii="Times New Roman" w:eastAsia="Times New Roman" w:hAnsi="Times New Roman"/>
          <w:b/>
          <w:bCs/>
          <w:sz w:val="24"/>
          <w:szCs w:val="24"/>
          <w:lang w:eastAsia="ru-RU"/>
        </w:rPr>
        <w:t xml:space="preserve"> городского поселения</w:t>
      </w:r>
      <w:r w:rsidRPr="00B67109">
        <w:rPr>
          <w:rFonts w:ascii="Times New Roman" w:eastAsia="Times New Roman" w:hAnsi="Times New Roman"/>
          <w:b/>
          <w:sz w:val="24"/>
          <w:szCs w:val="24"/>
          <w:lang w:eastAsia="ru-RU"/>
        </w:rPr>
        <w:t xml:space="preserve"> </w:t>
      </w:r>
      <w:r w:rsidRPr="00B67109">
        <w:rPr>
          <w:rFonts w:ascii="Times New Roman" w:eastAsia="Times New Roman" w:hAnsi="Times New Roman"/>
          <w:b/>
          <w:bCs/>
          <w:sz w:val="24"/>
          <w:szCs w:val="24"/>
          <w:lang w:eastAsia="ru-RU"/>
        </w:rPr>
        <w:t>на 2026 год</w:t>
      </w:r>
    </w:p>
    <w:p w14:paraId="3F72A349" w14:textId="77777777" w:rsidR="00B67109" w:rsidRPr="00B67109" w:rsidRDefault="00B67109" w:rsidP="006B5A36">
      <w:pPr>
        <w:autoSpaceDE w:val="0"/>
        <w:autoSpaceDN w:val="0"/>
        <w:adjustRightInd w:val="0"/>
        <w:spacing w:after="0" w:line="240" w:lineRule="auto"/>
        <w:contextualSpacing/>
        <w:jc w:val="both"/>
        <w:rPr>
          <w:rFonts w:ascii="Times New Roman" w:hAnsi="Times New Roman"/>
          <w:sz w:val="24"/>
          <w:szCs w:val="24"/>
          <w:lang w:eastAsia="ru-RU"/>
        </w:rPr>
      </w:pPr>
    </w:p>
    <w:tbl>
      <w:tblPr>
        <w:tblW w:w="9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1"/>
        <w:gridCol w:w="2126"/>
        <w:gridCol w:w="2549"/>
        <w:gridCol w:w="2700"/>
      </w:tblGrid>
      <w:tr w:rsidR="00B67109" w:rsidRPr="00B67109" w14:paraId="50A3F453" w14:textId="77777777" w:rsidTr="00B67109">
        <w:tc>
          <w:tcPr>
            <w:tcW w:w="2411" w:type="dxa"/>
          </w:tcPr>
          <w:p w14:paraId="2BEEF36C"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Виды профилактических мероприятий</w:t>
            </w:r>
          </w:p>
        </w:tc>
        <w:tc>
          <w:tcPr>
            <w:tcW w:w="2126" w:type="dxa"/>
          </w:tcPr>
          <w:p w14:paraId="08FD5027"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 xml:space="preserve">Ответственный исполнитель </w:t>
            </w:r>
          </w:p>
        </w:tc>
        <w:tc>
          <w:tcPr>
            <w:tcW w:w="2549" w:type="dxa"/>
          </w:tcPr>
          <w:p w14:paraId="78F89A71"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Периодичность проведения</w:t>
            </w:r>
          </w:p>
        </w:tc>
        <w:tc>
          <w:tcPr>
            <w:tcW w:w="2700" w:type="dxa"/>
          </w:tcPr>
          <w:p w14:paraId="7449DCAE" w14:textId="77777777" w:rsidR="00B67109" w:rsidRPr="00B67109" w:rsidRDefault="00B67109" w:rsidP="006B5A36">
            <w:pPr>
              <w:widowControl w:val="0"/>
              <w:shd w:val="clear" w:color="auto" w:fill="FFFFFF"/>
              <w:suppressAutoHyphens/>
              <w:spacing w:after="0" w:line="240" w:lineRule="auto"/>
              <w:contextualSpacing/>
              <w:jc w:val="center"/>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Способы проведения мероприятия</w:t>
            </w:r>
          </w:p>
        </w:tc>
      </w:tr>
      <w:tr w:rsidR="00B67109" w:rsidRPr="00B67109" w14:paraId="244F6B5B" w14:textId="77777777" w:rsidTr="00B67109">
        <w:tc>
          <w:tcPr>
            <w:tcW w:w="2411" w:type="dxa"/>
            <w:tcBorders>
              <w:top w:val="single" w:sz="4" w:space="0" w:color="auto"/>
              <w:left w:val="single" w:sz="4" w:space="0" w:color="auto"/>
              <w:bottom w:val="single" w:sz="4" w:space="0" w:color="auto"/>
              <w:right w:val="single" w:sz="4" w:space="0" w:color="auto"/>
            </w:tcBorders>
          </w:tcPr>
          <w:p w14:paraId="3CE0EA65"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Информирование</w:t>
            </w:r>
          </w:p>
        </w:tc>
        <w:tc>
          <w:tcPr>
            <w:tcW w:w="2126" w:type="dxa"/>
            <w:tcBorders>
              <w:top w:val="single" w:sz="4" w:space="0" w:color="auto"/>
              <w:left w:val="single" w:sz="4" w:space="0" w:color="auto"/>
              <w:bottom w:val="single" w:sz="4" w:space="0" w:color="auto"/>
              <w:right w:val="single" w:sz="4" w:space="0" w:color="auto"/>
            </w:tcBorders>
          </w:tcPr>
          <w:p w14:paraId="1B8D0128"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iCs/>
                <w:color w:val="000000"/>
                <w:sz w:val="24"/>
                <w:szCs w:val="24"/>
                <w:lang w:eastAsia="ru-RU"/>
              </w:rPr>
              <w:t xml:space="preserve">Администрация </w:t>
            </w:r>
            <w:proofErr w:type="spellStart"/>
            <w:r w:rsidRPr="00B67109">
              <w:rPr>
                <w:rFonts w:ascii="Times New Roman" w:eastAsia="Times New Roman" w:hAnsi="Times New Roman"/>
                <w:iCs/>
                <w:color w:val="000000"/>
                <w:sz w:val="24"/>
                <w:szCs w:val="24"/>
                <w:lang w:eastAsia="ru-RU"/>
              </w:rPr>
              <w:t>Кулотинского</w:t>
            </w:r>
            <w:proofErr w:type="spellEnd"/>
            <w:r w:rsidRPr="00B67109">
              <w:rPr>
                <w:rFonts w:ascii="Times New Roman" w:eastAsia="Times New Roman" w:hAnsi="Times New Roman"/>
                <w:iCs/>
                <w:color w:val="000000"/>
                <w:sz w:val="24"/>
                <w:szCs w:val="24"/>
                <w:lang w:eastAsia="ru-RU"/>
              </w:rPr>
              <w:t xml:space="preserve"> городского поселения</w:t>
            </w:r>
          </w:p>
        </w:tc>
        <w:tc>
          <w:tcPr>
            <w:tcW w:w="2549" w:type="dxa"/>
            <w:tcBorders>
              <w:top w:val="single" w:sz="4" w:space="0" w:color="auto"/>
              <w:left w:val="single" w:sz="4" w:space="0" w:color="auto"/>
              <w:bottom w:val="single" w:sz="4" w:space="0" w:color="auto"/>
              <w:right w:val="single" w:sz="4" w:space="0" w:color="auto"/>
            </w:tcBorders>
          </w:tcPr>
          <w:p w14:paraId="0B72148E"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на постоянной основе</w:t>
            </w:r>
          </w:p>
        </w:tc>
        <w:tc>
          <w:tcPr>
            <w:tcW w:w="2700" w:type="dxa"/>
            <w:tcBorders>
              <w:top w:val="single" w:sz="4" w:space="0" w:color="auto"/>
              <w:left w:val="single" w:sz="4" w:space="0" w:color="auto"/>
              <w:bottom w:val="single" w:sz="4" w:space="0" w:color="auto"/>
              <w:right w:val="single" w:sz="4" w:space="0" w:color="auto"/>
            </w:tcBorders>
          </w:tcPr>
          <w:p w14:paraId="328B47D4" w14:textId="1F801114" w:rsidR="00B67109" w:rsidRPr="00B67109" w:rsidRDefault="00B67109" w:rsidP="006B5A36">
            <w:pPr>
              <w:widowControl w:val="0"/>
              <w:shd w:val="clear" w:color="auto" w:fill="FFFFFF"/>
              <w:suppressAutoHyphens/>
              <w:spacing w:after="6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посредством </w:t>
            </w:r>
            <w:proofErr w:type="spellStart"/>
            <w:proofErr w:type="gramStart"/>
            <w:r w:rsidRPr="00B67109">
              <w:rPr>
                <w:rFonts w:ascii="Times New Roman" w:eastAsia="Times New Roman" w:hAnsi="Times New Roman"/>
                <w:sz w:val="24"/>
                <w:szCs w:val="24"/>
                <w:lang w:eastAsia="ru-RU"/>
              </w:rPr>
              <w:t>размеще</w:t>
            </w:r>
            <w:r w:rsidR="0050623C">
              <w:rPr>
                <w:rFonts w:ascii="Times New Roman" w:eastAsia="Times New Roman" w:hAnsi="Times New Roman"/>
                <w:sz w:val="24"/>
                <w:szCs w:val="24"/>
                <w:lang w:eastAsia="ru-RU"/>
              </w:rPr>
              <w:t>-</w:t>
            </w:r>
            <w:r w:rsidRPr="00B67109">
              <w:rPr>
                <w:rFonts w:ascii="Times New Roman" w:eastAsia="Times New Roman" w:hAnsi="Times New Roman"/>
                <w:sz w:val="24"/>
                <w:szCs w:val="24"/>
                <w:lang w:eastAsia="ru-RU"/>
              </w:rPr>
              <w:t>ния</w:t>
            </w:r>
            <w:proofErr w:type="spellEnd"/>
            <w:proofErr w:type="gramEnd"/>
            <w:r w:rsidRPr="00B67109">
              <w:rPr>
                <w:rFonts w:ascii="Times New Roman" w:eastAsia="Times New Roman" w:hAnsi="Times New Roman"/>
                <w:sz w:val="24"/>
                <w:szCs w:val="24"/>
                <w:lang w:eastAsia="ru-RU"/>
              </w:rPr>
              <w:t xml:space="preserve"> соответствующих сведений на </w:t>
            </w:r>
            <w:proofErr w:type="spellStart"/>
            <w:r w:rsidRPr="00B67109">
              <w:rPr>
                <w:rFonts w:ascii="Times New Roman" w:eastAsia="Times New Roman" w:hAnsi="Times New Roman"/>
                <w:sz w:val="24"/>
                <w:szCs w:val="24"/>
                <w:lang w:eastAsia="ru-RU"/>
              </w:rPr>
              <w:t>официа</w:t>
            </w:r>
            <w:proofErr w:type="spellEnd"/>
            <w:r w:rsidR="0050623C">
              <w:rPr>
                <w:rFonts w:ascii="Times New Roman" w:eastAsia="Times New Roman" w:hAnsi="Times New Roman"/>
                <w:sz w:val="24"/>
                <w:szCs w:val="24"/>
                <w:lang w:eastAsia="ru-RU"/>
              </w:rPr>
              <w:t>-</w:t>
            </w:r>
            <w:r w:rsidRPr="00B67109">
              <w:rPr>
                <w:rFonts w:ascii="Times New Roman" w:eastAsia="Times New Roman" w:hAnsi="Times New Roman"/>
                <w:sz w:val="24"/>
                <w:szCs w:val="24"/>
                <w:lang w:eastAsia="ru-RU"/>
              </w:rPr>
              <w:t xml:space="preserve">льном сайте </w:t>
            </w:r>
            <w:proofErr w:type="spellStart"/>
            <w:r w:rsidRPr="00B67109">
              <w:rPr>
                <w:rFonts w:ascii="Times New Roman" w:eastAsia="Times New Roman" w:hAnsi="Times New Roman"/>
                <w:sz w:val="24"/>
                <w:szCs w:val="24"/>
                <w:lang w:eastAsia="ru-RU"/>
              </w:rPr>
              <w:t>Админист</w:t>
            </w:r>
            <w:proofErr w:type="spellEnd"/>
            <w:r w:rsidR="0050623C">
              <w:rPr>
                <w:rFonts w:ascii="Times New Roman" w:eastAsia="Times New Roman" w:hAnsi="Times New Roman"/>
                <w:sz w:val="24"/>
                <w:szCs w:val="24"/>
                <w:lang w:eastAsia="ru-RU"/>
              </w:rPr>
              <w:t>-</w:t>
            </w:r>
            <w:r w:rsidRPr="00B67109">
              <w:rPr>
                <w:rFonts w:ascii="Times New Roman" w:eastAsia="Times New Roman" w:hAnsi="Times New Roman"/>
                <w:sz w:val="24"/>
                <w:szCs w:val="24"/>
                <w:lang w:eastAsia="ru-RU"/>
              </w:rPr>
              <w:t xml:space="preserve">рации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в сети Интернет</w:t>
            </w:r>
          </w:p>
        </w:tc>
      </w:tr>
      <w:tr w:rsidR="00B67109" w:rsidRPr="00B67109" w14:paraId="027502E2" w14:textId="77777777" w:rsidTr="00B67109">
        <w:tc>
          <w:tcPr>
            <w:tcW w:w="2411" w:type="dxa"/>
            <w:tcBorders>
              <w:top w:val="single" w:sz="4" w:space="0" w:color="auto"/>
              <w:left w:val="single" w:sz="4" w:space="0" w:color="auto"/>
              <w:bottom w:val="single" w:sz="4" w:space="0" w:color="auto"/>
              <w:right w:val="single" w:sz="4" w:space="0" w:color="auto"/>
            </w:tcBorders>
          </w:tcPr>
          <w:p w14:paraId="15D645A6"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Объявление предостережения</w:t>
            </w:r>
          </w:p>
        </w:tc>
        <w:tc>
          <w:tcPr>
            <w:tcW w:w="2126" w:type="dxa"/>
            <w:tcBorders>
              <w:top w:val="single" w:sz="4" w:space="0" w:color="auto"/>
              <w:left w:val="single" w:sz="4" w:space="0" w:color="auto"/>
              <w:bottom w:val="single" w:sz="4" w:space="0" w:color="auto"/>
              <w:right w:val="single" w:sz="4" w:space="0" w:color="auto"/>
            </w:tcBorders>
          </w:tcPr>
          <w:p w14:paraId="583A9EA3"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iCs/>
                <w:color w:val="000000"/>
                <w:sz w:val="24"/>
                <w:szCs w:val="24"/>
                <w:lang w:eastAsia="ru-RU"/>
              </w:rPr>
              <w:t xml:space="preserve">Администрация </w:t>
            </w:r>
            <w:proofErr w:type="spellStart"/>
            <w:r w:rsidRPr="00B67109">
              <w:rPr>
                <w:rFonts w:ascii="Times New Roman" w:eastAsia="Times New Roman" w:hAnsi="Times New Roman"/>
                <w:iCs/>
                <w:color w:val="000000"/>
                <w:sz w:val="24"/>
                <w:szCs w:val="24"/>
                <w:lang w:eastAsia="ru-RU"/>
              </w:rPr>
              <w:t>Кулотинского</w:t>
            </w:r>
            <w:proofErr w:type="spellEnd"/>
            <w:r w:rsidRPr="00B67109">
              <w:rPr>
                <w:rFonts w:ascii="Times New Roman" w:eastAsia="Times New Roman" w:hAnsi="Times New Roman"/>
                <w:iCs/>
                <w:color w:val="000000"/>
                <w:sz w:val="24"/>
                <w:szCs w:val="24"/>
                <w:lang w:eastAsia="ru-RU"/>
              </w:rPr>
              <w:t xml:space="preserve"> городского поселения</w:t>
            </w:r>
          </w:p>
        </w:tc>
        <w:tc>
          <w:tcPr>
            <w:tcW w:w="2549" w:type="dxa"/>
            <w:tcBorders>
              <w:top w:val="single" w:sz="4" w:space="0" w:color="auto"/>
              <w:left w:val="single" w:sz="4" w:space="0" w:color="auto"/>
              <w:bottom w:val="single" w:sz="4" w:space="0" w:color="auto"/>
              <w:right w:val="single" w:sz="4" w:space="0" w:color="auto"/>
            </w:tcBorders>
          </w:tcPr>
          <w:p w14:paraId="5BE4A8EE" w14:textId="77777777" w:rsidR="00B67109" w:rsidRPr="00B67109" w:rsidRDefault="00B67109" w:rsidP="006B5A36">
            <w:pPr>
              <w:widowControl w:val="0"/>
              <w:shd w:val="clear" w:color="auto" w:fill="FFFFFF"/>
              <w:suppressAutoHyphens/>
              <w:spacing w:after="0" w:line="240" w:lineRule="auto"/>
              <w:ind w:right="-57"/>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не позднее </w:t>
            </w:r>
            <w:r w:rsidRPr="00B67109">
              <w:rPr>
                <w:rFonts w:ascii="Times New Roman" w:eastAsia="Times New Roman" w:hAnsi="Times New Roman"/>
                <w:sz w:val="24"/>
                <w:szCs w:val="24"/>
                <w:lang w:eastAsia="ru-RU"/>
              </w:rPr>
              <w:br/>
              <w:t xml:space="preserve">30 дней со дня получения сведений, указанных в части 1 статьи </w:t>
            </w:r>
            <w:proofErr w:type="gramStart"/>
            <w:r w:rsidRPr="00B67109">
              <w:rPr>
                <w:rFonts w:ascii="Times New Roman" w:eastAsia="Times New Roman" w:hAnsi="Times New Roman"/>
                <w:sz w:val="24"/>
                <w:szCs w:val="24"/>
                <w:lang w:eastAsia="ru-RU"/>
              </w:rPr>
              <w:t>49  Федерального</w:t>
            </w:r>
            <w:proofErr w:type="gramEnd"/>
            <w:r w:rsidRPr="00B67109">
              <w:rPr>
                <w:rFonts w:ascii="Times New Roman" w:eastAsia="Times New Roman" w:hAnsi="Times New Roman"/>
                <w:sz w:val="24"/>
                <w:szCs w:val="24"/>
                <w:lang w:eastAsia="ru-RU"/>
              </w:rPr>
              <w:t xml:space="preserve"> закона № 248-ФЗ</w:t>
            </w:r>
          </w:p>
        </w:tc>
        <w:tc>
          <w:tcPr>
            <w:tcW w:w="2700" w:type="dxa"/>
            <w:tcBorders>
              <w:top w:val="single" w:sz="4" w:space="0" w:color="auto"/>
              <w:left w:val="single" w:sz="4" w:space="0" w:color="auto"/>
              <w:bottom w:val="single" w:sz="4" w:space="0" w:color="auto"/>
              <w:right w:val="single" w:sz="4" w:space="0" w:color="auto"/>
            </w:tcBorders>
          </w:tcPr>
          <w:p w14:paraId="6E31AADE" w14:textId="0F1BEE35" w:rsidR="00B67109" w:rsidRPr="00B67109" w:rsidRDefault="00B67109" w:rsidP="006B5A36">
            <w:pPr>
              <w:widowControl w:val="0"/>
              <w:suppressAutoHyphens/>
              <w:spacing w:after="0" w:line="240" w:lineRule="auto"/>
              <w:ind w:right="-57"/>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посредством объявления контролируемому лицу предостережения о недопустимости </w:t>
            </w:r>
            <w:proofErr w:type="gramStart"/>
            <w:r w:rsidRPr="00B67109">
              <w:rPr>
                <w:rFonts w:ascii="Times New Roman" w:eastAsia="Times New Roman" w:hAnsi="Times New Roman"/>
                <w:sz w:val="24"/>
                <w:szCs w:val="24"/>
                <w:lang w:eastAsia="ru-RU"/>
              </w:rPr>
              <w:t>нару</w:t>
            </w:r>
            <w:r w:rsidR="0050623C">
              <w:rPr>
                <w:rFonts w:ascii="Times New Roman" w:eastAsia="Times New Roman" w:hAnsi="Times New Roman"/>
                <w:sz w:val="24"/>
                <w:szCs w:val="24"/>
                <w:lang w:eastAsia="ru-RU"/>
              </w:rPr>
              <w:t>-</w:t>
            </w:r>
            <w:proofErr w:type="spellStart"/>
            <w:r w:rsidRPr="00B67109">
              <w:rPr>
                <w:rFonts w:ascii="Times New Roman" w:eastAsia="Times New Roman" w:hAnsi="Times New Roman"/>
                <w:sz w:val="24"/>
                <w:szCs w:val="24"/>
                <w:lang w:eastAsia="ru-RU"/>
              </w:rPr>
              <w:t>шения</w:t>
            </w:r>
            <w:proofErr w:type="spellEnd"/>
            <w:proofErr w:type="gramEnd"/>
            <w:r w:rsidRPr="00B67109">
              <w:rPr>
                <w:rFonts w:ascii="Times New Roman" w:eastAsia="Times New Roman" w:hAnsi="Times New Roman"/>
                <w:sz w:val="24"/>
                <w:szCs w:val="24"/>
                <w:lang w:eastAsia="ru-RU"/>
              </w:rPr>
              <w:t xml:space="preserve"> обязательных требований</w:t>
            </w:r>
          </w:p>
        </w:tc>
      </w:tr>
      <w:tr w:rsidR="00B67109" w:rsidRPr="00B67109" w14:paraId="656E35F4" w14:textId="77777777" w:rsidTr="00B67109">
        <w:tc>
          <w:tcPr>
            <w:tcW w:w="2411" w:type="dxa"/>
            <w:tcBorders>
              <w:top w:val="single" w:sz="4" w:space="0" w:color="auto"/>
              <w:left w:val="single" w:sz="4" w:space="0" w:color="auto"/>
              <w:bottom w:val="single" w:sz="4" w:space="0" w:color="auto"/>
              <w:right w:val="single" w:sz="4" w:space="0" w:color="auto"/>
            </w:tcBorders>
          </w:tcPr>
          <w:p w14:paraId="5DFC51DF"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Консультирование</w:t>
            </w:r>
          </w:p>
        </w:tc>
        <w:tc>
          <w:tcPr>
            <w:tcW w:w="2126" w:type="dxa"/>
            <w:tcBorders>
              <w:top w:val="single" w:sz="4" w:space="0" w:color="auto"/>
              <w:left w:val="single" w:sz="4" w:space="0" w:color="auto"/>
              <w:bottom w:val="single" w:sz="4" w:space="0" w:color="auto"/>
              <w:right w:val="single" w:sz="4" w:space="0" w:color="auto"/>
            </w:tcBorders>
          </w:tcPr>
          <w:p w14:paraId="33DDB394"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iCs/>
                <w:color w:val="000000"/>
                <w:sz w:val="24"/>
                <w:szCs w:val="24"/>
                <w:lang w:eastAsia="ru-RU"/>
              </w:rPr>
              <w:t xml:space="preserve">Администрация </w:t>
            </w:r>
            <w:proofErr w:type="spellStart"/>
            <w:r w:rsidRPr="00B67109">
              <w:rPr>
                <w:rFonts w:ascii="Times New Roman" w:eastAsia="Times New Roman" w:hAnsi="Times New Roman"/>
                <w:iCs/>
                <w:color w:val="000000"/>
                <w:sz w:val="24"/>
                <w:szCs w:val="24"/>
                <w:lang w:eastAsia="ru-RU"/>
              </w:rPr>
              <w:t>Кулотинского</w:t>
            </w:r>
            <w:proofErr w:type="spellEnd"/>
            <w:r w:rsidRPr="00B67109">
              <w:rPr>
                <w:rFonts w:ascii="Times New Roman" w:eastAsia="Times New Roman" w:hAnsi="Times New Roman"/>
                <w:iCs/>
                <w:color w:val="000000"/>
                <w:sz w:val="24"/>
                <w:szCs w:val="24"/>
                <w:lang w:eastAsia="ru-RU"/>
              </w:rPr>
              <w:t xml:space="preserve"> </w:t>
            </w:r>
            <w:r w:rsidRPr="00B67109">
              <w:rPr>
                <w:rFonts w:ascii="Times New Roman" w:eastAsia="Times New Roman" w:hAnsi="Times New Roman"/>
                <w:iCs/>
                <w:color w:val="000000"/>
                <w:sz w:val="24"/>
                <w:szCs w:val="24"/>
                <w:lang w:eastAsia="ru-RU"/>
              </w:rPr>
              <w:lastRenderedPageBreak/>
              <w:t>городского поселения</w:t>
            </w:r>
          </w:p>
        </w:tc>
        <w:tc>
          <w:tcPr>
            <w:tcW w:w="2549" w:type="dxa"/>
            <w:tcBorders>
              <w:top w:val="single" w:sz="4" w:space="0" w:color="auto"/>
              <w:left w:val="single" w:sz="4" w:space="0" w:color="auto"/>
              <w:bottom w:val="single" w:sz="4" w:space="0" w:color="auto"/>
              <w:right w:val="single" w:sz="4" w:space="0" w:color="auto"/>
            </w:tcBorders>
          </w:tcPr>
          <w:p w14:paraId="5B3EFDE5" w14:textId="77777777"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lastRenderedPageBreak/>
              <w:t xml:space="preserve">по обращениям контролируемых лиц и </w:t>
            </w:r>
            <w:r w:rsidRPr="00B67109">
              <w:rPr>
                <w:rFonts w:ascii="Times New Roman" w:eastAsia="Times New Roman" w:hAnsi="Times New Roman"/>
                <w:sz w:val="24"/>
                <w:szCs w:val="24"/>
                <w:lang w:eastAsia="ru-RU"/>
              </w:rPr>
              <w:lastRenderedPageBreak/>
              <w:t>их уполномоченных представителей</w:t>
            </w:r>
          </w:p>
        </w:tc>
        <w:tc>
          <w:tcPr>
            <w:tcW w:w="2700" w:type="dxa"/>
            <w:tcBorders>
              <w:top w:val="single" w:sz="4" w:space="0" w:color="auto"/>
              <w:left w:val="single" w:sz="4" w:space="0" w:color="auto"/>
              <w:bottom w:val="single" w:sz="4" w:space="0" w:color="auto"/>
              <w:right w:val="single" w:sz="4" w:space="0" w:color="auto"/>
            </w:tcBorders>
          </w:tcPr>
          <w:p w14:paraId="1A9F1ED3" w14:textId="0EBE53F4" w:rsidR="00B67109" w:rsidRPr="00B67109" w:rsidRDefault="00B67109" w:rsidP="006B5A36">
            <w:pPr>
              <w:widowControl w:val="0"/>
              <w:shd w:val="clear" w:color="auto" w:fill="FFFFFF"/>
              <w:suppressAutoHyphens/>
              <w:spacing w:after="0" w:line="240" w:lineRule="auto"/>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lastRenderedPageBreak/>
              <w:t xml:space="preserve">при личном </w:t>
            </w:r>
            <w:proofErr w:type="spellStart"/>
            <w:proofErr w:type="gramStart"/>
            <w:r w:rsidRPr="00B67109">
              <w:rPr>
                <w:rFonts w:ascii="Times New Roman" w:eastAsia="Times New Roman" w:hAnsi="Times New Roman"/>
                <w:sz w:val="24"/>
                <w:szCs w:val="24"/>
                <w:lang w:eastAsia="ru-RU"/>
              </w:rPr>
              <w:t>обраще-нии</w:t>
            </w:r>
            <w:proofErr w:type="spellEnd"/>
            <w:proofErr w:type="gramEnd"/>
            <w:r w:rsidRPr="00B67109">
              <w:rPr>
                <w:rFonts w:ascii="Times New Roman" w:eastAsia="Times New Roman" w:hAnsi="Times New Roman"/>
                <w:sz w:val="24"/>
                <w:szCs w:val="24"/>
                <w:lang w:eastAsia="ru-RU"/>
              </w:rPr>
              <w:t xml:space="preserve"> (по графику), </w:t>
            </w:r>
            <w:proofErr w:type="spellStart"/>
            <w:r w:rsidRPr="00B67109">
              <w:rPr>
                <w:rFonts w:ascii="Times New Roman" w:eastAsia="Times New Roman" w:hAnsi="Times New Roman"/>
                <w:sz w:val="24"/>
                <w:szCs w:val="24"/>
                <w:lang w:eastAsia="ru-RU"/>
              </w:rPr>
              <w:t>посредст</w:t>
            </w:r>
            <w:r w:rsidR="0050623C">
              <w:rPr>
                <w:rFonts w:ascii="Times New Roman" w:eastAsia="Times New Roman" w:hAnsi="Times New Roman"/>
                <w:sz w:val="24"/>
                <w:szCs w:val="24"/>
                <w:lang w:eastAsia="ru-RU"/>
              </w:rPr>
              <w:t>-</w:t>
            </w:r>
            <w:r w:rsidRPr="00B67109">
              <w:rPr>
                <w:rFonts w:ascii="Times New Roman" w:eastAsia="Times New Roman" w:hAnsi="Times New Roman"/>
                <w:sz w:val="24"/>
                <w:szCs w:val="24"/>
                <w:lang w:eastAsia="ru-RU"/>
              </w:rPr>
              <w:lastRenderedPageBreak/>
              <w:t>вом</w:t>
            </w:r>
            <w:proofErr w:type="spellEnd"/>
            <w:r w:rsidRPr="00B67109">
              <w:rPr>
                <w:rFonts w:ascii="Times New Roman" w:eastAsia="Times New Roman" w:hAnsi="Times New Roman"/>
                <w:sz w:val="24"/>
                <w:szCs w:val="24"/>
                <w:lang w:eastAsia="ru-RU"/>
              </w:rPr>
              <w:t xml:space="preserve"> телефонной связи, электронной почты, видеоконференцсвязи</w:t>
            </w:r>
          </w:p>
        </w:tc>
      </w:tr>
    </w:tbl>
    <w:p w14:paraId="5018BF69" w14:textId="77777777" w:rsidR="00B67109" w:rsidRPr="00B67109" w:rsidRDefault="00B67109" w:rsidP="006B5A36">
      <w:pPr>
        <w:suppressAutoHyphens/>
        <w:spacing w:after="0" w:line="240" w:lineRule="auto"/>
        <w:contextualSpacing/>
        <w:jc w:val="both"/>
        <w:textAlignment w:val="baseline"/>
        <w:rPr>
          <w:rFonts w:ascii="Times New Roman" w:eastAsia="SimSun" w:hAnsi="Times New Roman"/>
          <w:kern w:val="2"/>
          <w:sz w:val="24"/>
          <w:szCs w:val="24"/>
          <w:lang w:eastAsia="zh-CN" w:bidi="hi-IN"/>
        </w:rPr>
      </w:pPr>
    </w:p>
    <w:p w14:paraId="15987676" w14:textId="77777777" w:rsidR="00B67109" w:rsidRPr="00B67109" w:rsidRDefault="00B67109" w:rsidP="006B5A36">
      <w:pPr>
        <w:tabs>
          <w:tab w:val="left" w:pos="2152"/>
          <w:tab w:val="center" w:pos="4508"/>
        </w:tabs>
        <w:overflowPunct w:val="0"/>
        <w:autoSpaceDE w:val="0"/>
        <w:autoSpaceDN w:val="0"/>
        <w:adjustRightInd w:val="0"/>
        <w:spacing w:after="0" w:line="240" w:lineRule="auto"/>
        <w:contextualSpacing/>
        <w:jc w:val="center"/>
        <w:textAlignment w:val="baseline"/>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Новгородская область</w:t>
      </w:r>
    </w:p>
    <w:p w14:paraId="15054B83" w14:textId="77777777" w:rsidR="00B67109" w:rsidRPr="00B67109" w:rsidRDefault="00B67109" w:rsidP="006B5A36">
      <w:pPr>
        <w:overflowPunct w:val="0"/>
        <w:autoSpaceDE w:val="0"/>
        <w:autoSpaceDN w:val="0"/>
        <w:adjustRightInd w:val="0"/>
        <w:spacing w:after="0" w:line="240" w:lineRule="auto"/>
        <w:ind w:left="-1134" w:hanging="284"/>
        <w:contextualSpacing/>
        <w:jc w:val="center"/>
        <w:textAlignment w:val="baseline"/>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 xml:space="preserve">               АДМИНИСТРАЦИЯ КУЛОТИНСКОГО ГОРОДСКОГО ПОСЕЛЕНИЯ</w:t>
      </w:r>
    </w:p>
    <w:p w14:paraId="072E8E60" w14:textId="77777777" w:rsidR="00B67109" w:rsidRPr="00B67109" w:rsidRDefault="00B67109" w:rsidP="006B5A36">
      <w:pPr>
        <w:tabs>
          <w:tab w:val="left" w:pos="2338"/>
          <w:tab w:val="center" w:pos="4508"/>
        </w:tabs>
        <w:overflowPunct w:val="0"/>
        <w:autoSpaceDE w:val="0"/>
        <w:autoSpaceDN w:val="0"/>
        <w:adjustRightInd w:val="0"/>
        <w:spacing w:after="0" w:line="240" w:lineRule="auto"/>
        <w:contextualSpacing/>
        <w:jc w:val="center"/>
        <w:textAlignment w:val="baseline"/>
        <w:rPr>
          <w:rFonts w:ascii="Times New Roman" w:eastAsia="Times New Roman" w:hAnsi="Times New Roman"/>
          <w:b/>
          <w:sz w:val="24"/>
          <w:szCs w:val="24"/>
          <w:lang w:eastAsia="ru-RU"/>
        </w:rPr>
      </w:pPr>
      <w:proofErr w:type="spellStart"/>
      <w:r w:rsidRPr="00B67109">
        <w:rPr>
          <w:rFonts w:ascii="Times New Roman" w:eastAsia="Times New Roman" w:hAnsi="Times New Roman"/>
          <w:b/>
          <w:sz w:val="24"/>
          <w:szCs w:val="24"/>
          <w:lang w:eastAsia="ru-RU"/>
        </w:rPr>
        <w:t>Окуловского</w:t>
      </w:r>
      <w:proofErr w:type="spellEnd"/>
      <w:r w:rsidRPr="00B67109">
        <w:rPr>
          <w:rFonts w:ascii="Times New Roman" w:eastAsia="Times New Roman" w:hAnsi="Times New Roman"/>
          <w:b/>
          <w:sz w:val="24"/>
          <w:szCs w:val="24"/>
          <w:lang w:eastAsia="ru-RU"/>
        </w:rPr>
        <w:t xml:space="preserve"> района</w:t>
      </w:r>
    </w:p>
    <w:p w14:paraId="6D7EEB87" w14:textId="77777777" w:rsidR="00B67109" w:rsidRPr="00B67109" w:rsidRDefault="00B67109" w:rsidP="006B5A36">
      <w:pPr>
        <w:overflowPunct w:val="0"/>
        <w:autoSpaceDE w:val="0"/>
        <w:autoSpaceDN w:val="0"/>
        <w:adjustRightInd w:val="0"/>
        <w:spacing w:after="0" w:line="240" w:lineRule="auto"/>
        <w:ind w:left="-1134" w:firstLine="1134"/>
        <w:contextualSpacing/>
        <w:jc w:val="center"/>
        <w:textAlignment w:val="baseline"/>
        <w:rPr>
          <w:rFonts w:ascii="Times New Roman" w:eastAsia="Times New Roman" w:hAnsi="Times New Roman"/>
          <w:sz w:val="24"/>
          <w:szCs w:val="24"/>
          <w:lang w:eastAsia="ru-RU"/>
        </w:rPr>
      </w:pPr>
    </w:p>
    <w:p w14:paraId="391E9886" w14:textId="77777777" w:rsidR="00B67109" w:rsidRPr="00B67109" w:rsidRDefault="00B67109" w:rsidP="006B5A36">
      <w:pPr>
        <w:tabs>
          <w:tab w:val="left" w:pos="2101"/>
          <w:tab w:val="center" w:pos="4508"/>
        </w:tabs>
        <w:overflowPunct w:val="0"/>
        <w:autoSpaceDE w:val="0"/>
        <w:autoSpaceDN w:val="0"/>
        <w:adjustRightInd w:val="0"/>
        <w:spacing w:after="0" w:line="240" w:lineRule="auto"/>
        <w:ind w:left="-1134" w:firstLine="1134"/>
        <w:contextualSpacing/>
        <w:jc w:val="center"/>
        <w:textAlignment w:val="baseline"/>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ПОСТАНОВЛЕНИЕ</w:t>
      </w:r>
    </w:p>
    <w:p w14:paraId="65CE1788" w14:textId="77777777" w:rsidR="00B67109" w:rsidRPr="00B67109" w:rsidRDefault="00B67109" w:rsidP="006B5A36">
      <w:pPr>
        <w:shd w:val="clear" w:color="auto" w:fill="FFFFFF"/>
        <w:overflowPunct w:val="0"/>
        <w:autoSpaceDE w:val="0"/>
        <w:autoSpaceDN w:val="0"/>
        <w:adjustRightInd w:val="0"/>
        <w:spacing w:after="0" w:line="240" w:lineRule="auto"/>
        <w:ind w:left="-1134" w:firstLine="1134"/>
        <w:contextualSpacing/>
        <w:jc w:val="center"/>
        <w:textAlignment w:val="baseline"/>
        <w:rPr>
          <w:rFonts w:ascii="Times New Roman" w:eastAsia="Times New Roman" w:hAnsi="Times New Roman"/>
          <w:noProof/>
          <w:sz w:val="24"/>
          <w:szCs w:val="24"/>
          <w:lang w:eastAsia="ru-RU"/>
        </w:rPr>
      </w:pPr>
    </w:p>
    <w:p w14:paraId="2E69A7DB" w14:textId="77777777" w:rsidR="00B67109" w:rsidRPr="00B67109" w:rsidRDefault="00B67109" w:rsidP="006B5A36">
      <w:pPr>
        <w:shd w:val="clear" w:color="auto" w:fill="FFFFFF"/>
        <w:tabs>
          <w:tab w:val="left" w:pos="2575"/>
          <w:tab w:val="center" w:pos="4508"/>
        </w:tabs>
        <w:overflowPunct w:val="0"/>
        <w:autoSpaceDE w:val="0"/>
        <w:autoSpaceDN w:val="0"/>
        <w:adjustRightInd w:val="0"/>
        <w:spacing w:after="0" w:line="240" w:lineRule="auto"/>
        <w:ind w:left="-1134" w:firstLine="1134"/>
        <w:contextualSpacing/>
        <w:jc w:val="center"/>
        <w:textAlignment w:val="baseline"/>
        <w:rPr>
          <w:rFonts w:ascii="Times New Roman" w:eastAsia="Times New Roman" w:hAnsi="Times New Roman"/>
          <w:noProof/>
          <w:sz w:val="24"/>
          <w:szCs w:val="24"/>
          <w:lang w:eastAsia="ru-RU"/>
        </w:rPr>
      </w:pPr>
      <w:r w:rsidRPr="00B67109">
        <w:rPr>
          <w:rFonts w:ascii="Times New Roman" w:eastAsia="Times New Roman" w:hAnsi="Times New Roman"/>
          <w:noProof/>
          <w:sz w:val="24"/>
          <w:szCs w:val="24"/>
          <w:lang w:eastAsia="ru-RU"/>
        </w:rPr>
        <w:t>23.09.2025 № 397</w:t>
      </w:r>
    </w:p>
    <w:p w14:paraId="2659422B" w14:textId="77777777" w:rsidR="00B67109" w:rsidRPr="00B67109" w:rsidRDefault="00B67109" w:rsidP="006B5A36">
      <w:pPr>
        <w:shd w:val="clear" w:color="auto" w:fill="FFFFFF"/>
        <w:tabs>
          <w:tab w:val="left" w:pos="2219"/>
          <w:tab w:val="center" w:pos="4508"/>
        </w:tabs>
        <w:overflowPunct w:val="0"/>
        <w:autoSpaceDE w:val="0"/>
        <w:autoSpaceDN w:val="0"/>
        <w:adjustRightInd w:val="0"/>
        <w:spacing w:after="0" w:line="240" w:lineRule="auto"/>
        <w:ind w:left="-1134" w:firstLine="1134"/>
        <w:contextualSpacing/>
        <w:jc w:val="center"/>
        <w:textAlignment w:val="baseline"/>
        <w:rPr>
          <w:rFonts w:ascii="Times New Roman" w:eastAsia="Times New Roman" w:hAnsi="Times New Roman"/>
          <w:noProof/>
          <w:sz w:val="24"/>
          <w:szCs w:val="24"/>
          <w:lang w:eastAsia="ru-RU"/>
        </w:rPr>
      </w:pPr>
      <w:r w:rsidRPr="00B67109">
        <w:rPr>
          <w:rFonts w:ascii="Times New Roman" w:eastAsia="Times New Roman" w:hAnsi="Times New Roman"/>
          <w:noProof/>
          <w:sz w:val="24"/>
          <w:szCs w:val="24"/>
          <w:lang w:eastAsia="ru-RU"/>
        </w:rPr>
        <w:t>р.п.Кулотино</w:t>
      </w:r>
    </w:p>
    <w:p w14:paraId="494C3BA5" w14:textId="77777777" w:rsidR="00B67109" w:rsidRPr="00B67109" w:rsidRDefault="00B67109" w:rsidP="006B5A36">
      <w:pPr>
        <w:shd w:val="clear" w:color="auto" w:fill="FFFFFF"/>
        <w:tabs>
          <w:tab w:val="left" w:pos="2219"/>
          <w:tab w:val="center" w:pos="4508"/>
        </w:tabs>
        <w:overflowPunct w:val="0"/>
        <w:autoSpaceDE w:val="0"/>
        <w:autoSpaceDN w:val="0"/>
        <w:adjustRightInd w:val="0"/>
        <w:spacing w:after="0" w:line="240" w:lineRule="auto"/>
        <w:ind w:left="-1134" w:firstLine="1134"/>
        <w:contextualSpacing/>
        <w:jc w:val="center"/>
        <w:textAlignment w:val="baseline"/>
        <w:rPr>
          <w:rFonts w:ascii="Times New Roman" w:eastAsia="Times New Roman" w:hAnsi="Times New Roman"/>
          <w:noProof/>
          <w:sz w:val="24"/>
          <w:szCs w:val="24"/>
          <w:lang w:eastAsia="ru-RU"/>
        </w:rPr>
      </w:pPr>
    </w:p>
    <w:p w14:paraId="0C99027C" w14:textId="77777777" w:rsidR="00B67109" w:rsidRPr="00B67109" w:rsidRDefault="00B67109" w:rsidP="006B5A36">
      <w:pPr>
        <w:overflowPunct w:val="0"/>
        <w:autoSpaceDE w:val="0"/>
        <w:autoSpaceDN w:val="0"/>
        <w:adjustRightInd w:val="0"/>
        <w:spacing w:after="0" w:line="240" w:lineRule="auto"/>
        <w:contextualSpacing/>
        <w:jc w:val="center"/>
        <w:textAlignment w:val="baseline"/>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О начале отопительного периода</w:t>
      </w:r>
    </w:p>
    <w:p w14:paraId="650104D8" w14:textId="77777777" w:rsidR="00B67109" w:rsidRPr="00B67109" w:rsidRDefault="00B67109" w:rsidP="006B5A36">
      <w:pPr>
        <w:overflowPunct w:val="0"/>
        <w:autoSpaceDE w:val="0"/>
        <w:autoSpaceDN w:val="0"/>
        <w:adjustRightInd w:val="0"/>
        <w:spacing w:after="0" w:line="240" w:lineRule="auto"/>
        <w:contextualSpacing/>
        <w:jc w:val="center"/>
        <w:textAlignment w:val="baseline"/>
        <w:rPr>
          <w:rFonts w:ascii="Times New Roman" w:eastAsia="Times New Roman" w:hAnsi="Times New Roman"/>
          <w:b/>
          <w:sz w:val="24"/>
          <w:szCs w:val="24"/>
          <w:lang w:eastAsia="ru-RU"/>
        </w:rPr>
      </w:pPr>
    </w:p>
    <w:p w14:paraId="7323BC57" w14:textId="77777777" w:rsidR="00B67109" w:rsidRPr="00B67109" w:rsidRDefault="00B67109" w:rsidP="006B5A36">
      <w:pPr>
        <w:autoSpaceDE w:val="0"/>
        <w:autoSpaceDN w:val="0"/>
        <w:spacing w:after="0" w:line="240" w:lineRule="auto"/>
        <w:ind w:firstLine="720"/>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В соответствии с Федеральным законом от 27 июля 2010  года №  190-ФЗ «О теплоснабжении», Федеральным законом от 20 марта 2025 г. № 33-ФЗ "Об общих принципах организации местного самоуправления в единой системе публичной власти",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приказом Министерства энергетики Российской Федерации от 13.11.2024 №2234 «Об утверждении правил обеспечения готовности к отопительному периоду и порядка проведения оценки обеспечения готовности к отопительному периоду» Администрация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w:t>
      </w:r>
    </w:p>
    <w:p w14:paraId="3CFD48B2" w14:textId="77777777" w:rsidR="00B67109" w:rsidRPr="00B67109" w:rsidRDefault="00B67109" w:rsidP="006B5A36">
      <w:pPr>
        <w:autoSpaceDE w:val="0"/>
        <w:autoSpaceDN w:val="0"/>
        <w:spacing w:after="0" w:line="240" w:lineRule="auto"/>
        <w:contextualSpacing/>
        <w:jc w:val="both"/>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ПОСТАНОВЛЯЕТ:</w:t>
      </w:r>
    </w:p>
    <w:p w14:paraId="5BDAAE80" w14:textId="77777777" w:rsidR="00B67109" w:rsidRPr="00B67109" w:rsidRDefault="00B67109" w:rsidP="006B5A36">
      <w:pPr>
        <w:tabs>
          <w:tab w:val="left" w:pos="709"/>
        </w:tabs>
        <w:autoSpaceDE w:val="0"/>
        <w:autoSpaceDN w:val="0"/>
        <w:spacing w:after="0" w:line="240" w:lineRule="auto"/>
        <w:ind w:firstLine="720"/>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 xml:space="preserve">1. ООО «Тепловая компания Новгородская» </w:t>
      </w:r>
      <w:proofErr w:type="spellStart"/>
      <w:r w:rsidRPr="00B67109">
        <w:rPr>
          <w:rFonts w:ascii="Times New Roman" w:eastAsia="Times New Roman" w:hAnsi="Times New Roman"/>
          <w:sz w:val="24"/>
          <w:szCs w:val="24"/>
          <w:lang w:eastAsia="ru-RU"/>
        </w:rPr>
        <w:t>Окуловский</w:t>
      </w:r>
      <w:proofErr w:type="spellEnd"/>
      <w:r w:rsidRPr="00B67109">
        <w:rPr>
          <w:rFonts w:ascii="Times New Roman" w:eastAsia="Times New Roman" w:hAnsi="Times New Roman"/>
          <w:sz w:val="24"/>
          <w:szCs w:val="24"/>
          <w:lang w:eastAsia="ru-RU"/>
        </w:rPr>
        <w:t xml:space="preserve"> район теплоснабжения и собственникам котельных, отапливающих и обеспечивающих горячей водой жилищный фонд и объекты социально-культурной сферы, управляющим организациям, товариществам  собственников жилья  на территории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при наличии паспортов готовности к работе в осеннее - зимний период, в том числе к приему тепла, начать отопительный период объектов здравоохранения, образования и жилищного фонда  24 сентября 2025 года с 8:00.  </w:t>
      </w:r>
    </w:p>
    <w:p w14:paraId="6F655C88" w14:textId="77777777" w:rsidR="00B67109" w:rsidRPr="00B67109" w:rsidRDefault="00B67109" w:rsidP="006B5A36">
      <w:pPr>
        <w:autoSpaceDE w:val="0"/>
        <w:autoSpaceDN w:val="0"/>
        <w:spacing w:after="0" w:line="240" w:lineRule="auto"/>
        <w:ind w:firstLine="720"/>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2. Владельцам зданий, жилищно-эксплуатационным организациям совместно с теплоснабжающими организациями обеспечить прием тепла в установленные сроки и устранить выявленные при протапливании неисправности в течение двух недель.</w:t>
      </w:r>
    </w:p>
    <w:p w14:paraId="1E9BCD29" w14:textId="77777777" w:rsidR="00B67109" w:rsidRPr="00B67109" w:rsidRDefault="00B67109" w:rsidP="006B5A36">
      <w:pPr>
        <w:autoSpaceDE w:val="0"/>
        <w:autoSpaceDN w:val="0"/>
        <w:spacing w:after="0" w:line="240" w:lineRule="auto"/>
        <w:ind w:firstLine="720"/>
        <w:contextualSpacing/>
        <w:jc w:val="both"/>
        <w:rPr>
          <w:rFonts w:ascii="Times New Roman" w:eastAsia="Times New Roman" w:hAnsi="Times New Roman"/>
          <w:sz w:val="24"/>
          <w:szCs w:val="24"/>
          <w:lang w:eastAsia="ru-RU"/>
        </w:rPr>
      </w:pPr>
      <w:r w:rsidRPr="00B67109">
        <w:rPr>
          <w:rFonts w:ascii="Times New Roman" w:eastAsia="Times New Roman" w:hAnsi="Times New Roman"/>
          <w:sz w:val="24"/>
          <w:szCs w:val="24"/>
          <w:lang w:eastAsia="ru-RU"/>
        </w:rPr>
        <w:t>3. Опубликовать настоящее постановление в газете «</w:t>
      </w:r>
      <w:proofErr w:type="spellStart"/>
      <w:r w:rsidRPr="00B67109">
        <w:rPr>
          <w:rFonts w:ascii="Times New Roman" w:eastAsia="Times New Roman" w:hAnsi="Times New Roman"/>
          <w:sz w:val="24"/>
          <w:szCs w:val="24"/>
          <w:lang w:eastAsia="ru-RU"/>
        </w:rPr>
        <w:t>Окуловский</w:t>
      </w:r>
      <w:proofErr w:type="spellEnd"/>
      <w:r w:rsidRPr="00B67109">
        <w:rPr>
          <w:rFonts w:ascii="Times New Roman" w:eastAsia="Times New Roman" w:hAnsi="Times New Roman"/>
          <w:sz w:val="24"/>
          <w:szCs w:val="24"/>
          <w:lang w:eastAsia="ru-RU"/>
        </w:rPr>
        <w:t xml:space="preserve"> вестник», в бюллетене «Официальный вестник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и разместить на официальном сайте </w:t>
      </w:r>
      <w:proofErr w:type="spellStart"/>
      <w:r w:rsidRPr="00B67109">
        <w:rPr>
          <w:rFonts w:ascii="Times New Roman" w:eastAsia="Times New Roman" w:hAnsi="Times New Roman"/>
          <w:sz w:val="24"/>
          <w:szCs w:val="24"/>
          <w:lang w:eastAsia="ru-RU"/>
        </w:rPr>
        <w:t>Кулотинского</w:t>
      </w:r>
      <w:proofErr w:type="spellEnd"/>
      <w:r w:rsidRPr="00B67109">
        <w:rPr>
          <w:rFonts w:ascii="Times New Roman" w:eastAsia="Times New Roman" w:hAnsi="Times New Roman"/>
          <w:sz w:val="24"/>
          <w:szCs w:val="24"/>
          <w:lang w:eastAsia="ru-RU"/>
        </w:rPr>
        <w:t xml:space="preserve"> городского поселения в информационно-телекоммуникационной сети «Интернет».</w:t>
      </w:r>
    </w:p>
    <w:p w14:paraId="5A1A6C31" w14:textId="77777777" w:rsidR="00B67109" w:rsidRPr="00B67109" w:rsidRDefault="00B67109" w:rsidP="006B5A36">
      <w:pPr>
        <w:overflowPunct w:val="0"/>
        <w:autoSpaceDE w:val="0"/>
        <w:autoSpaceDN w:val="0"/>
        <w:adjustRightInd w:val="0"/>
        <w:spacing w:after="0" w:line="240" w:lineRule="auto"/>
        <w:contextualSpacing/>
        <w:jc w:val="both"/>
        <w:textAlignment w:val="baseline"/>
        <w:rPr>
          <w:rFonts w:ascii="Times New Roman" w:eastAsia="Times New Roman" w:hAnsi="Times New Roman"/>
          <w:b/>
          <w:sz w:val="24"/>
          <w:szCs w:val="24"/>
          <w:lang w:eastAsia="ru-RU"/>
        </w:rPr>
      </w:pPr>
    </w:p>
    <w:p w14:paraId="42B58CE3" w14:textId="77777777" w:rsidR="00B67109" w:rsidRPr="00B67109" w:rsidRDefault="00B67109" w:rsidP="006B5A36">
      <w:pPr>
        <w:overflowPunct w:val="0"/>
        <w:autoSpaceDE w:val="0"/>
        <w:autoSpaceDN w:val="0"/>
        <w:adjustRightInd w:val="0"/>
        <w:spacing w:after="0" w:line="240" w:lineRule="auto"/>
        <w:contextualSpacing/>
        <w:jc w:val="both"/>
        <w:textAlignment w:val="baseline"/>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Глава</w:t>
      </w:r>
    </w:p>
    <w:p w14:paraId="49EAA852" w14:textId="57EEAFC0" w:rsidR="00B67109" w:rsidRDefault="00B67109" w:rsidP="006B5A36">
      <w:pPr>
        <w:overflowPunct w:val="0"/>
        <w:autoSpaceDE w:val="0"/>
        <w:autoSpaceDN w:val="0"/>
        <w:adjustRightInd w:val="0"/>
        <w:spacing w:after="0" w:line="240" w:lineRule="auto"/>
        <w:contextualSpacing/>
        <w:jc w:val="both"/>
        <w:textAlignment w:val="baseline"/>
        <w:rPr>
          <w:rFonts w:ascii="Times New Roman" w:eastAsia="Times New Roman" w:hAnsi="Times New Roman"/>
          <w:b/>
          <w:sz w:val="24"/>
          <w:szCs w:val="24"/>
          <w:lang w:eastAsia="ru-RU"/>
        </w:rPr>
      </w:pPr>
      <w:r w:rsidRPr="00B67109">
        <w:rPr>
          <w:rFonts w:ascii="Times New Roman" w:eastAsia="Times New Roman" w:hAnsi="Times New Roman"/>
          <w:b/>
          <w:sz w:val="24"/>
          <w:szCs w:val="24"/>
          <w:lang w:eastAsia="ru-RU"/>
        </w:rPr>
        <w:t>городского поселения    Л.Н. Федоров</w:t>
      </w:r>
    </w:p>
    <w:p w14:paraId="7AD94C49" w14:textId="477785DF" w:rsidR="002F53FF" w:rsidRPr="00B67109" w:rsidRDefault="002F53FF" w:rsidP="006B5A36">
      <w:pPr>
        <w:overflowPunct w:val="0"/>
        <w:autoSpaceDE w:val="0"/>
        <w:autoSpaceDN w:val="0"/>
        <w:adjustRightInd w:val="0"/>
        <w:spacing w:after="0" w:line="240" w:lineRule="auto"/>
        <w:contextualSpacing/>
        <w:jc w:val="both"/>
        <w:textAlignment w:val="baseline"/>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14:paraId="4A48330C" w14:textId="77777777" w:rsidR="00B67109" w:rsidRPr="00B67109" w:rsidRDefault="00B67109" w:rsidP="006B5A36">
      <w:pPr>
        <w:overflowPunct w:val="0"/>
        <w:autoSpaceDE w:val="0"/>
        <w:autoSpaceDN w:val="0"/>
        <w:adjustRightInd w:val="0"/>
        <w:spacing w:after="0" w:line="240" w:lineRule="auto"/>
        <w:contextualSpacing/>
        <w:textAlignment w:val="baseline"/>
        <w:rPr>
          <w:rFonts w:ascii="Arial" w:eastAsia="Times New Roman" w:hAnsi="Arial"/>
          <w:sz w:val="24"/>
          <w:szCs w:val="24"/>
          <w:lang w:eastAsia="ru-RU"/>
        </w:rPr>
      </w:pPr>
    </w:p>
    <w:p w14:paraId="54D87F43" w14:textId="15AF69DE" w:rsidR="0016203B" w:rsidRPr="0016203B" w:rsidRDefault="0016203B" w:rsidP="0016203B">
      <w:pPr>
        <w:spacing w:line="240" w:lineRule="exact"/>
        <w:contextualSpacing/>
        <w:rPr>
          <w:rFonts w:ascii="Times New Roman" w:hAnsi="Times New Roman"/>
          <w:b/>
          <w:sz w:val="24"/>
          <w:szCs w:val="24"/>
        </w:rPr>
      </w:pPr>
      <w:r w:rsidRPr="0016203B">
        <w:rPr>
          <w:rFonts w:ascii="Times New Roman" w:hAnsi="Times New Roman"/>
          <w:b/>
          <w:sz w:val="24"/>
          <w:szCs w:val="24"/>
        </w:rPr>
        <w:t xml:space="preserve">                                         </w:t>
      </w:r>
      <w:r>
        <w:rPr>
          <w:rFonts w:ascii="Times New Roman" w:hAnsi="Times New Roman"/>
          <w:b/>
          <w:sz w:val="24"/>
          <w:szCs w:val="24"/>
        </w:rPr>
        <w:t xml:space="preserve">              </w:t>
      </w:r>
      <w:r w:rsidRPr="0016203B">
        <w:rPr>
          <w:rFonts w:ascii="Times New Roman" w:hAnsi="Times New Roman"/>
          <w:b/>
          <w:sz w:val="24"/>
          <w:szCs w:val="24"/>
        </w:rPr>
        <w:t xml:space="preserve">    Новгородская область</w:t>
      </w:r>
    </w:p>
    <w:p w14:paraId="1097048F" w14:textId="77777777" w:rsidR="0016203B" w:rsidRPr="0016203B" w:rsidRDefault="0016203B" w:rsidP="0016203B">
      <w:pPr>
        <w:spacing w:line="240" w:lineRule="exact"/>
        <w:contextualSpacing/>
        <w:jc w:val="center"/>
        <w:rPr>
          <w:rFonts w:ascii="Times New Roman" w:hAnsi="Times New Roman"/>
          <w:b/>
          <w:sz w:val="24"/>
          <w:szCs w:val="24"/>
        </w:rPr>
      </w:pPr>
      <w:r w:rsidRPr="0016203B">
        <w:rPr>
          <w:rFonts w:ascii="Times New Roman" w:hAnsi="Times New Roman"/>
          <w:b/>
          <w:sz w:val="24"/>
          <w:szCs w:val="24"/>
        </w:rPr>
        <w:t>АДМИНИСТРАЦИЯ КУЛОТИНСКОГО ГОРОДСКОГО ПОСЕЛЕНИЯ</w:t>
      </w:r>
    </w:p>
    <w:p w14:paraId="0C96A5EA" w14:textId="77777777" w:rsidR="0016203B" w:rsidRPr="0016203B" w:rsidRDefault="0016203B" w:rsidP="0016203B">
      <w:pPr>
        <w:spacing w:line="240" w:lineRule="exact"/>
        <w:contextualSpacing/>
        <w:jc w:val="center"/>
        <w:rPr>
          <w:rFonts w:ascii="Times New Roman" w:hAnsi="Times New Roman"/>
          <w:b/>
          <w:sz w:val="24"/>
          <w:szCs w:val="24"/>
        </w:rPr>
      </w:pPr>
      <w:proofErr w:type="spellStart"/>
      <w:r w:rsidRPr="0016203B">
        <w:rPr>
          <w:rFonts w:ascii="Times New Roman" w:hAnsi="Times New Roman"/>
          <w:b/>
          <w:sz w:val="24"/>
          <w:szCs w:val="24"/>
        </w:rPr>
        <w:t>Окуловского</w:t>
      </w:r>
      <w:proofErr w:type="spellEnd"/>
      <w:r w:rsidRPr="0016203B">
        <w:rPr>
          <w:rFonts w:ascii="Times New Roman" w:hAnsi="Times New Roman"/>
          <w:b/>
          <w:sz w:val="24"/>
          <w:szCs w:val="24"/>
        </w:rPr>
        <w:t xml:space="preserve"> района</w:t>
      </w:r>
    </w:p>
    <w:p w14:paraId="0A67ABD2" w14:textId="77777777" w:rsidR="0016203B" w:rsidRPr="0016203B" w:rsidRDefault="0016203B" w:rsidP="0016203B">
      <w:pPr>
        <w:spacing w:line="240" w:lineRule="exact"/>
        <w:contextualSpacing/>
        <w:jc w:val="center"/>
        <w:rPr>
          <w:rFonts w:ascii="Times New Roman" w:hAnsi="Times New Roman"/>
          <w:b/>
          <w:sz w:val="24"/>
          <w:szCs w:val="24"/>
        </w:rPr>
      </w:pPr>
    </w:p>
    <w:p w14:paraId="46375867" w14:textId="77777777" w:rsidR="0016203B" w:rsidRPr="0016203B" w:rsidRDefault="0016203B" w:rsidP="0016203B">
      <w:pPr>
        <w:spacing w:line="240" w:lineRule="exact"/>
        <w:contextualSpacing/>
        <w:jc w:val="center"/>
        <w:rPr>
          <w:rFonts w:ascii="Times New Roman" w:hAnsi="Times New Roman"/>
          <w:b/>
          <w:sz w:val="24"/>
          <w:szCs w:val="24"/>
        </w:rPr>
      </w:pPr>
      <w:r w:rsidRPr="0016203B">
        <w:rPr>
          <w:rFonts w:ascii="Times New Roman" w:hAnsi="Times New Roman"/>
          <w:b/>
          <w:sz w:val="24"/>
          <w:szCs w:val="24"/>
        </w:rPr>
        <w:t>ПОСТАНОВЛЕНИЕ</w:t>
      </w:r>
    </w:p>
    <w:p w14:paraId="54473B56" w14:textId="77777777" w:rsidR="0016203B" w:rsidRPr="0016203B" w:rsidRDefault="0016203B" w:rsidP="0016203B">
      <w:pPr>
        <w:spacing w:line="240" w:lineRule="exact"/>
        <w:contextualSpacing/>
        <w:jc w:val="center"/>
        <w:rPr>
          <w:rFonts w:ascii="Times New Roman" w:hAnsi="Times New Roman"/>
          <w:b/>
          <w:sz w:val="24"/>
          <w:szCs w:val="24"/>
        </w:rPr>
      </w:pPr>
    </w:p>
    <w:p w14:paraId="4BBC3CDD" w14:textId="4F9944AA" w:rsidR="0016203B" w:rsidRPr="0016203B" w:rsidRDefault="0016203B" w:rsidP="0016203B">
      <w:pPr>
        <w:spacing w:line="240" w:lineRule="exact"/>
        <w:contextualSpacing/>
        <w:rPr>
          <w:rFonts w:ascii="Times New Roman" w:hAnsi="Times New Roman"/>
          <w:sz w:val="24"/>
          <w:szCs w:val="24"/>
        </w:rPr>
      </w:pPr>
      <w:r w:rsidRPr="0016203B">
        <w:rPr>
          <w:rFonts w:ascii="Times New Roman" w:hAnsi="Times New Roman"/>
          <w:sz w:val="24"/>
          <w:szCs w:val="24"/>
        </w:rPr>
        <w:t xml:space="preserve">                                                    </w:t>
      </w:r>
      <w:r>
        <w:rPr>
          <w:rFonts w:ascii="Times New Roman" w:hAnsi="Times New Roman"/>
          <w:sz w:val="24"/>
          <w:szCs w:val="24"/>
        </w:rPr>
        <w:t xml:space="preserve">            </w:t>
      </w:r>
      <w:r w:rsidRPr="0016203B">
        <w:rPr>
          <w:rFonts w:ascii="Times New Roman" w:hAnsi="Times New Roman"/>
          <w:sz w:val="24"/>
          <w:szCs w:val="24"/>
        </w:rPr>
        <w:t xml:space="preserve">  22.09.2025 № 396</w:t>
      </w:r>
    </w:p>
    <w:p w14:paraId="0F77D656" w14:textId="351E8CF3" w:rsidR="0016203B" w:rsidRPr="0016203B" w:rsidRDefault="0016203B" w:rsidP="0016203B">
      <w:pPr>
        <w:spacing w:line="240" w:lineRule="exact"/>
        <w:contextualSpacing/>
        <w:rPr>
          <w:rFonts w:ascii="Times New Roman" w:hAnsi="Times New Roman"/>
          <w:sz w:val="24"/>
          <w:szCs w:val="24"/>
        </w:rPr>
      </w:pPr>
      <w:r w:rsidRPr="0016203B">
        <w:rPr>
          <w:rFonts w:ascii="Times New Roman" w:hAnsi="Times New Roman"/>
          <w:sz w:val="24"/>
          <w:szCs w:val="24"/>
        </w:rPr>
        <w:t xml:space="preserve">                                                   </w:t>
      </w:r>
      <w:r>
        <w:rPr>
          <w:rFonts w:ascii="Times New Roman" w:hAnsi="Times New Roman"/>
          <w:sz w:val="24"/>
          <w:szCs w:val="24"/>
        </w:rPr>
        <w:t xml:space="preserve">                </w:t>
      </w:r>
      <w:r w:rsidRPr="0016203B">
        <w:rPr>
          <w:rFonts w:ascii="Times New Roman" w:hAnsi="Times New Roman"/>
          <w:sz w:val="24"/>
          <w:szCs w:val="24"/>
        </w:rPr>
        <w:t xml:space="preserve">    </w:t>
      </w:r>
      <w:proofErr w:type="spellStart"/>
      <w:r w:rsidRPr="0016203B">
        <w:rPr>
          <w:rFonts w:ascii="Times New Roman" w:hAnsi="Times New Roman"/>
          <w:sz w:val="24"/>
          <w:szCs w:val="24"/>
        </w:rPr>
        <w:t>р.п</w:t>
      </w:r>
      <w:proofErr w:type="spellEnd"/>
      <w:r w:rsidRPr="0016203B">
        <w:rPr>
          <w:rFonts w:ascii="Times New Roman" w:hAnsi="Times New Roman"/>
          <w:sz w:val="24"/>
          <w:szCs w:val="24"/>
        </w:rPr>
        <w:t>. Кулотино</w:t>
      </w:r>
    </w:p>
    <w:p w14:paraId="036651E0" w14:textId="77777777" w:rsidR="0016203B" w:rsidRPr="0016203B" w:rsidRDefault="0016203B" w:rsidP="0016203B">
      <w:pPr>
        <w:spacing w:line="240" w:lineRule="exact"/>
        <w:contextualSpacing/>
        <w:rPr>
          <w:rFonts w:ascii="Times New Roman" w:hAnsi="Times New Roman"/>
          <w:sz w:val="24"/>
          <w:szCs w:val="24"/>
        </w:rPr>
      </w:pPr>
    </w:p>
    <w:p w14:paraId="075FAD6F" w14:textId="77777777" w:rsidR="0016203B" w:rsidRPr="0016203B" w:rsidRDefault="0016203B" w:rsidP="0016203B">
      <w:pPr>
        <w:spacing w:line="240" w:lineRule="exact"/>
        <w:contextualSpacing/>
        <w:rPr>
          <w:rFonts w:ascii="Times New Roman" w:hAnsi="Times New Roman"/>
          <w:b/>
          <w:sz w:val="24"/>
          <w:szCs w:val="24"/>
        </w:rPr>
      </w:pPr>
    </w:p>
    <w:p w14:paraId="4FB0BB7D" w14:textId="7E8FDCCC" w:rsidR="0016203B" w:rsidRPr="0016203B" w:rsidRDefault="0016203B" w:rsidP="0016203B">
      <w:pPr>
        <w:spacing w:line="240" w:lineRule="exact"/>
        <w:jc w:val="center"/>
        <w:rPr>
          <w:rFonts w:ascii="Times New Roman" w:hAnsi="Times New Roman"/>
          <w:b/>
          <w:sz w:val="24"/>
          <w:szCs w:val="24"/>
          <w:lang w:eastAsia="ru-RU"/>
        </w:rPr>
      </w:pPr>
      <w:r w:rsidRPr="0016203B">
        <w:rPr>
          <w:rFonts w:ascii="Times New Roman" w:hAnsi="Times New Roman"/>
          <w:b/>
          <w:sz w:val="24"/>
          <w:szCs w:val="24"/>
        </w:rPr>
        <w:lastRenderedPageBreak/>
        <w:t xml:space="preserve">Об актуализации схемы </w:t>
      </w:r>
      <w:proofErr w:type="gramStart"/>
      <w:r w:rsidRPr="0016203B">
        <w:rPr>
          <w:rFonts w:ascii="Times New Roman" w:hAnsi="Times New Roman"/>
          <w:b/>
          <w:sz w:val="24"/>
          <w:szCs w:val="24"/>
        </w:rPr>
        <w:t>теплоснабжения</w:t>
      </w:r>
      <w:r>
        <w:rPr>
          <w:rFonts w:ascii="Times New Roman" w:hAnsi="Times New Roman"/>
          <w:b/>
          <w:sz w:val="24"/>
          <w:szCs w:val="24"/>
        </w:rPr>
        <w:t xml:space="preserve"> </w:t>
      </w:r>
      <w:r w:rsidRPr="0016203B">
        <w:rPr>
          <w:rFonts w:ascii="Times New Roman" w:hAnsi="Times New Roman"/>
          <w:b/>
          <w:sz w:val="24"/>
          <w:szCs w:val="24"/>
        </w:rPr>
        <w:t xml:space="preserve"> </w:t>
      </w:r>
      <w:proofErr w:type="spellStart"/>
      <w:r w:rsidRPr="0016203B">
        <w:rPr>
          <w:rFonts w:ascii="Times New Roman" w:hAnsi="Times New Roman"/>
          <w:b/>
          <w:sz w:val="24"/>
          <w:szCs w:val="24"/>
        </w:rPr>
        <w:t>Кулотинского</w:t>
      </w:r>
      <w:proofErr w:type="spellEnd"/>
      <w:proofErr w:type="gramEnd"/>
      <w:r w:rsidRPr="0016203B">
        <w:rPr>
          <w:rFonts w:ascii="Times New Roman" w:hAnsi="Times New Roman"/>
          <w:b/>
          <w:sz w:val="24"/>
          <w:szCs w:val="24"/>
        </w:rPr>
        <w:t xml:space="preserve"> городского поселения</w:t>
      </w:r>
    </w:p>
    <w:p w14:paraId="373754A5" w14:textId="77777777" w:rsidR="0016203B" w:rsidRPr="0016203B" w:rsidRDefault="0016203B" w:rsidP="0016203B">
      <w:pPr>
        <w:spacing w:line="360" w:lineRule="exact"/>
        <w:ind w:firstLine="720"/>
        <w:jc w:val="both"/>
        <w:rPr>
          <w:rFonts w:ascii="Times New Roman" w:hAnsi="Times New Roman"/>
          <w:sz w:val="24"/>
          <w:szCs w:val="24"/>
        </w:rPr>
      </w:pPr>
      <w:r w:rsidRPr="0016203B">
        <w:rPr>
          <w:rFonts w:ascii="Times New Roman" w:hAnsi="Times New Roman"/>
          <w:sz w:val="24"/>
          <w:szCs w:val="24"/>
        </w:rPr>
        <w:t xml:space="preserve">В соответствии с Федеральным Законом от 27 июля 2010 года №190-ФЗ «О теплоснабжении», постановлением Правительства Российской Федерации от 22.02.2012 года №154 «О требованиях к схемам теплоснабжения, порядку их разработки и утверждения», схемой теплоснабжения </w:t>
      </w:r>
      <w:proofErr w:type="spellStart"/>
      <w:r w:rsidRPr="0016203B">
        <w:rPr>
          <w:rFonts w:ascii="Times New Roman" w:hAnsi="Times New Roman"/>
          <w:sz w:val="24"/>
          <w:szCs w:val="24"/>
        </w:rPr>
        <w:t>Кулотинского</w:t>
      </w:r>
      <w:proofErr w:type="spellEnd"/>
      <w:r w:rsidRPr="0016203B">
        <w:rPr>
          <w:rFonts w:ascii="Times New Roman" w:hAnsi="Times New Roman"/>
          <w:sz w:val="24"/>
          <w:szCs w:val="24"/>
        </w:rPr>
        <w:t xml:space="preserve"> городского поселения утвержденную постановлением администрации </w:t>
      </w:r>
      <w:proofErr w:type="spellStart"/>
      <w:r w:rsidRPr="0016203B">
        <w:rPr>
          <w:rFonts w:ascii="Times New Roman" w:hAnsi="Times New Roman"/>
          <w:sz w:val="24"/>
          <w:szCs w:val="24"/>
        </w:rPr>
        <w:t>Кулотинского</w:t>
      </w:r>
      <w:proofErr w:type="spellEnd"/>
      <w:r w:rsidRPr="0016203B">
        <w:rPr>
          <w:rFonts w:ascii="Times New Roman" w:hAnsi="Times New Roman"/>
          <w:sz w:val="24"/>
          <w:szCs w:val="24"/>
        </w:rPr>
        <w:t xml:space="preserve"> городского поселения от 11.08.2020 №122, Уставом </w:t>
      </w:r>
      <w:proofErr w:type="spellStart"/>
      <w:r w:rsidRPr="0016203B">
        <w:rPr>
          <w:rFonts w:ascii="Times New Roman" w:hAnsi="Times New Roman"/>
          <w:sz w:val="24"/>
          <w:szCs w:val="24"/>
        </w:rPr>
        <w:t>Кулотинского</w:t>
      </w:r>
      <w:proofErr w:type="spellEnd"/>
      <w:r w:rsidRPr="0016203B">
        <w:rPr>
          <w:rFonts w:ascii="Times New Roman" w:hAnsi="Times New Roman"/>
          <w:sz w:val="24"/>
          <w:szCs w:val="24"/>
        </w:rPr>
        <w:t xml:space="preserve"> городского поселения, Администрация </w:t>
      </w:r>
      <w:proofErr w:type="spellStart"/>
      <w:r w:rsidRPr="0016203B">
        <w:rPr>
          <w:rFonts w:ascii="Times New Roman" w:hAnsi="Times New Roman"/>
          <w:sz w:val="24"/>
          <w:szCs w:val="24"/>
        </w:rPr>
        <w:t>Кулотинского</w:t>
      </w:r>
      <w:proofErr w:type="spellEnd"/>
      <w:r w:rsidRPr="0016203B">
        <w:rPr>
          <w:rFonts w:ascii="Times New Roman" w:hAnsi="Times New Roman"/>
          <w:sz w:val="24"/>
          <w:szCs w:val="24"/>
        </w:rPr>
        <w:t xml:space="preserve"> городского поселения</w:t>
      </w:r>
    </w:p>
    <w:p w14:paraId="60B71C20" w14:textId="77777777" w:rsidR="0016203B" w:rsidRPr="0016203B" w:rsidRDefault="0016203B" w:rsidP="0016203B">
      <w:pPr>
        <w:widowControl w:val="0"/>
        <w:autoSpaceDE w:val="0"/>
        <w:autoSpaceDN w:val="0"/>
        <w:adjustRightInd w:val="0"/>
        <w:spacing w:line="320" w:lineRule="exact"/>
        <w:jc w:val="both"/>
        <w:rPr>
          <w:rFonts w:ascii="Times New Roman" w:hAnsi="Times New Roman"/>
          <w:b/>
          <w:sz w:val="24"/>
          <w:szCs w:val="24"/>
        </w:rPr>
      </w:pPr>
      <w:r w:rsidRPr="0016203B">
        <w:rPr>
          <w:rFonts w:ascii="Times New Roman" w:hAnsi="Times New Roman"/>
          <w:b/>
          <w:sz w:val="24"/>
          <w:szCs w:val="24"/>
        </w:rPr>
        <w:t>ПОСТАНОВЛЯЕТ:</w:t>
      </w:r>
    </w:p>
    <w:p w14:paraId="6BBEDDD3" w14:textId="77777777" w:rsidR="0016203B" w:rsidRPr="0016203B" w:rsidRDefault="0016203B" w:rsidP="0016203B">
      <w:pPr>
        <w:widowControl w:val="0"/>
        <w:adjustRightInd w:val="0"/>
        <w:spacing w:after="0" w:line="360" w:lineRule="atLeast"/>
        <w:jc w:val="both"/>
        <w:rPr>
          <w:rFonts w:ascii="Times New Roman" w:hAnsi="Times New Roman"/>
          <w:sz w:val="24"/>
          <w:szCs w:val="24"/>
        </w:rPr>
      </w:pPr>
      <w:r w:rsidRPr="0016203B">
        <w:rPr>
          <w:rFonts w:ascii="Times New Roman" w:hAnsi="Times New Roman"/>
          <w:sz w:val="24"/>
          <w:szCs w:val="24"/>
        </w:rPr>
        <w:t xml:space="preserve">1.Утвердить актуализированную схему теплоснабжения </w:t>
      </w:r>
      <w:proofErr w:type="spellStart"/>
      <w:r w:rsidRPr="0016203B">
        <w:rPr>
          <w:rFonts w:ascii="Times New Roman" w:hAnsi="Times New Roman"/>
          <w:sz w:val="24"/>
          <w:szCs w:val="24"/>
        </w:rPr>
        <w:t>Кулотинского</w:t>
      </w:r>
      <w:proofErr w:type="spellEnd"/>
      <w:r w:rsidRPr="0016203B">
        <w:rPr>
          <w:rFonts w:ascii="Times New Roman" w:hAnsi="Times New Roman"/>
          <w:sz w:val="24"/>
          <w:szCs w:val="24"/>
        </w:rPr>
        <w:t xml:space="preserve"> городского поселения согласно приложению №1.</w:t>
      </w:r>
    </w:p>
    <w:p w14:paraId="1450DE91" w14:textId="77777777" w:rsidR="0016203B" w:rsidRPr="0016203B" w:rsidRDefault="0016203B" w:rsidP="0016203B">
      <w:pPr>
        <w:widowControl w:val="0"/>
        <w:adjustRightInd w:val="0"/>
        <w:spacing w:after="0" w:line="360" w:lineRule="atLeast"/>
        <w:jc w:val="both"/>
        <w:rPr>
          <w:rFonts w:ascii="Times New Roman" w:hAnsi="Times New Roman"/>
          <w:sz w:val="24"/>
          <w:szCs w:val="24"/>
        </w:rPr>
      </w:pPr>
      <w:r w:rsidRPr="0016203B">
        <w:rPr>
          <w:rFonts w:ascii="Times New Roman" w:hAnsi="Times New Roman"/>
          <w:sz w:val="24"/>
          <w:szCs w:val="24"/>
        </w:rPr>
        <w:t xml:space="preserve">2.Считать утратившим силу постановление администрации </w:t>
      </w:r>
      <w:proofErr w:type="spellStart"/>
      <w:r w:rsidRPr="0016203B">
        <w:rPr>
          <w:rFonts w:ascii="Times New Roman" w:hAnsi="Times New Roman"/>
          <w:sz w:val="24"/>
          <w:szCs w:val="24"/>
        </w:rPr>
        <w:t>Кулотинского</w:t>
      </w:r>
      <w:proofErr w:type="spellEnd"/>
      <w:r w:rsidRPr="0016203B">
        <w:rPr>
          <w:rFonts w:ascii="Times New Roman" w:hAnsi="Times New Roman"/>
          <w:sz w:val="24"/>
          <w:szCs w:val="24"/>
        </w:rPr>
        <w:t xml:space="preserve"> городского поселения от 19.01.2024 №7.</w:t>
      </w:r>
    </w:p>
    <w:p w14:paraId="7D771E57" w14:textId="77777777" w:rsidR="0016203B" w:rsidRPr="0016203B" w:rsidRDefault="0016203B" w:rsidP="0016203B">
      <w:pPr>
        <w:autoSpaceDE w:val="0"/>
        <w:autoSpaceDN w:val="0"/>
        <w:adjustRightInd w:val="0"/>
        <w:spacing w:line="360" w:lineRule="exact"/>
        <w:jc w:val="both"/>
        <w:rPr>
          <w:rFonts w:ascii="Times New Roman" w:hAnsi="Times New Roman"/>
          <w:color w:val="000000"/>
          <w:sz w:val="24"/>
          <w:szCs w:val="24"/>
        </w:rPr>
      </w:pPr>
      <w:r w:rsidRPr="0016203B">
        <w:rPr>
          <w:rFonts w:ascii="Times New Roman" w:hAnsi="Times New Roman"/>
          <w:sz w:val="24"/>
          <w:szCs w:val="24"/>
        </w:rPr>
        <w:t>3.</w:t>
      </w:r>
      <w:r w:rsidRPr="0016203B">
        <w:rPr>
          <w:rFonts w:ascii="Times New Roman" w:hAnsi="Times New Roman"/>
          <w:color w:val="000000"/>
          <w:sz w:val="24"/>
          <w:szCs w:val="24"/>
        </w:rPr>
        <w:t xml:space="preserve">Опубликовать настоящее постановление в бюллетене «Официальный вестник </w:t>
      </w:r>
      <w:proofErr w:type="spellStart"/>
      <w:r w:rsidRPr="0016203B">
        <w:rPr>
          <w:rFonts w:ascii="Times New Roman" w:hAnsi="Times New Roman"/>
          <w:color w:val="000000"/>
          <w:sz w:val="24"/>
          <w:szCs w:val="24"/>
        </w:rPr>
        <w:t>Кулотинского</w:t>
      </w:r>
      <w:proofErr w:type="spellEnd"/>
      <w:r w:rsidRPr="0016203B">
        <w:rPr>
          <w:rFonts w:ascii="Times New Roman" w:hAnsi="Times New Roman"/>
          <w:color w:val="000000"/>
          <w:sz w:val="24"/>
          <w:szCs w:val="24"/>
        </w:rPr>
        <w:t xml:space="preserve"> городского поселения» и разместить на официальном сайте муниципального образования в информационно-телекоммуникационной сети «Интернет».</w:t>
      </w:r>
    </w:p>
    <w:p w14:paraId="23B56BC7" w14:textId="77777777" w:rsidR="0016203B" w:rsidRPr="0016203B" w:rsidRDefault="0016203B" w:rsidP="0016203B">
      <w:pPr>
        <w:autoSpaceDE w:val="0"/>
        <w:autoSpaceDN w:val="0"/>
        <w:adjustRightInd w:val="0"/>
        <w:spacing w:line="240" w:lineRule="exact"/>
        <w:ind w:hanging="142"/>
        <w:contextualSpacing/>
        <w:jc w:val="both"/>
        <w:rPr>
          <w:rFonts w:ascii="Times New Roman" w:hAnsi="Times New Roman"/>
          <w:b/>
          <w:sz w:val="24"/>
          <w:szCs w:val="24"/>
        </w:rPr>
      </w:pPr>
    </w:p>
    <w:p w14:paraId="01F473AF" w14:textId="77777777" w:rsidR="0016203B" w:rsidRPr="0016203B" w:rsidRDefault="0016203B" w:rsidP="0016203B">
      <w:pPr>
        <w:autoSpaceDE w:val="0"/>
        <w:autoSpaceDN w:val="0"/>
        <w:adjustRightInd w:val="0"/>
        <w:spacing w:line="240" w:lineRule="exact"/>
        <w:ind w:hanging="142"/>
        <w:contextualSpacing/>
        <w:jc w:val="both"/>
        <w:rPr>
          <w:rFonts w:ascii="Times New Roman" w:hAnsi="Times New Roman"/>
          <w:b/>
          <w:sz w:val="24"/>
          <w:szCs w:val="24"/>
        </w:rPr>
      </w:pPr>
      <w:r w:rsidRPr="0016203B">
        <w:rPr>
          <w:rFonts w:ascii="Times New Roman" w:hAnsi="Times New Roman"/>
          <w:b/>
          <w:sz w:val="24"/>
          <w:szCs w:val="24"/>
        </w:rPr>
        <w:t xml:space="preserve"> Глава</w:t>
      </w:r>
    </w:p>
    <w:p w14:paraId="1A06B181" w14:textId="1FFB834E" w:rsidR="0016203B" w:rsidRPr="0016203B" w:rsidRDefault="0016203B" w:rsidP="0016203B">
      <w:pPr>
        <w:autoSpaceDE w:val="0"/>
        <w:autoSpaceDN w:val="0"/>
        <w:adjustRightInd w:val="0"/>
        <w:spacing w:line="240" w:lineRule="exact"/>
        <w:ind w:hanging="142"/>
        <w:contextualSpacing/>
        <w:jc w:val="both"/>
        <w:rPr>
          <w:rFonts w:ascii="Times New Roman" w:hAnsi="Times New Roman"/>
          <w:b/>
          <w:sz w:val="24"/>
          <w:szCs w:val="24"/>
        </w:rPr>
      </w:pPr>
      <w:r w:rsidRPr="0016203B">
        <w:rPr>
          <w:rFonts w:ascii="Times New Roman" w:hAnsi="Times New Roman"/>
          <w:b/>
          <w:sz w:val="24"/>
          <w:szCs w:val="24"/>
        </w:rPr>
        <w:t xml:space="preserve"> городского поселения     Л.Н. Федоров</w:t>
      </w:r>
    </w:p>
    <w:p w14:paraId="7D3DE2E4" w14:textId="77777777" w:rsidR="0016203B" w:rsidRPr="0016203B" w:rsidRDefault="0016203B" w:rsidP="0016203B">
      <w:pPr>
        <w:autoSpaceDE w:val="0"/>
        <w:autoSpaceDN w:val="0"/>
        <w:adjustRightInd w:val="0"/>
        <w:spacing w:after="0"/>
        <w:contextualSpacing/>
        <w:jc w:val="center"/>
        <w:rPr>
          <w:rFonts w:ascii="Times New Roman" w:hAnsi="Times New Roman"/>
          <w:b/>
          <w:bCs/>
          <w:sz w:val="24"/>
          <w:szCs w:val="24"/>
        </w:rPr>
      </w:pPr>
    </w:p>
    <w:p w14:paraId="4A362E40" w14:textId="77777777" w:rsidR="0016203B" w:rsidRPr="0016203B" w:rsidRDefault="0016203B" w:rsidP="0016203B">
      <w:pPr>
        <w:autoSpaceDE w:val="0"/>
        <w:autoSpaceDN w:val="0"/>
        <w:adjustRightInd w:val="0"/>
        <w:spacing w:after="0"/>
        <w:contextualSpacing/>
        <w:jc w:val="right"/>
        <w:rPr>
          <w:rFonts w:ascii="Times New Roman" w:hAnsi="Times New Roman"/>
          <w:bCs/>
          <w:sz w:val="24"/>
          <w:szCs w:val="24"/>
        </w:rPr>
      </w:pPr>
      <w:r w:rsidRPr="0016203B">
        <w:rPr>
          <w:rFonts w:ascii="Times New Roman" w:hAnsi="Times New Roman"/>
          <w:bCs/>
          <w:sz w:val="24"/>
          <w:szCs w:val="24"/>
        </w:rPr>
        <w:t>Приложение 1</w:t>
      </w:r>
    </w:p>
    <w:p w14:paraId="1B993CF8" w14:textId="77777777" w:rsidR="0016203B" w:rsidRPr="0016203B" w:rsidRDefault="0016203B" w:rsidP="0016203B">
      <w:pPr>
        <w:autoSpaceDE w:val="0"/>
        <w:autoSpaceDN w:val="0"/>
        <w:adjustRightInd w:val="0"/>
        <w:spacing w:after="0"/>
        <w:contextualSpacing/>
        <w:jc w:val="right"/>
        <w:rPr>
          <w:rFonts w:ascii="Times New Roman" w:hAnsi="Times New Roman"/>
          <w:bCs/>
          <w:sz w:val="24"/>
          <w:szCs w:val="24"/>
        </w:rPr>
      </w:pPr>
      <w:r w:rsidRPr="0016203B">
        <w:rPr>
          <w:rFonts w:ascii="Times New Roman" w:hAnsi="Times New Roman"/>
          <w:bCs/>
          <w:sz w:val="24"/>
          <w:szCs w:val="24"/>
        </w:rPr>
        <w:t xml:space="preserve">к постановлению администрации </w:t>
      </w:r>
    </w:p>
    <w:p w14:paraId="60C4C943" w14:textId="77777777" w:rsidR="0016203B" w:rsidRPr="0016203B" w:rsidRDefault="0016203B" w:rsidP="0016203B">
      <w:pPr>
        <w:autoSpaceDE w:val="0"/>
        <w:autoSpaceDN w:val="0"/>
        <w:adjustRightInd w:val="0"/>
        <w:spacing w:after="0"/>
        <w:contextualSpacing/>
        <w:jc w:val="right"/>
        <w:rPr>
          <w:rFonts w:ascii="Times New Roman" w:hAnsi="Times New Roman"/>
          <w:bCs/>
          <w:sz w:val="24"/>
          <w:szCs w:val="24"/>
        </w:rPr>
      </w:pPr>
      <w:proofErr w:type="spellStart"/>
      <w:r w:rsidRPr="0016203B">
        <w:rPr>
          <w:rFonts w:ascii="Times New Roman" w:hAnsi="Times New Roman"/>
          <w:bCs/>
          <w:sz w:val="24"/>
          <w:szCs w:val="24"/>
        </w:rPr>
        <w:t>Кулотинского</w:t>
      </w:r>
      <w:proofErr w:type="spellEnd"/>
    </w:p>
    <w:p w14:paraId="786A0101" w14:textId="77777777" w:rsidR="0016203B" w:rsidRPr="0016203B" w:rsidRDefault="0016203B" w:rsidP="0016203B">
      <w:pPr>
        <w:autoSpaceDE w:val="0"/>
        <w:autoSpaceDN w:val="0"/>
        <w:adjustRightInd w:val="0"/>
        <w:spacing w:after="0"/>
        <w:contextualSpacing/>
        <w:jc w:val="right"/>
        <w:rPr>
          <w:rFonts w:ascii="Times New Roman" w:hAnsi="Times New Roman"/>
          <w:bCs/>
          <w:sz w:val="24"/>
          <w:szCs w:val="24"/>
        </w:rPr>
      </w:pPr>
      <w:r w:rsidRPr="0016203B">
        <w:rPr>
          <w:rFonts w:ascii="Times New Roman" w:hAnsi="Times New Roman"/>
          <w:bCs/>
          <w:sz w:val="24"/>
          <w:szCs w:val="24"/>
        </w:rPr>
        <w:t xml:space="preserve">городского поселения </w:t>
      </w:r>
    </w:p>
    <w:p w14:paraId="15B57243" w14:textId="77777777" w:rsidR="0016203B" w:rsidRPr="0016203B" w:rsidRDefault="0016203B" w:rsidP="0016203B">
      <w:pPr>
        <w:autoSpaceDE w:val="0"/>
        <w:autoSpaceDN w:val="0"/>
        <w:adjustRightInd w:val="0"/>
        <w:spacing w:after="0"/>
        <w:contextualSpacing/>
        <w:jc w:val="right"/>
        <w:rPr>
          <w:rFonts w:ascii="Times New Roman" w:hAnsi="Times New Roman"/>
          <w:bCs/>
          <w:sz w:val="24"/>
          <w:szCs w:val="24"/>
        </w:rPr>
      </w:pPr>
      <w:r w:rsidRPr="0016203B">
        <w:rPr>
          <w:rFonts w:ascii="Times New Roman" w:hAnsi="Times New Roman"/>
          <w:bCs/>
          <w:sz w:val="24"/>
          <w:szCs w:val="24"/>
        </w:rPr>
        <w:t>от 22.09.2025 №396</w:t>
      </w:r>
    </w:p>
    <w:p w14:paraId="6CED2138" w14:textId="77777777" w:rsidR="0016203B" w:rsidRPr="0016203B" w:rsidRDefault="0016203B" w:rsidP="0016203B">
      <w:pPr>
        <w:autoSpaceDE w:val="0"/>
        <w:autoSpaceDN w:val="0"/>
        <w:adjustRightInd w:val="0"/>
        <w:spacing w:after="0"/>
        <w:contextualSpacing/>
        <w:jc w:val="right"/>
        <w:rPr>
          <w:rFonts w:ascii="Times New Roman" w:hAnsi="Times New Roman"/>
          <w:bCs/>
          <w:sz w:val="24"/>
          <w:szCs w:val="24"/>
        </w:rPr>
      </w:pPr>
    </w:p>
    <w:p w14:paraId="1D970522" w14:textId="77777777" w:rsidR="0016203B" w:rsidRPr="0016203B" w:rsidRDefault="0016203B" w:rsidP="0016203B">
      <w:pPr>
        <w:keepNext/>
        <w:keepLines/>
        <w:spacing w:after="0" w:line="360" w:lineRule="auto"/>
        <w:contextualSpacing/>
        <w:jc w:val="center"/>
        <w:textAlignment w:val="baseline"/>
        <w:rPr>
          <w:rFonts w:ascii="Times New Roman" w:eastAsia="Tahoma" w:hAnsi="Times New Roman"/>
          <w:b/>
          <w:caps/>
          <w:kern w:val="28"/>
          <w:sz w:val="24"/>
          <w:szCs w:val="24"/>
        </w:rPr>
      </w:pPr>
      <w:r w:rsidRPr="0016203B">
        <w:rPr>
          <w:rFonts w:ascii="Times New Roman" w:eastAsia="Tahoma" w:hAnsi="Times New Roman"/>
          <w:b/>
          <w:caps/>
          <w:kern w:val="28"/>
          <w:sz w:val="24"/>
          <w:szCs w:val="24"/>
        </w:rPr>
        <w:t>схема теплоснабжения</w:t>
      </w:r>
    </w:p>
    <w:p w14:paraId="45ACA91E" w14:textId="77777777" w:rsidR="0016203B" w:rsidRPr="0016203B" w:rsidRDefault="0016203B" w:rsidP="0016203B">
      <w:pPr>
        <w:keepNext/>
        <w:keepLines/>
        <w:spacing w:after="0" w:line="360" w:lineRule="auto"/>
        <w:contextualSpacing/>
        <w:jc w:val="center"/>
        <w:textAlignment w:val="baseline"/>
        <w:rPr>
          <w:rFonts w:ascii="Times New Roman" w:eastAsia="Tahoma" w:hAnsi="Times New Roman"/>
          <w:b/>
          <w:caps/>
          <w:kern w:val="28"/>
          <w:sz w:val="24"/>
          <w:szCs w:val="24"/>
        </w:rPr>
      </w:pPr>
      <w:r w:rsidRPr="0016203B">
        <w:rPr>
          <w:rFonts w:ascii="Times New Roman" w:eastAsia="Tahoma" w:hAnsi="Times New Roman"/>
          <w:b/>
          <w:caps/>
          <w:kern w:val="28"/>
          <w:sz w:val="24"/>
          <w:szCs w:val="24"/>
        </w:rPr>
        <w:t>КУЛОТИНСКОГО ГОРОДСКОГО ПОСЕЛЕНИЯ</w:t>
      </w:r>
    </w:p>
    <w:p w14:paraId="0BE0AD7B" w14:textId="77777777" w:rsidR="0016203B" w:rsidRPr="0016203B" w:rsidRDefault="0016203B" w:rsidP="0016203B">
      <w:pPr>
        <w:keepNext/>
        <w:keepLines/>
        <w:spacing w:after="0" w:line="360" w:lineRule="auto"/>
        <w:contextualSpacing/>
        <w:jc w:val="center"/>
        <w:textAlignment w:val="baseline"/>
        <w:rPr>
          <w:rFonts w:ascii="Times New Roman" w:eastAsia="Tahoma" w:hAnsi="Times New Roman"/>
          <w:b/>
          <w:caps/>
          <w:kern w:val="28"/>
          <w:sz w:val="24"/>
          <w:szCs w:val="24"/>
        </w:rPr>
      </w:pPr>
      <w:r w:rsidRPr="0016203B">
        <w:rPr>
          <w:rFonts w:ascii="Times New Roman" w:eastAsia="Tahoma" w:hAnsi="Times New Roman"/>
          <w:b/>
          <w:caps/>
          <w:kern w:val="28"/>
          <w:sz w:val="24"/>
          <w:szCs w:val="24"/>
        </w:rPr>
        <w:t>ОКУЛОВСКОГО МУНИЦИПАЛЬНОГО РАЙОНА</w:t>
      </w:r>
    </w:p>
    <w:p w14:paraId="456C0965" w14:textId="77777777" w:rsidR="0016203B" w:rsidRPr="0016203B" w:rsidRDefault="0016203B" w:rsidP="0016203B">
      <w:pPr>
        <w:keepNext/>
        <w:keepLines/>
        <w:spacing w:after="0" w:line="360" w:lineRule="auto"/>
        <w:contextualSpacing/>
        <w:jc w:val="center"/>
        <w:textAlignment w:val="baseline"/>
        <w:rPr>
          <w:rFonts w:ascii="Times New Roman" w:eastAsia="Tahoma" w:hAnsi="Times New Roman"/>
          <w:b/>
          <w:caps/>
          <w:kern w:val="28"/>
          <w:sz w:val="24"/>
          <w:szCs w:val="24"/>
        </w:rPr>
      </w:pPr>
      <w:r w:rsidRPr="0016203B">
        <w:rPr>
          <w:rFonts w:ascii="Times New Roman" w:eastAsia="Tahoma" w:hAnsi="Times New Roman"/>
          <w:b/>
          <w:caps/>
          <w:kern w:val="28"/>
          <w:sz w:val="24"/>
          <w:szCs w:val="24"/>
        </w:rPr>
        <w:t>Новгородской области</w:t>
      </w:r>
    </w:p>
    <w:p w14:paraId="5CB14CFE" w14:textId="77777777" w:rsidR="0016203B" w:rsidRPr="0016203B" w:rsidRDefault="0016203B" w:rsidP="0016203B">
      <w:pPr>
        <w:keepNext/>
        <w:keepLines/>
        <w:spacing w:after="0" w:line="360" w:lineRule="auto"/>
        <w:contextualSpacing/>
        <w:jc w:val="center"/>
        <w:textAlignment w:val="baseline"/>
        <w:rPr>
          <w:rFonts w:ascii="Times New Roman" w:eastAsia="Tahoma" w:hAnsi="Times New Roman"/>
          <w:b/>
          <w:caps/>
          <w:kern w:val="28"/>
          <w:sz w:val="24"/>
          <w:szCs w:val="24"/>
        </w:rPr>
      </w:pPr>
      <w:r w:rsidRPr="0016203B">
        <w:rPr>
          <w:rFonts w:ascii="Times New Roman" w:eastAsia="Tahoma" w:hAnsi="Times New Roman"/>
          <w:b/>
          <w:caps/>
          <w:kern w:val="28"/>
          <w:sz w:val="24"/>
          <w:szCs w:val="24"/>
        </w:rPr>
        <w:t>НА ПЕРИОД С 2024 ПО 2039 годы</w:t>
      </w:r>
    </w:p>
    <w:p w14:paraId="18E39C4B" w14:textId="77777777" w:rsidR="0016203B" w:rsidRPr="0016203B" w:rsidRDefault="0016203B" w:rsidP="0016203B">
      <w:pPr>
        <w:keepNext/>
        <w:keepLines/>
        <w:spacing w:after="0"/>
        <w:contextualSpacing/>
        <w:jc w:val="center"/>
        <w:textAlignment w:val="baseline"/>
        <w:rPr>
          <w:rFonts w:ascii="Times New Roman" w:eastAsia="Tahoma" w:hAnsi="Times New Roman"/>
          <w:b/>
          <w:caps/>
          <w:kern w:val="28"/>
          <w:sz w:val="24"/>
          <w:szCs w:val="24"/>
        </w:rPr>
      </w:pPr>
    </w:p>
    <w:p w14:paraId="6EEFB1ED" w14:textId="77777777" w:rsidR="0016203B" w:rsidRPr="0016203B" w:rsidRDefault="0016203B" w:rsidP="0016203B">
      <w:pPr>
        <w:autoSpaceDE w:val="0"/>
        <w:autoSpaceDN w:val="0"/>
        <w:adjustRightInd w:val="0"/>
        <w:spacing w:after="0"/>
        <w:contextualSpacing/>
        <w:jc w:val="center"/>
        <w:rPr>
          <w:rFonts w:ascii="Times New Roman" w:hAnsi="Times New Roman"/>
          <w:b/>
          <w:sz w:val="24"/>
          <w:szCs w:val="24"/>
        </w:rPr>
      </w:pPr>
      <w:r w:rsidRPr="0016203B">
        <w:rPr>
          <w:rFonts w:ascii="Times New Roman" w:hAnsi="Times New Roman"/>
          <w:b/>
          <w:sz w:val="24"/>
          <w:szCs w:val="24"/>
        </w:rPr>
        <w:t>УТВЕРЖДАЕМАЯ ЧАСТЬ</w:t>
      </w:r>
    </w:p>
    <w:p w14:paraId="7C89B247" w14:textId="77777777" w:rsidR="0016203B" w:rsidRPr="0016203B" w:rsidRDefault="0016203B" w:rsidP="0016203B">
      <w:pPr>
        <w:autoSpaceDE w:val="0"/>
        <w:autoSpaceDN w:val="0"/>
        <w:adjustRightInd w:val="0"/>
        <w:spacing w:after="0"/>
        <w:contextualSpacing/>
        <w:jc w:val="center"/>
        <w:rPr>
          <w:rFonts w:ascii="Times New Roman" w:hAnsi="Times New Roman"/>
          <w:b/>
          <w:i/>
          <w:sz w:val="24"/>
          <w:szCs w:val="24"/>
        </w:rPr>
      </w:pPr>
    </w:p>
    <w:p w14:paraId="3CB62932" w14:textId="77777777" w:rsidR="0016203B" w:rsidRPr="004E1BAC" w:rsidRDefault="0016203B" w:rsidP="0016203B">
      <w:pPr>
        <w:autoSpaceDE w:val="0"/>
        <w:autoSpaceDN w:val="0"/>
        <w:adjustRightInd w:val="0"/>
        <w:spacing w:after="0"/>
        <w:contextualSpacing/>
        <w:rPr>
          <w:rFonts w:ascii="Times New Roman" w:hAnsi="Times New Roman"/>
          <w:b/>
          <w:sz w:val="28"/>
          <w:szCs w:val="28"/>
        </w:rPr>
      </w:pPr>
    </w:p>
    <w:p w14:paraId="33574758" w14:textId="77777777" w:rsidR="0016203B" w:rsidRPr="004E1BAC" w:rsidRDefault="0016203B" w:rsidP="0016203B">
      <w:pPr>
        <w:autoSpaceDE w:val="0"/>
        <w:autoSpaceDN w:val="0"/>
        <w:adjustRightInd w:val="0"/>
        <w:spacing w:after="0"/>
        <w:contextualSpacing/>
        <w:jc w:val="center"/>
        <w:rPr>
          <w:rFonts w:ascii="Times New Roman" w:hAnsi="Times New Roman"/>
          <w:b/>
          <w:sz w:val="24"/>
          <w:szCs w:val="24"/>
        </w:rPr>
      </w:pPr>
      <w:r w:rsidRPr="004E1BAC">
        <w:rPr>
          <w:rFonts w:ascii="Times New Roman" w:hAnsi="Times New Roman"/>
          <w:b/>
          <w:sz w:val="24"/>
          <w:szCs w:val="24"/>
        </w:rPr>
        <w:t>2025 год</w:t>
      </w:r>
    </w:p>
    <w:p w14:paraId="3658CF30" w14:textId="77777777" w:rsidR="0016203B" w:rsidRDefault="0016203B" w:rsidP="0016203B">
      <w:pPr>
        <w:spacing w:after="0" w:line="240" w:lineRule="auto"/>
        <w:rPr>
          <w:rFonts w:ascii="Times New Roman" w:hAnsi="Times New Roman"/>
          <w:b/>
          <w:sz w:val="28"/>
          <w:szCs w:val="28"/>
        </w:rPr>
      </w:pPr>
      <w:r>
        <w:rPr>
          <w:rFonts w:ascii="Times New Roman" w:hAnsi="Times New Roman"/>
          <w:b/>
          <w:sz w:val="28"/>
          <w:szCs w:val="28"/>
        </w:rPr>
        <w:br w:type="page"/>
      </w:r>
    </w:p>
    <w:p w14:paraId="08114493" w14:textId="77777777" w:rsidR="0016203B" w:rsidRPr="00603C98" w:rsidRDefault="0016203B" w:rsidP="0016203B">
      <w:pPr>
        <w:autoSpaceDE w:val="0"/>
        <w:autoSpaceDN w:val="0"/>
        <w:adjustRightInd w:val="0"/>
        <w:spacing w:after="0"/>
        <w:contextualSpacing/>
        <w:jc w:val="center"/>
        <w:rPr>
          <w:rFonts w:ascii="Times New Roman" w:hAnsi="Times New Roman"/>
          <w:b/>
          <w:sz w:val="28"/>
          <w:szCs w:val="28"/>
          <w:lang w:val="en-US"/>
        </w:rPr>
      </w:pPr>
      <w:r w:rsidRPr="00603C98">
        <w:rPr>
          <w:rFonts w:ascii="Times New Roman" w:hAnsi="Times New Roman"/>
          <w:b/>
          <w:sz w:val="28"/>
          <w:szCs w:val="28"/>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8755"/>
        <w:gridCol w:w="851"/>
      </w:tblGrid>
      <w:tr w:rsidR="0016203B" w:rsidRPr="00187A41" w14:paraId="34BA3C05" w14:textId="77777777" w:rsidTr="0016203B">
        <w:trPr>
          <w:trHeight w:val="237"/>
        </w:trPr>
        <w:tc>
          <w:tcPr>
            <w:tcW w:w="8755" w:type="dxa"/>
            <w:shd w:val="clear" w:color="auto" w:fill="FFFFFF"/>
          </w:tcPr>
          <w:p w14:paraId="1980709B" w14:textId="77777777" w:rsidR="0016203B" w:rsidRPr="00187A41" w:rsidRDefault="0016203B" w:rsidP="0016203B">
            <w:pPr>
              <w:autoSpaceDE w:val="0"/>
              <w:autoSpaceDN w:val="0"/>
              <w:adjustRightInd w:val="0"/>
              <w:spacing w:after="0" w:line="240" w:lineRule="auto"/>
              <w:contextualSpacing/>
              <w:jc w:val="both"/>
              <w:rPr>
                <w:rFonts w:ascii="Times New Roman" w:hAnsi="Times New Roman"/>
                <w:color w:val="000000"/>
                <w:lang w:eastAsia="ru-RU"/>
              </w:rPr>
            </w:pPr>
            <w:r w:rsidRPr="00187A41">
              <w:rPr>
                <w:rFonts w:ascii="Times New Roman" w:hAnsi="Times New Roman"/>
                <w:color w:val="000000"/>
                <w:lang w:eastAsia="ru-RU"/>
              </w:rPr>
              <w:t>Паспорт схемы</w:t>
            </w:r>
          </w:p>
        </w:tc>
        <w:tc>
          <w:tcPr>
            <w:tcW w:w="851" w:type="dxa"/>
            <w:shd w:val="clear" w:color="auto" w:fill="FFFFFF"/>
            <w:vAlign w:val="center"/>
          </w:tcPr>
          <w:p w14:paraId="6F6C9C6F"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6</w:t>
            </w:r>
          </w:p>
        </w:tc>
      </w:tr>
      <w:tr w:rsidR="0016203B" w:rsidRPr="00187A41" w14:paraId="49CDDA27" w14:textId="77777777" w:rsidTr="0016203B">
        <w:trPr>
          <w:trHeight w:val="237"/>
        </w:trPr>
        <w:tc>
          <w:tcPr>
            <w:tcW w:w="8755" w:type="dxa"/>
            <w:shd w:val="clear" w:color="auto" w:fill="FFFFFF"/>
          </w:tcPr>
          <w:p w14:paraId="679D62A8" w14:textId="77777777" w:rsidR="0016203B" w:rsidRPr="00187A41" w:rsidRDefault="0016203B" w:rsidP="0016203B">
            <w:pPr>
              <w:autoSpaceDE w:val="0"/>
              <w:autoSpaceDN w:val="0"/>
              <w:adjustRightInd w:val="0"/>
              <w:spacing w:after="0" w:line="240" w:lineRule="auto"/>
              <w:contextualSpacing/>
              <w:jc w:val="both"/>
              <w:rPr>
                <w:rFonts w:ascii="Times New Roman" w:hAnsi="Times New Roman"/>
                <w:bCs/>
                <w:color w:val="000000"/>
                <w:lang w:val="en-US" w:eastAsia="ru-RU"/>
              </w:rPr>
            </w:pPr>
            <w:r w:rsidRPr="00187A41">
              <w:rPr>
                <w:rFonts w:ascii="Times New Roman" w:hAnsi="Times New Roman"/>
                <w:color w:val="000000"/>
                <w:lang w:eastAsia="ru-RU"/>
              </w:rPr>
              <w:t>Основные термины и понятия</w:t>
            </w:r>
          </w:p>
        </w:tc>
        <w:tc>
          <w:tcPr>
            <w:tcW w:w="851" w:type="dxa"/>
            <w:shd w:val="clear" w:color="auto" w:fill="FFFFFF"/>
            <w:vAlign w:val="center"/>
          </w:tcPr>
          <w:p w14:paraId="1BDEB4E1"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7</w:t>
            </w:r>
          </w:p>
        </w:tc>
      </w:tr>
      <w:tr w:rsidR="0016203B" w:rsidRPr="00187A41" w14:paraId="50EFFD5A" w14:textId="77777777" w:rsidTr="0016203B">
        <w:tc>
          <w:tcPr>
            <w:tcW w:w="8755" w:type="dxa"/>
            <w:shd w:val="clear" w:color="auto" w:fill="FFFFFF"/>
          </w:tcPr>
          <w:p w14:paraId="7936EFC4" w14:textId="77777777" w:rsidR="0016203B" w:rsidRPr="00187A41" w:rsidRDefault="0016203B" w:rsidP="0016203B">
            <w:pPr>
              <w:autoSpaceDE w:val="0"/>
              <w:autoSpaceDN w:val="0"/>
              <w:adjustRightInd w:val="0"/>
              <w:spacing w:after="0" w:line="240" w:lineRule="auto"/>
              <w:contextualSpacing/>
              <w:jc w:val="both"/>
              <w:rPr>
                <w:rFonts w:ascii="Times New Roman" w:hAnsi="Times New Roman"/>
                <w:color w:val="000000"/>
                <w:lang w:eastAsia="ru-RU"/>
              </w:rPr>
            </w:pPr>
            <w:r w:rsidRPr="00187A41">
              <w:rPr>
                <w:rFonts w:ascii="Times New Roman" w:hAnsi="Times New Roman"/>
                <w:color w:val="000000"/>
                <w:lang w:eastAsia="ru-RU"/>
              </w:rPr>
              <w:t>Введение</w:t>
            </w:r>
          </w:p>
        </w:tc>
        <w:tc>
          <w:tcPr>
            <w:tcW w:w="851" w:type="dxa"/>
            <w:shd w:val="clear" w:color="auto" w:fill="FFFFFF"/>
            <w:vAlign w:val="center"/>
          </w:tcPr>
          <w:p w14:paraId="4B993E18"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9</w:t>
            </w:r>
          </w:p>
        </w:tc>
      </w:tr>
      <w:tr w:rsidR="0016203B" w:rsidRPr="00187A41" w14:paraId="49FDDB5F" w14:textId="77777777" w:rsidTr="0016203B">
        <w:tc>
          <w:tcPr>
            <w:tcW w:w="8755" w:type="dxa"/>
            <w:shd w:val="clear" w:color="auto" w:fill="FFFFFF"/>
          </w:tcPr>
          <w:p w14:paraId="21D74F59" w14:textId="77777777" w:rsidR="0016203B" w:rsidRPr="00187A41" w:rsidRDefault="0016203B" w:rsidP="0016203B">
            <w:pPr>
              <w:autoSpaceDE w:val="0"/>
              <w:autoSpaceDN w:val="0"/>
              <w:adjustRightInd w:val="0"/>
              <w:spacing w:after="0" w:line="240" w:lineRule="auto"/>
              <w:contextualSpacing/>
              <w:jc w:val="both"/>
              <w:rPr>
                <w:rFonts w:ascii="Times New Roman" w:hAnsi="Times New Roman"/>
                <w:color w:val="000000"/>
                <w:lang w:eastAsia="ru-RU"/>
              </w:rPr>
            </w:pPr>
            <w:r w:rsidRPr="00187A41">
              <w:rPr>
                <w:rFonts w:ascii="Times New Roman" w:hAnsi="Times New Roman"/>
                <w:color w:val="000000"/>
                <w:lang w:eastAsia="ru-RU"/>
              </w:rPr>
              <w:t>Общая часть</w:t>
            </w:r>
          </w:p>
        </w:tc>
        <w:tc>
          <w:tcPr>
            <w:tcW w:w="851" w:type="dxa"/>
            <w:shd w:val="clear" w:color="auto" w:fill="FFFFFF"/>
            <w:vAlign w:val="center"/>
          </w:tcPr>
          <w:p w14:paraId="5C0BC127"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10</w:t>
            </w:r>
          </w:p>
        </w:tc>
      </w:tr>
      <w:tr w:rsidR="0016203B" w:rsidRPr="00187A41" w14:paraId="68B18818" w14:textId="77777777" w:rsidTr="0016203B">
        <w:tc>
          <w:tcPr>
            <w:tcW w:w="8755" w:type="dxa"/>
            <w:shd w:val="clear" w:color="auto" w:fill="FFFFFF"/>
          </w:tcPr>
          <w:p w14:paraId="2AD59C10" w14:textId="77777777" w:rsidR="0016203B" w:rsidRPr="00187A41" w:rsidRDefault="0016203B" w:rsidP="0016203B">
            <w:pPr>
              <w:autoSpaceDE w:val="0"/>
              <w:autoSpaceDN w:val="0"/>
              <w:adjustRightInd w:val="0"/>
              <w:spacing w:after="0" w:line="240" w:lineRule="auto"/>
              <w:contextualSpacing/>
              <w:jc w:val="both"/>
              <w:rPr>
                <w:rFonts w:ascii="Times New Roman" w:hAnsi="Times New Roman"/>
                <w:color w:val="000000"/>
                <w:lang w:eastAsia="ru-RU"/>
              </w:rPr>
            </w:pPr>
            <w:r w:rsidRPr="00187A41">
              <w:rPr>
                <w:rFonts w:ascii="Times New Roman" w:hAnsi="Times New Roman"/>
                <w:color w:val="000000"/>
                <w:lang w:eastAsia="ru-RU"/>
              </w:rPr>
              <w:t xml:space="preserve">Раздел 1. </w:t>
            </w:r>
            <w:r w:rsidRPr="00187A41">
              <w:rPr>
                <w:rFonts w:ascii="Times New Roman" w:hAnsi="Times New Roman"/>
                <w:lang w:eastAsia="ru-RU"/>
              </w:rPr>
              <w:t>Показатели существующего и перспективного спроса на тепловую энергию</w:t>
            </w:r>
            <w:r>
              <w:rPr>
                <w:rFonts w:ascii="Times New Roman" w:hAnsi="Times New Roman"/>
                <w:lang w:eastAsia="ru-RU"/>
              </w:rPr>
              <w:t xml:space="preserve"> </w:t>
            </w:r>
            <w:r w:rsidRPr="00187A41">
              <w:rPr>
                <w:rFonts w:ascii="Times New Roman" w:hAnsi="Times New Roman"/>
                <w:lang w:eastAsia="ru-RU"/>
              </w:rPr>
              <w:t>(мощность) и теплоноситель в</w:t>
            </w:r>
            <w:r>
              <w:rPr>
                <w:rFonts w:ascii="Times New Roman" w:hAnsi="Times New Roman"/>
                <w:lang w:eastAsia="ru-RU"/>
              </w:rPr>
              <w:t xml:space="preserve"> </w:t>
            </w:r>
            <w:r w:rsidRPr="00187A41">
              <w:rPr>
                <w:rFonts w:ascii="Times New Roman" w:hAnsi="Times New Roman"/>
                <w:lang w:eastAsia="ru-RU"/>
              </w:rPr>
              <w:t>установленных границах территории поселения</w:t>
            </w:r>
          </w:p>
        </w:tc>
        <w:tc>
          <w:tcPr>
            <w:tcW w:w="851" w:type="dxa"/>
            <w:shd w:val="clear" w:color="auto" w:fill="FFFFFF"/>
            <w:vAlign w:val="center"/>
          </w:tcPr>
          <w:p w14:paraId="5FD0CF67"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11</w:t>
            </w:r>
          </w:p>
        </w:tc>
      </w:tr>
      <w:tr w:rsidR="0016203B" w:rsidRPr="00187A41" w14:paraId="1637B901" w14:textId="77777777" w:rsidTr="0016203B">
        <w:tc>
          <w:tcPr>
            <w:tcW w:w="8755" w:type="dxa"/>
            <w:shd w:val="clear" w:color="auto" w:fill="FFFFFF"/>
          </w:tcPr>
          <w:p w14:paraId="7DBEED36" w14:textId="77777777" w:rsidR="0016203B" w:rsidRPr="00187A41" w:rsidRDefault="0016203B" w:rsidP="0016203B">
            <w:pPr>
              <w:autoSpaceDE w:val="0"/>
              <w:autoSpaceDN w:val="0"/>
              <w:adjustRightInd w:val="0"/>
              <w:spacing w:after="0" w:line="240" w:lineRule="auto"/>
              <w:contextualSpacing/>
              <w:jc w:val="both"/>
              <w:rPr>
                <w:rFonts w:ascii="Times New Roman" w:hAnsi="Times New Roman"/>
                <w:color w:val="000000"/>
                <w:lang w:eastAsia="ru-RU"/>
              </w:rPr>
            </w:pPr>
            <w:r w:rsidRPr="00187A41">
              <w:rPr>
                <w:rFonts w:ascii="Times New Roman" w:hAnsi="Times New Roman"/>
                <w:color w:val="000000"/>
                <w:lang w:eastAsia="ru-RU"/>
              </w:rPr>
              <w:t xml:space="preserve">1.1 </w:t>
            </w:r>
            <w:r w:rsidRPr="00187A41">
              <w:rPr>
                <w:rFonts w:ascii="Times New Roman" w:eastAsia="Times New Roman" w:hAnsi="Times New Roman"/>
                <w:bCs/>
                <w:iCs/>
                <w:lang w:eastAsia="ru-RU"/>
              </w:rPr>
              <w:t>Величины существующей отапливаемой площади строительных фондов</w:t>
            </w:r>
            <w:r>
              <w:rPr>
                <w:rFonts w:ascii="Times New Roman" w:eastAsia="Times New Roman" w:hAnsi="Times New Roman"/>
                <w:bCs/>
                <w:iCs/>
                <w:lang w:eastAsia="ru-RU"/>
              </w:rPr>
              <w:t xml:space="preserve"> </w:t>
            </w:r>
            <w:r w:rsidRPr="00187A41">
              <w:rPr>
                <w:rFonts w:ascii="Times New Roman" w:eastAsia="Times New Roman" w:hAnsi="Times New Roman"/>
                <w:bCs/>
                <w:iCs/>
                <w:lang w:eastAsia="ru-RU"/>
              </w:rPr>
              <w:t>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w:t>
            </w:r>
          </w:p>
        </w:tc>
        <w:tc>
          <w:tcPr>
            <w:tcW w:w="851" w:type="dxa"/>
            <w:shd w:val="clear" w:color="auto" w:fill="FFFFFF"/>
            <w:vAlign w:val="center"/>
          </w:tcPr>
          <w:p w14:paraId="209F316C"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11</w:t>
            </w:r>
          </w:p>
        </w:tc>
      </w:tr>
      <w:tr w:rsidR="0016203B" w:rsidRPr="00187A41" w14:paraId="3A82B360" w14:textId="77777777" w:rsidTr="0016203B">
        <w:tc>
          <w:tcPr>
            <w:tcW w:w="8755" w:type="dxa"/>
            <w:shd w:val="clear" w:color="auto" w:fill="FFFFFF"/>
          </w:tcPr>
          <w:p w14:paraId="72C11AC0" w14:textId="77777777" w:rsidR="0016203B" w:rsidRPr="00187A41" w:rsidRDefault="0016203B" w:rsidP="0016203B">
            <w:pPr>
              <w:autoSpaceDE w:val="0"/>
              <w:autoSpaceDN w:val="0"/>
              <w:adjustRightInd w:val="0"/>
              <w:spacing w:after="0" w:line="240" w:lineRule="auto"/>
              <w:contextualSpacing/>
              <w:jc w:val="both"/>
              <w:rPr>
                <w:rFonts w:ascii="Times New Roman" w:hAnsi="Times New Roman"/>
                <w:color w:val="000000"/>
                <w:lang w:eastAsia="ru-RU"/>
              </w:rPr>
            </w:pPr>
            <w:r w:rsidRPr="00187A41">
              <w:rPr>
                <w:rFonts w:ascii="Times New Roman" w:hAnsi="Times New Roman"/>
                <w:color w:val="000000"/>
                <w:lang w:eastAsia="ru-RU"/>
              </w:rPr>
              <w:t xml:space="preserve">1.2 </w:t>
            </w:r>
            <w:r w:rsidRPr="00187A41">
              <w:rPr>
                <w:rFonts w:ascii="Times New Roman" w:eastAsia="Times New Roman" w:hAnsi="Times New Roman"/>
                <w:bCs/>
                <w:iCs/>
                <w:lang w:eastAsia="ru-RU"/>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851" w:type="dxa"/>
            <w:shd w:val="clear" w:color="auto" w:fill="FFFFFF"/>
            <w:vAlign w:val="center"/>
          </w:tcPr>
          <w:p w14:paraId="752C2B36"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13</w:t>
            </w:r>
          </w:p>
        </w:tc>
      </w:tr>
      <w:tr w:rsidR="0016203B" w:rsidRPr="00187A41" w14:paraId="7734DE43" w14:textId="77777777" w:rsidTr="0016203B">
        <w:tc>
          <w:tcPr>
            <w:tcW w:w="8755" w:type="dxa"/>
            <w:shd w:val="clear" w:color="auto" w:fill="FFFFFF"/>
          </w:tcPr>
          <w:p w14:paraId="43282DFC" w14:textId="77777777" w:rsidR="0016203B" w:rsidRPr="00187A41" w:rsidRDefault="0016203B" w:rsidP="0016203B">
            <w:pPr>
              <w:autoSpaceDE w:val="0"/>
              <w:autoSpaceDN w:val="0"/>
              <w:adjustRightInd w:val="0"/>
              <w:spacing w:after="0" w:line="240" w:lineRule="auto"/>
              <w:contextualSpacing/>
              <w:jc w:val="both"/>
              <w:rPr>
                <w:rFonts w:ascii="Times New Roman" w:hAnsi="Times New Roman"/>
                <w:color w:val="000000"/>
                <w:lang w:eastAsia="ru-RU"/>
              </w:rPr>
            </w:pPr>
            <w:r w:rsidRPr="00187A41">
              <w:rPr>
                <w:rFonts w:ascii="Times New Roman" w:hAnsi="Times New Roman"/>
                <w:color w:val="000000"/>
                <w:lang w:eastAsia="ru-RU"/>
              </w:rPr>
              <w:t xml:space="preserve">1.3 </w:t>
            </w:r>
            <w:r w:rsidRPr="00187A41">
              <w:rPr>
                <w:rFonts w:ascii="Times New Roman" w:hAnsi="Times New Roman"/>
                <w:lang w:eastAsia="ru-RU"/>
              </w:rPr>
              <w:t>Существующие и перспективные объемы потребления тепловой энергии (мощности) и теплоносителя объектами, расположенными в производственных зонах</w:t>
            </w:r>
          </w:p>
        </w:tc>
        <w:tc>
          <w:tcPr>
            <w:tcW w:w="851" w:type="dxa"/>
            <w:shd w:val="clear" w:color="auto" w:fill="FFFFFF"/>
            <w:vAlign w:val="center"/>
          </w:tcPr>
          <w:p w14:paraId="7778FAA7"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15</w:t>
            </w:r>
          </w:p>
        </w:tc>
      </w:tr>
      <w:tr w:rsidR="0016203B" w:rsidRPr="00187A41" w14:paraId="03308852" w14:textId="77777777" w:rsidTr="0016203B">
        <w:tc>
          <w:tcPr>
            <w:tcW w:w="8755" w:type="dxa"/>
            <w:shd w:val="clear" w:color="auto" w:fill="FFFFFF"/>
          </w:tcPr>
          <w:p w14:paraId="423FAB72" w14:textId="77777777" w:rsidR="0016203B" w:rsidRPr="00187A41" w:rsidRDefault="0016203B" w:rsidP="0016203B">
            <w:pPr>
              <w:spacing w:after="0" w:line="240" w:lineRule="auto"/>
              <w:jc w:val="both"/>
              <w:rPr>
                <w:rFonts w:ascii="Times New Roman" w:hAnsi="Times New Roman"/>
                <w:color w:val="000000"/>
                <w:lang w:eastAsia="ru-RU"/>
              </w:rPr>
            </w:pPr>
            <w:r w:rsidRPr="00187A41">
              <w:rPr>
                <w:rFonts w:ascii="Times New Roman" w:hAnsi="Times New Roman"/>
                <w:color w:val="000000"/>
                <w:lang w:eastAsia="ru-RU"/>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w:t>
            </w:r>
            <w:proofErr w:type="spellStart"/>
            <w:r>
              <w:rPr>
                <w:rFonts w:ascii="Times New Roman" w:hAnsi="Times New Roman"/>
                <w:color w:val="000000"/>
                <w:lang w:eastAsia="ru-RU"/>
              </w:rPr>
              <w:t>Кулотинскому</w:t>
            </w:r>
            <w:proofErr w:type="spellEnd"/>
            <w:r>
              <w:rPr>
                <w:rFonts w:ascii="Times New Roman" w:hAnsi="Times New Roman"/>
                <w:color w:val="000000"/>
                <w:lang w:eastAsia="ru-RU"/>
              </w:rPr>
              <w:t xml:space="preserve"> городскому поселению</w:t>
            </w:r>
          </w:p>
        </w:tc>
        <w:tc>
          <w:tcPr>
            <w:tcW w:w="851" w:type="dxa"/>
            <w:shd w:val="clear" w:color="auto" w:fill="FFFFFF"/>
            <w:vAlign w:val="center"/>
          </w:tcPr>
          <w:p w14:paraId="1FA11F0A"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15</w:t>
            </w:r>
          </w:p>
        </w:tc>
      </w:tr>
      <w:tr w:rsidR="0016203B" w:rsidRPr="00187A41" w14:paraId="0CE9A280" w14:textId="77777777" w:rsidTr="0016203B">
        <w:tc>
          <w:tcPr>
            <w:tcW w:w="8755" w:type="dxa"/>
            <w:shd w:val="clear" w:color="auto" w:fill="FFFFFF"/>
          </w:tcPr>
          <w:p w14:paraId="77EA626A" w14:textId="77777777" w:rsidR="0016203B" w:rsidRPr="00187A41" w:rsidRDefault="0016203B" w:rsidP="0016203B">
            <w:pPr>
              <w:autoSpaceDE w:val="0"/>
              <w:autoSpaceDN w:val="0"/>
              <w:adjustRightInd w:val="0"/>
              <w:spacing w:after="0" w:line="240" w:lineRule="auto"/>
              <w:contextualSpacing/>
              <w:jc w:val="both"/>
              <w:rPr>
                <w:rFonts w:ascii="Times New Roman" w:hAnsi="Times New Roman"/>
                <w:color w:val="000000"/>
                <w:lang w:eastAsia="ru-RU"/>
              </w:rPr>
            </w:pPr>
            <w:r w:rsidRPr="00187A41">
              <w:rPr>
                <w:rFonts w:ascii="Times New Roman" w:hAnsi="Times New Roman"/>
                <w:color w:val="000000"/>
                <w:lang w:eastAsia="ru-RU"/>
              </w:rPr>
              <w:t>Раздел 2. Существующие и перспективные балансы тепловой мощности источников тепловой энергии и тепловой нагрузки потребителей</w:t>
            </w:r>
          </w:p>
        </w:tc>
        <w:tc>
          <w:tcPr>
            <w:tcW w:w="851" w:type="dxa"/>
            <w:shd w:val="clear" w:color="auto" w:fill="FFFFFF"/>
            <w:vAlign w:val="center"/>
          </w:tcPr>
          <w:p w14:paraId="75CE784A"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15</w:t>
            </w:r>
          </w:p>
        </w:tc>
      </w:tr>
      <w:tr w:rsidR="0016203B" w:rsidRPr="00187A41" w14:paraId="42DA9F01" w14:textId="77777777" w:rsidTr="0016203B">
        <w:tc>
          <w:tcPr>
            <w:tcW w:w="8755" w:type="dxa"/>
            <w:shd w:val="clear" w:color="auto" w:fill="FFFFFF"/>
          </w:tcPr>
          <w:p w14:paraId="7A0BC676" w14:textId="77777777" w:rsidR="0016203B" w:rsidRPr="00187A41" w:rsidRDefault="0016203B" w:rsidP="0016203B">
            <w:pPr>
              <w:spacing w:after="0" w:line="240" w:lineRule="auto"/>
              <w:jc w:val="both"/>
              <w:rPr>
                <w:rFonts w:ascii="Times New Roman" w:hAnsi="Times New Roman"/>
                <w:color w:val="000000"/>
                <w:lang w:eastAsia="ru-RU"/>
              </w:rPr>
            </w:pPr>
            <w:r w:rsidRPr="00187A41">
              <w:rPr>
                <w:rFonts w:ascii="Times New Roman" w:hAnsi="Times New Roman"/>
                <w:color w:val="000000"/>
                <w:lang w:eastAsia="ru-RU"/>
              </w:rPr>
              <w:t>2.1. Описание существующих и перспективных зон действия систем теплоснабжения и источников тепловой энергии</w:t>
            </w:r>
          </w:p>
        </w:tc>
        <w:tc>
          <w:tcPr>
            <w:tcW w:w="851" w:type="dxa"/>
            <w:shd w:val="clear" w:color="auto" w:fill="FFFFFF"/>
            <w:vAlign w:val="center"/>
          </w:tcPr>
          <w:p w14:paraId="30C9A563"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15</w:t>
            </w:r>
          </w:p>
        </w:tc>
      </w:tr>
      <w:tr w:rsidR="0016203B" w:rsidRPr="00187A41" w14:paraId="54B5CAC2" w14:textId="77777777" w:rsidTr="0016203B">
        <w:tc>
          <w:tcPr>
            <w:tcW w:w="8755" w:type="dxa"/>
            <w:shd w:val="clear" w:color="auto" w:fill="FFFFFF"/>
          </w:tcPr>
          <w:p w14:paraId="5812D39C" w14:textId="77777777" w:rsidR="0016203B" w:rsidRPr="00187A41" w:rsidRDefault="0016203B" w:rsidP="0016203B">
            <w:pPr>
              <w:spacing w:after="0" w:line="240" w:lineRule="auto"/>
              <w:jc w:val="both"/>
              <w:rPr>
                <w:rFonts w:ascii="Times New Roman" w:hAnsi="Times New Roman"/>
                <w:color w:val="000000"/>
                <w:lang w:eastAsia="ru-RU"/>
              </w:rPr>
            </w:pPr>
            <w:r w:rsidRPr="00187A41">
              <w:rPr>
                <w:rFonts w:ascii="Times New Roman" w:hAnsi="Times New Roman"/>
                <w:color w:val="000000"/>
                <w:lang w:eastAsia="ru-RU"/>
              </w:rPr>
              <w:t xml:space="preserve">2.2 </w:t>
            </w:r>
            <w:r w:rsidRPr="00187A41">
              <w:rPr>
                <w:rFonts w:ascii="Times New Roman" w:eastAsia="Times New Roman" w:hAnsi="Times New Roman"/>
                <w:bCs/>
                <w:iCs/>
                <w:color w:val="000000"/>
                <w:lang w:eastAsia="ru-RU"/>
              </w:rPr>
              <w:t>Описание существующих и перспективных зон действия индивидуальных источников тепловой энергии</w:t>
            </w:r>
          </w:p>
        </w:tc>
        <w:tc>
          <w:tcPr>
            <w:tcW w:w="851" w:type="dxa"/>
            <w:shd w:val="clear" w:color="auto" w:fill="FFFFFF"/>
            <w:vAlign w:val="center"/>
          </w:tcPr>
          <w:p w14:paraId="654CF73D"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16</w:t>
            </w:r>
          </w:p>
        </w:tc>
      </w:tr>
      <w:tr w:rsidR="0016203B" w:rsidRPr="00187A41" w14:paraId="7EE818A7" w14:textId="77777777" w:rsidTr="0016203B">
        <w:tc>
          <w:tcPr>
            <w:tcW w:w="8755" w:type="dxa"/>
            <w:shd w:val="clear" w:color="auto" w:fill="FFFFFF"/>
          </w:tcPr>
          <w:p w14:paraId="5D304805" w14:textId="77777777" w:rsidR="0016203B" w:rsidRPr="00187A41" w:rsidRDefault="0016203B" w:rsidP="0016203B">
            <w:pPr>
              <w:spacing w:after="0" w:line="240" w:lineRule="auto"/>
              <w:jc w:val="both"/>
              <w:rPr>
                <w:rFonts w:ascii="Times New Roman" w:hAnsi="Times New Roman"/>
                <w:color w:val="000000"/>
                <w:lang w:eastAsia="ru-RU"/>
              </w:rPr>
            </w:pPr>
            <w:r w:rsidRPr="00187A41">
              <w:rPr>
                <w:rFonts w:ascii="Times New Roman" w:hAnsi="Times New Roman"/>
                <w:color w:val="000000"/>
                <w:lang w:eastAsia="ru-RU"/>
              </w:rPr>
              <w:t xml:space="preserve">2.3 </w:t>
            </w:r>
            <w:r w:rsidRPr="00187A41">
              <w:rPr>
                <w:rFonts w:ascii="Times New Roman" w:eastAsia="Times New Roman" w:hAnsi="Times New Roman"/>
                <w:bCs/>
                <w:iCs/>
                <w:color w:val="000000"/>
                <w:lang w:eastAsia="ru-RU"/>
              </w:rPr>
              <w:t>Существующие и перспективные балансы тепловой мощности и тепловой нагрузки потребителей в зонах действия</w:t>
            </w:r>
            <w:r>
              <w:rPr>
                <w:rFonts w:ascii="Times New Roman" w:eastAsia="Times New Roman" w:hAnsi="Times New Roman"/>
                <w:bCs/>
                <w:iCs/>
                <w:color w:val="000000"/>
                <w:lang w:eastAsia="ru-RU"/>
              </w:rPr>
              <w:t xml:space="preserve"> </w:t>
            </w:r>
            <w:r w:rsidRPr="00187A41">
              <w:rPr>
                <w:rFonts w:ascii="Times New Roman" w:eastAsia="Times New Roman" w:hAnsi="Times New Roman"/>
                <w:bCs/>
                <w:iCs/>
                <w:color w:val="000000"/>
                <w:lang w:eastAsia="ru-RU"/>
              </w:rPr>
              <w:t>источников тепловой энергии, в том числе работающих на единую тепловую сеть</w:t>
            </w:r>
          </w:p>
        </w:tc>
        <w:tc>
          <w:tcPr>
            <w:tcW w:w="851" w:type="dxa"/>
            <w:shd w:val="clear" w:color="auto" w:fill="FFFFFF"/>
            <w:vAlign w:val="center"/>
          </w:tcPr>
          <w:p w14:paraId="2047D5F7"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16</w:t>
            </w:r>
          </w:p>
        </w:tc>
      </w:tr>
      <w:tr w:rsidR="0016203B" w:rsidRPr="00187A41" w14:paraId="2717FDDB" w14:textId="77777777" w:rsidTr="0016203B">
        <w:tc>
          <w:tcPr>
            <w:tcW w:w="8755" w:type="dxa"/>
            <w:shd w:val="clear" w:color="auto" w:fill="FFFFFF"/>
          </w:tcPr>
          <w:p w14:paraId="2906BA27" w14:textId="77777777" w:rsidR="0016203B" w:rsidRPr="00187A41" w:rsidRDefault="0016203B" w:rsidP="0016203B">
            <w:pPr>
              <w:spacing w:after="0" w:line="240" w:lineRule="auto"/>
              <w:jc w:val="both"/>
              <w:rPr>
                <w:rFonts w:ascii="Times New Roman" w:hAnsi="Times New Roman"/>
                <w:color w:val="000000"/>
                <w:lang w:eastAsia="ru-RU"/>
              </w:rPr>
            </w:pPr>
            <w:r w:rsidRPr="00187A41">
              <w:rPr>
                <w:rFonts w:ascii="Times New Roman" w:hAnsi="Times New Roman"/>
                <w:color w:val="000000"/>
                <w:lang w:eastAsia="ru-RU"/>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 более</w:t>
            </w:r>
            <w:r>
              <w:rPr>
                <w:rFonts w:ascii="Times New Roman" w:hAnsi="Times New Roman"/>
                <w:color w:val="000000"/>
                <w:lang w:eastAsia="ru-RU"/>
              </w:rPr>
              <w:t xml:space="preserve"> </w:t>
            </w:r>
            <w:r w:rsidRPr="00187A41">
              <w:rPr>
                <w:rFonts w:ascii="Times New Roman" w:hAnsi="Times New Roman"/>
                <w:color w:val="000000"/>
                <w:lang w:eastAsia="ru-RU"/>
              </w:rPr>
              <w:t>поселений, с указанием величины</w:t>
            </w:r>
            <w:r>
              <w:rPr>
                <w:rFonts w:ascii="Times New Roman" w:hAnsi="Times New Roman"/>
                <w:color w:val="000000"/>
                <w:lang w:eastAsia="ru-RU"/>
              </w:rPr>
              <w:t xml:space="preserve"> </w:t>
            </w:r>
            <w:r w:rsidRPr="00187A41">
              <w:rPr>
                <w:rFonts w:ascii="Times New Roman" w:hAnsi="Times New Roman"/>
                <w:color w:val="000000"/>
                <w:lang w:eastAsia="ru-RU"/>
              </w:rPr>
              <w:t>тепловой нагрузки для потребителей каждого поселения</w:t>
            </w:r>
          </w:p>
        </w:tc>
        <w:tc>
          <w:tcPr>
            <w:tcW w:w="851" w:type="dxa"/>
            <w:shd w:val="clear" w:color="auto" w:fill="FFFFFF"/>
            <w:vAlign w:val="center"/>
          </w:tcPr>
          <w:p w14:paraId="02202AD6"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19</w:t>
            </w:r>
          </w:p>
        </w:tc>
      </w:tr>
      <w:tr w:rsidR="0016203B" w:rsidRPr="00187A41" w14:paraId="59A06EA5" w14:textId="77777777" w:rsidTr="0016203B">
        <w:tc>
          <w:tcPr>
            <w:tcW w:w="8755" w:type="dxa"/>
            <w:shd w:val="clear" w:color="auto" w:fill="FFFFFF"/>
          </w:tcPr>
          <w:p w14:paraId="5E72712F" w14:textId="77777777" w:rsidR="0016203B" w:rsidRPr="00187A41" w:rsidRDefault="0016203B" w:rsidP="0016203B">
            <w:pPr>
              <w:spacing w:after="0" w:line="240" w:lineRule="auto"/>
              <w:jc w:val="both"/>
              <w:rPr>
                <w:rFonts w:ascii="Times New Roman" w:hAnsi="Times New Roman"/>
                <w:color w:val="000000"/>
                <w:lang w:eastAsia="ru-RU"/>
              </w:rPr>
            </w:pPr>
            <w:r w:rsidRPr="00187A41">
              <w:rPr>
                <w:rFonts w:ascii="Times New Roman" w:hAnsi="Times New Roman"/>
                <w:color w:val="000000"/>
                <w:lang w:eastAsia="ru-RU"/>
              </w:rPr>
              <w:t>2.5. Радиус эффективного теплоснабжения</w:t>
            </w:r>
          </w:p>
        </w:tc>
        <w:tc>
          <w:tcPr>
            <w:tcW w:w="851" w:type="dxa"/>
            <w:shd w:val="clear" w:color="auto" w:fill="FFFFFF"/>
            <w:vAlign w:val="center"/>
          </w:tcPr>
          <w:p w14:paraId="676CF283"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19</w:t>
            </w:r>
          </w:p>
        </w:tc>
      </w:tr>
      <w:tr w:rsidR="0016203B" w:rsidRPr="00187A41" w14:paraId="3CE1AFB0" w14:textId="77777777" w:rsidTr="0016203B">
        <w:tc>
          <w:tcPr>
            <w:tcW w:w="8755" w:type="dxa"/>
            <w:shd w:val="clear" w:color="auto" w:fill="FFFFFF"/>
          </w:tcPr>
          <w:p w14:paraId="7AC18EB9" w14:textId="77777777" w:rsidR="0016203B" w:rsidRPr="00187A41" w:rsidRDefault="0016203B" w:rsidP="0016203B">
            <w:pPr>
              <w:spacing w:after="0" w:line="240" w:lineRule="auto"/>
              <w:jc w:val="both"/>
              <w:rPr>
                <w:rFonts w:ascii="Times New Roman" w:hAnsi="Times New Roman"/>
                <w:color w:val="000000"/>
                <w:lang w:eastAsia="ru-RU"/>
              </w:rPr>
            </w:pPr>
            <w:r w:rsidRPr="00187A41">
              <w:rPr>
                <w:rFonts w:ascii="Times New Roman" w:hAnsi="Times New Roman"/>
                <w:color w:val="000000"/>
                <w:lang w:eastAsia="ru-RU"/>
              </w:rPr>
              <w:t>Раздел 3. Существующие и перспективные балансы теплоносителя</w:t>
            </w:r>
          </w:p>
        </w:tc>
        <w:tc>
          <w:tcPr>
            <w:tcW w:w="851" w:type="dxa"/>
            <w:shd w:val="clear" w:color="auto" w:fill="FFFFFF"/>
            <w:vAlign w:val="center"/>
          </w:tcPr>
          <w:p w14:paraId="6E8D46CA"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20</w:t>
            </w:r>
          </w:p>
        </w:tc>
      </w:tr>
      <w:tr w:rsidR="0016203B" w:rsidRPr="00187A41" w14:paraId="2A4B0CE1" w14:textId="77777777" w:rsidTr="0016203B">
        <w:tc>
          <w:tcPr>
            <w:tcW w:w="8755" w:type="dxa"/>
            <w:shd w:val="clear" w:color="auto" w:fill="FFFFFF"/>
          </w:tcPr>
          <w:p w14:paraId="391DD9F7" w14:textId="490F457A" w:rsidR="0016203B" w:rsidRPr="00187A41" w:rsidRDefault="0016203B" w:rsidP="0016203B">
            <w:pPr>
              <w:spacing w:after="0" w:line="240" w:lineRule="auto"/>
              <w:jc w:val="both"/>
              <w:rPr>
                <w:rFonts w:ascii="Times New Roman" w:hAnsi="Times New Roman"/>
                <w:color w:val="000000"/>
                <w:lang w:eastAsia="ru-RU"/>
              </w:rPr>
            </w:pPr>
            <w:r w:rsidRPr="00187A41">
              <w:rPr>
                <w:rFonts w:ascii="Times New Roman" w:hAnsi="Times New Roman"/>
                <w:color w:val="000000"/>
                <w:lang w:eastAsia="ru-RU"/>
              </w:rPr>
              <w:t xml:space="preserve">3.1 </w:t>
            </w:r>
            <w:r w:rsidRPr="00187A41">
              <w:rPr>
                <w:rFonts w:ascii="Times New Roman" w:eastAsia="Times New Roman" w:hAnsi="Times New Roman"/>
                <w:bCs/>
                <w:iCs/>
                <w:color w:val="000000"/>
                <w:lang w:eastAsia="ru-RU"/>
              </w:rPr>
              <w:t xml:space="preserve">Существующие и перспективные балансы производительности водоподготовительных установок и максимального потребления теплоносителя </w:t>
            </w:r>
            <w:r w:rsidR="00BF2C88" w:rsidRPr="00187A41">
              <w:rPr>
                <w:rFonts w:ascii="Times New Roman" w:eastAsia="Times New Roman" w:hAnsi="Times New Roman"/>
                <w:bCs/>
                <w:iCs/>
                <w:color w:val="000000"/>
                <w:lang w:eastAsia="ru-RU"/>
              </w:rPr>
              <w:t>тепло потребляющими</w:t>
            </w:r>
            <w:r w:rsidRPr="00187A41">
              <w:rPr>
                <w:rFonts w:ascii="Times New Roman" w:eastAsia="Times New Roman" w:hAnsi="Times New Roman"/>
                <w:bCs/>
                <w:iCs/>
                <w:color w:val="000000"/>
                <w:lang w:eastAsia="ru-RU"/>
              </w:rPr>
              <w:t xml:space="preserve"> установками потребителей</w:t>
            </w:r>
          </w:p>
        </w:tc>
        <w:tc>
          <w:tcPr>
            <w:tcW w:w="851" w:type="dxa"/>
            <w:shd w:val="clear" w:color="auto" w:fill="FFFFFF"/>
            <w:vAlign w:val="center"/>
          </w:tcPr>
          <w:p w14:paraId="493FA934"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20</w:t>
            </w:r>
          </w:p>
        </w:tc>
      </w:tr>
      <w:tr w:rsidR="0016203B" w:rsidRPr="00187A41" w14:paraId="1CE4ACC5" w14:textId="77777777" w:rsidTr="0016203B">
        <w:tc>
          <w:tcPr>
            <w:tcW w:w="8755" w:type="dxa"/>
            <w:shd w:val="clear" w:color="auto" w:fill="FFFFFF"/>
          </w:tcPr>
          <w:p w14:paraId="1C39D72D"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3.2 </w:t>
            </w:r>
            <w:r w:rsidRPr="00187A41">
              <w:rPr>
                <w:rFonts w:ascii="Times New Roman" w:eastAsia="Times New Roman" w:hAnsi="Times New Roman"/>
                <w:bCs/>
                <w:iCs/>
                <w:lang w:eastAsia="ru-RU"/>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851" w:type="dxa"/>
            <w:shd w:val="clear" w:color="auto" w:fill="FFFFFF"/>
            <w:vAlign w:val="center"/>
          </w:tcPr>
          <w:p w14:paraId="72009F1A"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22</w:t>
            </w:r>
          </w:p>
        </w:tc>
      </w:tr>
      <w:tr w:rsidR="0016203B" w:rsidRPr="00187A41" w14:paraId="652A45C6" w14:textId="77777777" w:rsidTr="0016203B">
        <w:tc>
          <w:tcPr>
            <w:tcW w:w="8755" w:type="dxa"/>
            <w:shd w:val="clear" w:color="auto" w:fill="FFFFFF"/>
          </w:tcPr>
          <w:p w14:paraId="0BC4D304"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Раздел 4. Основные положения мастер-плана развития систем теплоснабжения</w:t>
            </w:r>
          </w:p>
        </w:tc>
        <w:tc>
          <w:tcPr>
            <w:tcW w:w="851" w:type="dxa"/>
            <w:shd w:val="clear" w:color="auto" w:fill="FFFFFF"/>
            <w:vAlign w:val="center"/>
          </w:tcPr>
          <w:p w14:paraId="18E004F1"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23</w:t>
            </w:r>
          </w:p>
        </w:tc>
      </w:tr>
      <w:tr w:rsidR="0016203B" w:rsidRPr="00187A41" w14:paraId="2FAE2EC4" w14:textId="77777777" w:rsidTr="0016203B">
        <w:tc>
          <w:tcPr>
            <w:tcW w:w="8755" w:type="dxa"/>
            <w:shd w:val="clear" w:color="auto" w:fill="FFFFFF"/>
          </w:tcPr>
          <w:p w14:paraId="21C3ADEC"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4.1. Описание сценариев развития теплоснабжения поселения</w:t>
            </w:r>
          </w:p>
        </w:tc>
        <w:tc>
          <w:tcPr>
            <w:tcW w:w="851" w:type="dxa"/>
            <w:shd w:val="clear" w:color="auto" w:fill="FFFFFF"/>
            <w:vAlign w:val="center"/>
          </w:tcPr>
          <w:p w14:paraId="6AF40D46"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23</w:t>
            </w:r>
          </w:p>
        </w:tc>
      </w:tr>
      <w:tr w:rsidR="0016203B" w:rsidRPr="00187A41" w14:paraId="0108CB42" w14:textId="77777777" w:rsidTr="0016203B">
        <w:tc>
          <w:tcPr>
            <w:tcW w:w="8755" w:type="dxa"/>
            <w:shd w:val="clear" w:color="auto" w:fill="FFFFFF"/>
          </w:tcPr>
          <w:p w14:paraId="4844E441"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4.2. Обоснование выбора приоритетного сценария развития теплоснабжения поселения</w:t>
            </w:r>
          </w:p>
        </w:tc>
        <w:tc>
          <w:tcPr>
            <w:tcW w:w="851" w:type="dxa"/>
            <w:shd w:val="clear" w:color="auto" w:fill="FFFFFF"/>
            <w:vAlign w:val="center"/>
          </w:tcPr>
          <w:p w14:paraId="15F55D4B"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23</w:t>
            </w:r>
          </w:p>
        </w:tc>
      </w:tr>
      <w:tr w:rsidR="0016203B" w:rsidRPr="00187A41" w14:paraId="6FADBF1F" w14:textId="77777777" w:rsidTr="0016203B">
        <w:trPr>
          <w:trHeight w:val="437"/>
        </w:trPr>
        <w:tc>
          <w:tcPr>
            <w:tcW w:w="8755" w:type="dxa"/>
            <w:shd w:val="clear" w:color="auto" w:fill="FFFFFF"/>
          </w:tcPr>
          <w:p w14:paraId="496A619E"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Раздел 5. Предложения по строительству, реконструкции, техническому перевооружению и модернизации источников тепловой энергии</w:t>
            </w:r>
          </w:p>
        </w:tc>
        <w:tc>
          <w:tcPr>
            <w:tcW w:w="851" w:type="dxa"/>
            <w:shd w:val="clear" w:color="auto" w:fill="FFFFFF"/>
            <w:vAlign w:val="center"/>
          </w:tcPr>
          <w:p w14:paraId="112FBE8C"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23</w:t>
            </w:r>
          </w:p>
        </w:tc>
      </w:tr>
      <w:tr w:rsidR="0016203B" w:rsidRPr="00187A41" w14:paraId="3F49CE4B" w14:textId="77777777" w:rsidTr="0016203B">
        <w:tc>
          <w:tcPr>
            <w:tcW w:w="8755" w:type="dxa"/>
            <w:shd w:val="clear" w:color="auto" w:fill="FFFFFF"/>
          </w:tcPr>
          <w:p w14:paraId="778A064A"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5.1 </w:t>
            </w:r>
            <w:r w:rsidRPr="00187A41">
              <w:rPr>
                <w:rFonts w:ascii="Times New Roman" w:eastAsia="Times New Roman" w:hAnsi="Times New Roman"/>
                <w:bCs/>
                <w:iCs/>
                <w:lang w:eastAsia="ru-RU"/>
              </w:rPr>
              <w:t>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tc>
        <w:tc>
          <w:tcPr>
            <w:tcW w:w="851" w:type="dxa"/>
            <w:shd w:val="clear" w:color="auto" w:fill="FFFFFF"/>
            <w:vAlign w:val="center"/>
          </w:tcPr>
          <w:p w14:paraId="052032CE"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23</w:t>
            </w:r>
          </w:p>
        </w:tc>
      </w:tr>
      <w:tr w:rsidR="0016203B" w:rsidRPr="00187A41" w14:paraId="3B3799D4" w14:textId="77777777" w:rsidTr="0016203B">
        <w:tc>
          <w:tcPr>
            <w:tcW w:w="8755" w:type="dxa"/>
            <w:shd w:val="clear" w:color="auto" w:fill="FFFFFF"/>
          </w:tcPr>
          <w:p w14:paraId="0D7BFBB3"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5.2 </w:t>
            </w:r>
            <w:r w:rsidRPr="00187A41">
              <w:rPr>
                <w:rFonts w:ascii="Times New Roman" w:eastAsia="Times New Roman" w:hAnsi="Times New Roman"/>
                <w:bCs/>
                <w:iCs/>
                <w:lang w:eastAsia="ru-RU"/>
              </w:rPr>
              <w:t>Предложения по реконструкции источников</w:t>
            </w:r>
            <w:r>
              <w:rPr>
                <w:rFonts w:ascii="Times New Roman" w:eastAsia="Times New Roman" w:hAnsi="Times New Roman"/>
                <w:bCs/>
                <w:iCs/>
                <w:lang w:eastAsia="ru-RU"/>
              </w:rPr>
              <w:t xml:space="preserve"> </w:t>
            </w:r>
            <w:r w:rsidRPr="00187A41">
              <w:rPr>
                <w:rFonts w:ascii="Times New Roman" w:eastAsia="Times New Roman" w:hAnsi="Times New Roman"/>
                <w:bCs/>
                <w:iCs/>
                <w:lang w:eastAsia="ru-RU"/>
              </w:rPr>
              <w:t>тепловой энергии, обеспечивающих перспективную тепловую нагрузку в существующих и расширяемых зонах действия источников тепловой энергии</w:t>
            </w:r>
          </w:p>
        </w:tc>
        <w:tc>
          <w:tcPr>
            <w:tcW w:w="851" w:type="dxa"/>
            <w:shd w:val="clear" w:color="auto" w:fill="FFFFFF"/>
            <w:vAlign w:val="center"/>
          </w:tcPr>
          <w:p w14:paraId="6873BD71"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23</w:t>
            </w:r>
          </w:p>
        </w:tc>
      </w:tr>
      <w:tr w:rsidR="0016203B" w:rsidRPr="00187A41" w14:paraId="22CB6D84" w14:textId="77777777" w:rsidTr="0016203B">
        <w:tc>
          <w:tcPr>
            <w:tcW w:w="8755" w:type="dxa"/>
            <w:shd w:val="clear" w:color="auto" w:fill="FFFFFF"/>
          </w:tcPr>
          <w:p w14:paraId="5F152491" w14:textId="77777777" w:rsidR="0016203B" w:rsidRPr="00187A41" w:rsidRDefault="0016203B" w:rsidP="0016203B">
            <w:pPr>
              <w:spacing w:after="0" w:line="240" w:lineRule="auto"/>
              <w:jc w:val="both"/>
              <w:rPr>
                <w:rFonts w:ascii="Times New Roman" w:eastAsia="Times New Roman" w:hAnsi="Times New Roman"/>
                <w:bCs/>
                <w:iCs/>
                <w:lang w:eastAsia="ru-RU"/>
              </w:rPr>
            </w:pPr>
            <w:r w:rsidRPr="00187A41">
              <w:rPr>
                <w:rFonts w:ascii="Times New Roman" w:hAnsi="Times New Roman"/>
                <w:lang w:eastAsia="ru-RU"/>
              </w:rPr>
              <w:lastRenderedPageBreak/>
              <w:t xml:space="preserve">5.3 </w:t>
            </w:r>
            <w:r w:rsidRPr="00187A41">
              <w:rPr>
                <w:rFonts w:ascii="Times New Roman" w:eastAsia="Times New Roman" w:hAnsi="Times New Roman"/>
                <w:bCs/>
                <w:iCs/>
                <w:lang w:eastAsia="ru-RU"/>
              </w:rPr>
              <w:t xml:space="preserve">Предложения по техническому перевооружению и (или) модернизации </w:t>
            </w:r>
          </w:p>
          <w:p w14:paraId="4928C49D"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eastAsia="Times New Roman" w:hAnsi="Times New Roman"/>
                <w:bCs/>
                <w:iCs/>
                <w:lang w:eastAsia="ru-RU"/>
              </w:rPr>
              <w:t>источников тепловой энергии с целью повышения эффективности работы систем теплоснабжения</w:t>
            </w:r>
          </w:p>
        </w:tc>
        <w:tc>
          <w:tcPr>
            <w:tcW w:w="851" w:type="dxa"/>
            <w:shd w:val="clear" w:color="auto" w:fill="FFFFFF"/>
            <w:vAlign w:val="center"/>
          </w:tcPr>
          <w:p w14:paraId="3C0B9121"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23</w:t>
            </w:r>
          </w:p>
        </w:tc>
      </w:tr>
      <w:tr w:rsidR="0016203B" w:rsidRPr="00187A41" w14:paraId="0F44E947" w14:textId="77777777" w:rsidTr="0016203B">
        <w:tc>
          <w:tcPr>
            <w:tcW w:w="8755" w:type="dxa"/>
            <w:shd w:val="clear" w:color="auto" w:fill="FFFFFF"/>
          </w:tcPr>
          <w:p w14:paraId="71352237"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5.4 </w:t>
            </w:r>
            <w:r w:rsidRPr="00187A41">
              <w:rPr>
                <w:rFonts w:ascii="Times New Roman" w:eastAsia="Times New Roman" w:hAnsi="Times New Roman"/>
                <w:bCs/>
                <w:iCs/>
                <w:lang w:eastAsia="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851" w:type="dxa"/>
            <w:shd w:val="clear" w:color="auto" w:fill="FFFFFF"/>
            <w:vAlign w:val="center"/>
          </w:tcPr>
          <w:p w14:paraId="1E6E79D7"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24</w:t>
            </w:r>
          </w:p>
        </w:tc>
      </w:tr>
      <w:tr w:rsidR="0016203B" w:rsidRPr="00187A41" w14:paraId="075D5E09" w14:textId="77777777" w:rsidTr="0016203B">
        <w:tc>
          <w:tcPr>
            <w:tcW w:w="8755" w:type="dxa"/>
            <w:shd w:val="clear" w:color="auto" w:fill="FFFFFF"/>
          </w:tcPr>
          <w:p w14:paraId="61B5F6CC"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5.5 </w:t>
            </w:r>
            <w:r w:rsidRPr="00187A41">
              <w:rPr>
                <w:rFonts w:ascii="Times New Roman" w:eastAsia="Times New Roman" w:hAnsi="Times New Roman"/>
                <w:bCs/>
                <w:iCs/>
                <w:lang w:eastAsia="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851" w:type="dxa"/>
            <w:shd w:val="clear" w:color="auto" w:fill="FFFFFF"/>
            <w:vAlign w:val="center"/>
          </w:tcPr>
          <w:p w14:paraId="1CC9DE2E"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24</w:t>
            </w:r>
          </w:p>
        </w:tc>
      </w:tr>
      <w:tr w:rsidR="0016203B" w:rsidRPr="00187A41" w14:paraId="4ED618B6" w14:textId="77777777" w:rsidTr="0016203B">
        <w:tc>
          <w:tcPr>
            <w:tcW w:w="8755" w:type="dxa"/>
            <w:shd w:val="clear" w:color="auto" w:fill="FFFFFF"/>
          </w:tcPr>
          <w:p w14:paraId="23ED3226"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5.6 </w:t>
            </w:r>
            <w:r w:rsidRPr="00187A41">
              <w:rPr>
                <w:rFonts w:ascii="Times New Roman" w:eastAsia="Times New Roman" w:hAnsi="Times New Roman"/>
                <w:bCs/>
                <w:iCs/>
                <w:lang w:eastAsia="ru-RU"/>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tc>
        <w:tc>
          <w:tcPr>
            <w:tcW w:w="851" w:type="dxa"/>
            <w:shd w:val="clear" w:color="auto" w:fill="FFFFFF"/>
            <w:vAlign w:val="center"/>
          </w:tcPr>
          <w:p w14:paraId="5DA99C17"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24</w:t>
            </w:r>
          </w:p>
        </w:tc>
      </w:tr>
      <w:tr w:rsidR="0016203B" w:rsidRPr="00187A41" w14:paraId="0AD81C95" w14:textId="77777777" w:rsidTr="0016203B">
        <w:tc>
          <w:tcPr>
            <w:tcW w:w="8755" w:type="dxa"/>
            <w:shd w:val="clear" w:color="auto" w:fill="FFFFFF"/>
          </w:tcPr>
          <w:p w14:paraId="067EEFB6"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5.7 </w:t>
            </w:r>
            <w:r w:rsidRPr="00187A41">
              <w:rPr>
                <w:rFonts w:ascii="Times New Roman" w:eastAsia="Times New Roman" w:hAnsi="Times New Roman"/>
                <w:bCs/>
                <w:iCs/>
                <w:lang w:eastAsia="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tc>
        <w:tc>
          <w:tcPr>
            <w:tcW w:w="851" w:type="dxa"/>
            <w:shd w:val="clear" w:color="auto" w:fill="FFFFFF"/>
            <w:vAlign w:val="center"/>
          </w:tcPr>
          <w:p w14:paraId="4EBEDAAE"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25</w:t>
            </w:r>
          </w:p>
        </w:tc>
      </w:tr>
      <w:tr w:rsidR="0016203B" w:rsidRPr="00187A41" w14:paraId="2B88A82A" w14:textId="77777777" w:rsidTr="0016203B">
        <w:tc>
          <w:tcPr>
            <w:tcW w:w="8755" w:type="dxa"/>
            <w:shd w:val="clear" w:color="auto" w:fill="FFFFFF"/>
          </w:tcPr>
          <w:p w14:paraId="1FCD2BAA"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5.8 </w:t>
            </w:r>
            <w:r w:rsidRPr="00187A41">
              <w:rPr>
                <w:rFonts w:ascii="Times New Roman" w:eastAsia="Times New Roman" w:hAnsi="Times New Roman"/>
                <w:bCs/>
                <w:iCs/>
                <w:lang w:eastAsia="ru-RU"/>
              </w:rPr>
              <w:t>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и оценку затрат при необходимости его изменения</w:t>
            </w:r>
          </w:p>
        </w:tc>
        <w:tc>
          <w:tcPr>
            <w:tcW w:w="851" w:type="dxa"/>
            <w:shd w:val="clear" w:color="auto" w:fill="FFFFFF"/>
            <w:vAlign w:val="center"/>
          </w:tcPr>
          <w:p w14:paraId="1D10E0B1"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25</w:t>
            </w:r>
          </w:p>
        </w:tc>
      </w:tr>
      <w:tr w:rsidR="0016203B" w:rsidRPr="00187A41" w14:paraId="743CDB6A" w14:textId="77777777" w:rsidTr="0016203B">
        <w:tc>
          <w:tcPr>
            <w:tcW w:w="8755" w:type="dxa"/>
            <w:shd w:val="clear" w:color="auto" w:fill="FFFFFF"/>
          </w:tcPr>
          <w:p w14:paraId="34A82023"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5.9 </w:t>
            </w:r>
            <w:r w:rsidRPr="00187A41">
              <w:rPr>
                <w:rFonts w:ascii="Times New Roman" w:eastAsia="Times New Roman" w:hAnsi="Times New Roman"/>
                <w:bCs/>
                <w:iCs/>
                <w:lang w:eastAsia="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tc>
        <w:tc>
          <w:tcPr>
            <w:tcW w:w="851" w:type="dxa"/>
            <w:shd w:val="clear" w:color="auto" w:fill="FFFFFF"/>
            <w:vAlign w:val="center"/>
          </w:tcPr>
          <w:p w14:paraId="30E5A021"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26</w:t>
            </w:r>
          </w:p>
        </w:tc>
      </w:tr>
      <w:tr w:rsidR="0016203B" w:rsidRPr="00187A41" w14:paraId="3111BA35" w14:textId="77777777" w:rsidTr="0016203B">
        <w:tc>
          <w:tcPr>
            <w:tcW w:w="8755" w:type="dxa"/>
            <w:shd w:val="clear" w:color="auto" w:fill="FFFFFF"/>
          </w:tcPr>
          <w:p w14:paraId="5DBA7202"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5.10 </w:t>
            </w:r>
            <w:r w:rsidRPr="00187A41">
              <w:rPr>
                <w:rFonts w:ascii="Times New Roman" w:eastAsia="Times New Roman" w:hAnsi="Times New Roman"/>
                <w:bCs/>
                <w:iCs/>
                <w:lang w:eastAsia="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851" w:type="dxa"/>
            <w:shd w:val="clear" w:color="auto" w:fill="FFFFFF"/>
            <w:vAlign w:val="center"/>
          </w:tcPr>
          <w:p w14:paraId="54B4A459"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26</w:t>
            </w:r>
          </w:p>
        </w:tc>
      </w:tr>
      <w:tr w:rsidR="0016203B" w:rsidRPr="00187A41" w14:paraId="3666C57E" w14:textId="77777777" w:rsidTr="0016203B">
        <w:tc>
          <w:tcPr>
            <w:tcW w:w="8755" w:type="dxa"/>
            <w:shd w:val="clear" w:color="auto" w:fill="FFFFFF"/>
          </w:tcPr>
          <w:p w14:paraId="10214EDC"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Раздел 6. Предложения по строительству, реконструкции и (или) модернизации тепловых сетей</w:t>
            </w:r>
          </w:p>
        </w:tc>
        <w:tc>
          <w:tcPr>
            <w:tcW w:w="851" w:type="dxa"/>
            <w:shd w:val="clear" w:color="auto" w:fill="FFFFFF"/>
            <w:vAlign w:val="center"/>
          </w:tcPr>
          <w:p w14:paraId="68DB0BF6"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27</w:t>
            </w:r>
          </w:p>
        </w:tc>
      </w:tr>
      <w:tr w:rsidR="0016203B" w:rsidRPr="00187A41" w14:paraId="6F071BFF" w14:textId="77777777" w:rsidTr="0016203B">
        <w:tc>
          <w:tcPr>
            <w:tcW w:w="8755" w:type="dxa"/>
            <w:shd w:val="clear" w:color="auto" w:fill="FFFFFF"/>
          </w:tcPr>
          <w:p w14:paraId="1FB3468C"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6.1 </w:t>
            </w:r>
            <w:r w:rsidRPr="00187A41">
              <w:rPr>
                <w:rFonts w:ascii="Times New Roman" w:eastAsia="Times New Roman" w:hAnsi="Times New Roman"/>
                <w:lang w:eastAsia="ru-RU"/>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(использование существующих резервов)</w:t>
            </w:r>
          </w:p>
        </w:tc>
        <w:tc>
          <w:tcPr>
            <w:tcW w:w="851" w:type="dxa"/>
            <w:shd w:val="clear" w:color="auto" w:fill="FFFFFF"/>
            <w:vAlign w:val="center"/>
          </w:tcPr>
          <w:p w14:paraId="3BA61F2F"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27</w:t>
            </w:r>
          </w:p>
        </w:tc>
      </w:tr>
      <w:tr w:rsidR="0016203B" w:rsidRPr="00187A41" w14:paraId="69FAE2E0" w14:textId="77777777" w:rsidTr="0016203B">
        <w:tc>
          <w:tcPr>
            <w:tcW w:w="8755" w:type="dxa"/>
            <w:shd w:val="clear" w:color="auto" w:fill="FFFFFF"/>
          </w:tcPr>
          <w:p w14:paraId="7ECA023D" w14:textId="77777777" w:rsidR="0016203B" w:rsidRPr="00187A41" w:rsidRDefault="0016203B" w:rsidP="0016203B">
            <w:pPr>
              <w:widowControl w:val="0"/>
              <w:spacing w:after="0" w:line="240" w:lineRule="auto"/>
              <w:jc w:val="both"/>
              <w:rPr>
                <w:rFonts w:ascii="Times New Roman" w:eastAsia="Times New Roman" w:hAnsi="Times New Roman"/>
                <w:lang w:eastAsia="ru-RU"/>
              </w:rPr>
            </w:pPr>
            <w:r w:rsidRPr="00187A41">
              <w:rPr>
                <w:rFonts w:ascii="Times New Roman" w:eastAsia="Times New Roman" w:hAnsi="Times New Roman"/>
                <w:lang w:eastAsia="ru-RU"/>
              </w:rPr>
              <w:t>6.2. Предложение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жилую, комплексную и производственную застройку</w:t>
            </w:r>
          </w:p>
        </w:tc>
        <w:tc>
          <w:tcPr>
            <w:tcW w:w="851" w:type="dxa"/>
            <w:shd w:val="clear" w:color="auto" w:fill="FFFFFF"/>
            <w:vAlign w:val="center"/>
          </w:tcPr>
          <w:p w14:paraId="26C4E110"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27</w:t>
            </w:r>
          </w:p>
        </w:tc>
      </w:tr>
      <w:tr w:rsidR="0016203B" w:rsidRPr="00187A41" w14:paraId="208FDD1D" w14:textId="77777777" w:rsidTr="0016203B">
        <w:tc>
          <w:tcPr>
            <w:tcW w:w="8755" w:type="dxa"/>
            <w:shd w:val="clear" w:color="auto" w:fill="FFFFFF"/>
          </w:tcPr>
          <w:p w14:paraId="58DE90D4" w14:textId="77777777" w:rsidR="0016203B" w:rsidRPr="00187A41" w:rsidRDefault="0016203B" w:rsidP="0016203B">
            <w:pPr>
              <w:widowControl w:val="0"/>
              <w:spacing w:after="0" w:line="240" w:lineRule="auto"/>
              <w:jc w:val="both"/>
              <w:rPr>
                <w:rFonts w:ascii="Times New Roman" w:eastAsia="Times New Roman" w:hAnsi="Times New Roman"/>
                <w:lang w:eastAsia="ru-RU"/>
              </w:rPr>
            </w:pPr>
            <w:r w:rsidRPr="00187A41">
              <w:rPr>
                <w:rFonts w:ascii="Times New Roman" w:eastAsia="Times New Roman" w:hAnsi="Times New Roman"/>
                <w:lang w:eastAsia="ru-RU"/>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851" w:type="dxa"/>
            <w:shd w:val="clear" w:color="auto" w:fill="FFFFFF"/>
            <w:vAlign w:val="center"/>
          </w:tcPr>
          <w:p w14:paraId="6D66EC9B"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27</w:t>
            </w:r>
          </w:p>
        </w:tc>
      </w:tr>
      <w:tr w:rsidR="0016203B" w:rsidRPr="00187A41" w14:paraId="34EE128F" w14:textId="77777777" w:rsidTr="0016203B">
        <w:tc>
          <w:tcPr>
            <w:tcW w:w="8755" w:type="dxa"/>
            <w:shd w:val="clear" w:color="auto" w:fill="FFFFFF"/>
          </w:tcPr>
          <w:p w14:paraId="4A225D1A" w14:textId="77777777" w:rsidR="0016203B" w:rsidRPr="00187A41" w:rsidRDefault="0016203B" w:rsidP="0016203B">
            <w:pPr>
              <w:widowControl w:val="0"/>
              <w:spacing w:after="0" w:line="240" w:lineRule="auto"/>
              <w:jc w:val="both"/>
              <w:rPr>
                <w:rFonts w:ascii="Times New Roman" w:eastAsia="Times New Roman" w:hAnsi="Times New Roman"/>
                <w:lang w:eastAsia="ru-RU"/>
              </w:rPr>
            </w:pPr>
            <w:r w:rsidRPr="00187A41">
              <w:rPr>
                <w:rFonts w:ascii="Times New Roman" w:eastAsia="Times New Roman" w:hAnsi="Times New Roman"/>
                <w:lang w:eastAsia="ru-RU"/>
              </w:rPr>
              <w:t xml:space="preserve">6.4 Предложения по строительству, реконструкции и (или) модернизации тепловых сетей для повышения эффективности функционирования системы теплоснабжения, </w:t>
            </w:r>
          </w:p>
          <w:p w14:paraId="235A97CC" w14:textId="77777777" w:rsidR="0016203B" w:rsidRPr="00187A41" w:rsidRDefault="0016203B" w:rsidP="0016203B">
            <w:pPr>
              <w:widowControl w:val="0"/>
              <w:spacing w:after="0" w:line="240" w:lineRule="auto"/>
              <w:jc w:val="both"/>
              <w:rPr>
                <w:rFonts w:ascii="Times New Roman" w:eastAsia="Times New Roman" w:hAnsi="Times New Roman"/>
                <w:lang w:eastAsia="ru-RU"/>
              </w:rPr>
            </w:pPr>
            <w:r w:rsidRPr="00187A41">
              <w:rPr>
                <w:rFonts w:ascii="Times New Roman" w:eastAsia="Times New Roman" w:hAnsi="Times New Roman"/>
                <w:lang w:eastAsia="ru-RU"/>
              </w:rPr>
              <w:t xml:space="preserve">в том числе за счет перевода котельной в </w:t>
            </w:r>
            <w:r>
              <w:rPr>
                <w:rFonts w:ascii="Times New Roman" w:eastAsia="Times New Roman" w:hAnsi="Times New Roman"/>
                <w:lang w:eastAsia="ru-RU"/>
              </w:rPr>
              <w:t>«</w:t>
            </w:r>
            <w:r w:rsidRPr="00187A41">
              <w:rPr>
                <w:rFonts w:ascii="Times New Roman" w:eastAsia="Times New Roman" w:hAnsi="Times New Roman"/>
                <w:lang w:eastAsia="ru-RU"/>
              </w:rPr>
              <w:t>пиковый</w:t>
            </w:r>
            <w:r>
              <w:rPr>
                <w:rFonts w:ascii="Times New Roman" w:eastAsia="Times New Roman" w:hAnsi="Times New Roman"/>
                <w:lang w:eastAsia="ru-RU"/>
              </w:rPr>
              <w:t>»</w:t>
            </w:r>
            <w:r w:rsidRPr="00187A41">
              <w:rPr>
                <w:rFonts w:ascii="Times New Roman" w:eastAsia="Times New Roman" w:hAnsi="Times New Roman"/>
                <w:lang w:eastAsia="ru-RU"/>
              </w:rPr>
              <w:t xml:space="preserve"> режим работы или ликвидации котельной</w:t>
            </w:r>
          </w:p>
        </w:tc>
        <w:tc>
          <w:tcPr>
            <w:tcW w:w="851" w:type="dxa"/>
            <w:shd w:val="clear" w:color="auto" w:fill="FFFFFF"/>
            <w:vAlign w:val="center"/>
          </w:tcPr>
          <w:p w14:paraId="657E2F6B"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27</w:t>
            </w:r>
          </w:p>
        </w:tc>
      </w:tr>
      <w:tr w:rsidR="0016203B" w:rsidRPr="00187A41" w14:paraId="498FD638" w14:textId="77777777" w:rsidTr="0016203B">
        <w:tc>
          <w:tcPr>
            <w:tcW w:w="8755" w:type="dxa"/>
            <w:shd w:val="clear" w:color="auto" w:fill="FFFFFF"/>
          </w:tcPr>
          <w:p w14:paraId="2C4AC700" w14:textId="77777777" w:rsidR="0016203B" w:rsidRPr="00187A41" w:rsidRDefault="0016203B" w:rsidP="0016203B">
            <w:pPr>
              <w:widowControl w:val="0"/>
              <w:spacing w:after="0" w:line="240" w:lineRule="auto"/>
              <w:jc w:val="both"/>
              <w:rPr>
                <w:rFonts w:ascii="Times New Roman" w:eastAsia="Times New Roman" w:hAnsi="Times New Roman"/>
                <w:lang w:eastAsia="ru-RU"/>
              </w:rPr>
            </w:pPr>
            <w:r w:rsidRPr="00187A41">
              <w:rPr>
                <w:rFonts w:ascii="Times New Roman" w:eastAsia="Times New Roman" w:hAnsi="Times New Roman"/>
                <w:lang w:eastAsia="ru-RU"/>
              </w:rPr>
              <w:t>6.5. Предложения по строительству, реконструкции и (или) модернизации</w:t>
            </w:r>
            <w:r>
              <w:rPr>
                <w:rFonts w:ascii="Times New Roman" w:eastAsia="Times New Roman" w:hAnsi="Times New Roman"/>
                <w:lang w:eastAsia="ru-RU"/>
              </w:rPr>
              <w:t xml:space="preserve"> </w:t>
            </w:r>
            <w:r w:rsidRPr="00187A41">
              <w:rPr>
                <w:rFonts w:ascii="Times New Roman" w:eastAsia="Times New Roman" w:hAnsi="Times New Roman"/>
                <w:lang w:eastAsia="ru-RU"/>
              </w:rPr>
              <w:t>тепловых сетей для обеспечения нормативной надежности безопасности теплоснабжения потребителей</w:t>
            </w:r>
          </w:p>
        </w:tc>
        <w:tc>
          <w:tcPr>
            <w:tcW w:w="851" w:type="dxa"/>
            <w:shd w:val="clear" w:color="auto" w:fill="FFFFFF"/>
            <w:vAlign w:val="center"/>
          </w:tcPr>
          <w:p w14:paraId="4BC116AD"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28</w:t>
            </w:r>
          </w:p>
        </w:tc>
      </w:tr>
      <w:tr w:rsidR="0016203B" w:rsidRPr="00187A41" w14:paraId="7876E27B" w14:textId="77777777" w:rsidTr="0016203B">
        <w:tc>
          <w:tcPr>
            <w:tcW w:w="8755" w:type="dxa"/>
            <w:shd w:val="clear" w:color="auto" w:fill="FFFFFF"/>
          </w:tcPr>
          <w:p w14:paraId="2E1A0759"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Раздел 7. Предложения по переводу открытых систем теплоснабжения горячего водоснабжения в закрытые системы горячего водоснабжения</w:t>
            </w:r>
          </w:p>
        </w:tc>
        <w:tc>
          <w:tcPr>
            <w:tcW w:w="851" w:type="dxa"/>
            <w:shd w:val="clear" w:color="auto" w:fill="FFFFFF"/>
            <w:vAlign w:val="center"/>
          </w:tcPr>
          <w:p w14:paraId="3798B57A"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28</w:t>
            </w:r>
          </w:p>
        </w:tc>
      </w:tr>
      <w:tr w:rsidR="0016203B" w:rsidRPr="00187A41" w14:paraId="1B16C173" w14:textId="77777777" w:rsidTr="0016203B">
        <w:tc>
          <w:tcPr>
            <w:tcW w:w="8755" w:type="dxa"/>
            <w:shd w:val="clear" w:color="auto" w:fill="FFFFFF"/>
          </w:tcPr>
          <w:p w14:paraId="03DB8EBC"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7.1. Предложения по переводу существующих открытых систем теплоснабжения</w:t>
            </w:r>
            <w:r>
              <w:rPr>
                <w:rFonts w:ascii="Times New Roman" w:hAnsi="Times New Roman"/>
                <w:lang w:eastAsia="ru-RU"/>
              </w:rPr>
              <w:t xml:space="preserve"> </w:t>
            </w:r>
            <w:r w:rsidRPr="00187A41">
              <w:rPr>
                <w:rFonts w:ascii="Times New Roman" w:hAnsi="Times New Roman"/>
                <w:lang w:eastAsia="ru-RU"/>
              </w:rPr>
              <w:t>горячего водоснабжения в закрытые системы,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851" w:type="dxa"/>
            <w:shd w:val="clear" w:color="auto" w:fill="FFFFFF"/>
            <w:vAlign w:val="center"/>
          </w:tcPr>
          <w:p w14:paraId="18FF7420"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28</w:t>
            </w:r>
          </w:p>
        </w:tc>
      </w:tr>
      <w:tr w:rsidR="0016203B" w:rsidRPr="00187A41" w14:paraId="6B339D3A" w14:textId="77777777" w:rsidTr="0016203B">
        <w:tc>
          <w:tcPr>
            <w:tcW w:w="8755" w:type="dxa"/>
            <w:shd w:val="clear" w:color="auto" w:fill="FFFFFF"/>
          </w:tcPr>
          <w:p w14:paraId="530819BD"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7.2. Предложения по переводу существующих открытых систем теплоснабжения горячего водоснабжения в закрытые системы горячего водоснабжения, для</w:t>
            </w:r>
            <w:r>
              <w:rPr>
                <w:rFonts w:ascii="Times New Roman" w:hAnsi="Times New Roman"/>
                <w:lang w:eastAsia="ru-RU"/>
              </w:rPr>
              <w:t xml:space="preserve"> </w:t>
            </w:r>
            <w:r w:rsidRPr="00187A41">
              <w:rPr>
                <w:rFonts w:ascii="Times New Roman" w:hAnsi="Times New Roman"/>
                <w:lang w:eastAsia="ru-RU"/>
              </w:rPr>
              <w:t>осуществления которого отсутствует необходимость строительства</w:t>
            </w:r>
            <w:r>
              <w:rPr>
                <w:rFonts w:ascii="Times New Roman" w:hAnsi="Times New Roman"/>
                <w:lang w:eastAsia="ru-RU"/>
              </w:rPr>
              <w:t xml:space="preserve"> </w:t>
            </w:r>
            <w:r w:rsidRPr="00187A41">
              <w:rPr>
                <w:rFonts w:ascii="Times New Roman" w:hAnsi="Times New Roman"/>
                <w:lang w:eastAsia="ru-RU"/>
              </w:rPr>
              <w:t>индивидуальных и (или) центральных тепловых пунктов по причине отсутствия у потребителей внутридомовых систем горячего водоснабжения</w:t>
            </w:r>
          </w:p>
        </w:tc>
        <w:tc>
          <w:tcPr>
            <w:tcW w:w="851" w:type="dxa"/>
            <w:shd w:val="clear" w:color="auto" w:fill="FFFFFF"/>
            <w:vAlign w:val="center"/>
          </w:tcPr>
          <w:p w14:paraId="78D05401"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28</w:t>
            </w:r>
          </w:p>
        </w:tc>
      </w:tr>
      <w:tr w:rsidR="0016203B" w:rsidRPr="00187A41" w14:paraId="502D5E1A" w14:textId="77777777" w:rsidTr="0016203B">
        <w:tc>
          <w:tcPr>
            <w:tcW w:w="8755" w:type="dxa"/>
            <w:shd w:val="clear" w:color="auto" w:fill="FFFFFF"/>
          </w:tcPr>
          <w:p w14:paraId="3623A572"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Раздел 8. Перспективные топливные балансы</w:t>
            </w:r>
          </w:p>
        </w:tc>
        <w:tc>
          <w:tcPr>
            <w:tcW w:w="851" w:type="dxa"/>
            <w:shd w:val="clear" w:color="auto" w:fill="FFFFFF"/>
            <w:vAlign w:val="center"/>
          </w:tcPr>
          <w:p w14:paraId="108EC522"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29</w:t>
            </w:r>
          </w:p>
        </w:tc>
      </w:tr>
      <w:tr w:rsidR="0016203B" w:rsidRPr="00187A41" w14:paraId="0262FF57" w14:textId="77777777" w:rsidTr="0016203B">
        <w:tc>
          <w:tcPr>
            <w:tcW w:w="8755" w:type="dxa"/>
            <w:shd w:val="clear" w:color="auto" w:fill="FFFFFF"/>
          </w:tcPr>
          <w:p w14:paraId="777FE07C"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8.1. Перспективные топливные балансы для каждого источника тепловой энергии по видам основного, резервного и аварийного топлива</w:t>
            </w:r>
          </w:p>
        </w:tc>
        <w:tc>
          <w:tcPr>
            <w:tcW w:w="851" w:type="dxa"/>
            <w:shd w:val="clear" w:color="auto" w:fill="FFFFFF"/>
            <w:vAlign w:val="center"/>
          </w:tcPr>
          <w:p w14:paraId="7FD3FB77"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29</w:t>
            </w:r>
          </w:p>
        </w:tc>
      </w:tr>
      <w:tr w:rsidR="0016203B" w:rsidRPr="00187A41" w14:paraId="27113CE0" w14:textId="77777777" w:rsidTr="0016203B">
        <w:trPr>
          <w:trHeight w:val="493"/>
        </w:trPr>
        <w:tc>
          <w:tcPr>
            <w:tcW w:w="8755" w:type="dxa"/>
            <w:shd w:val="clear" w:color="auto" w:fill="FFFFFF"/>
          </w:tcPr>
          <w:p w14:paraId="2AEA70DE"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lastRenderedPageBreak/>
              <w:t>8.2. Потребляемые источником тепловой энергии</w:t>
            </w:r>
            <w:r>
              <w:rPr>
                <w:rFonts w:ascii="Times New Roman" w:hAnsi="Times New Roman"/>
                <w:lang w:eastAsia="ru-RU"/>
              </w:rPr>
              <w:t xml:space="preserve"> </w:t>
            </w:r>
            <w:r w:rsidRPr="00187A41">
              <w:rPr>
                <w:rFonts w:ascii="Times New Roman" w:hAnsi="Times New Roman"/>
                <w:lang w:eastAsia="ru-RU"/>
              </w:rPr>
              <w:t>виды топлива, включая местные виды топлива, а также используемые возобновляемые источники энергии</w:t>
            </w:r>
          </w:p>
        </w:tc>
        <w:tc>
          <w:tcPr>
            <w:tcW w:w="851" w:type="dxa"/>
            <w:shd w:val="clear" w:color="auto" w:fill="FFFFFF"/>
            <w:vAlign w:val="center"/>
          </w:tcPr>
          <w:p w14:paraId="7EF8BA55"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30</w:t>
            </w:r>
          </w:p>
        </w:tc>
      </w:tr>
      <w:tr w:rsidR="0016203B" w:rsidRPr="00187A41" w14:paraId="282B0DBD" w14:textId="77777777" w:rsidTr="0016203B">
        <w:tc>
          <w:tcPr>
            <w:tcW w:w="8755" w:type="dxa"/>
            <w:shd w:val="clear" w:color="auto" w:fill="FFFFFF"/>
          </w:tcPr>
          <w:p w14:paraId="5B5929BA"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8.3. Виды топлива, их доли и значение низшей теплоты сгорания топлива, используемые для производства тепловой энергии по каждой системе теплоснабжения</w:t>
            </w:r>
          </w:p>
        </w:tc>
        <w:tc>
          <w:tcPr>
            <w:tcW w:w="851" w:type="dxa"/>
            <w:shd w:val="clear" w:color="auto" w:fill="FFFFFF"/>
            <w:vAlign w:val="center"/>
          </w:tcPr>
          <w:p w14:paraId="06A2A1EF"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30</w:t>
            </w:r>
          </w:p>
        </w:tc>
      </w:tr>
      <w:tr w:rsidR="0016203B" w:rsidRPr="00187A41" w14:paraId="09FB6BC4" w14:textId="77777777" w:rsidTr="0016203B">
        <w:tc>
          <w:tcPr>
            <w:tcW w:w="8755" w:type="dxa"/>
            <w:shd w:val="clear" w:color="auto" w:fill="FFFFFF"/>
          </w:tcPr>
          <w:p w14:paraId="16BAE32E"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8.4. Преобладающий в поселении вид топлива, определяемый по совокупности всех систем теплоснабжения, находящихся в соответствующем поселении </w:t>
            </w:r>
          </w:p>
        </w:tc>
        <w:tc>
          <w:tcPr>
            <w:tcW w:w="851" w:type="dxa"/>
            <w:shd w:val="clear" w:color="auto" w:fill="FFFFFF"/>
            <w:vAlign w:val="center"/>
          </w:tcPr>
          <w:p w14:paraId="1AAA152F"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30</w:t>
            </w:r>
          </w:p>
        </w:tc>
      </w:tr>
      <w:tr w:rsidR="0016203B" w:rsidRPr="00187A41" w14:paraId="618A5267" w14:textId="77777777" w:rsidTr="0016203B">
        <w:tc>
          <w:tcPr>
            <w:tcW w:w="8755" w:type="dxa"/>
            <w:shd w:val="clear" w:color="auto" w:fill="FFFFFF"/>
          </w:tcPr>
          <w:p w14:paraId="0D6200D1"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8.5. Приоритетное направление развития топливного баланса поселения</w:t>
            </w:r>
          </w:p>
        </w:tc>
        <w:tc>
          <w:tcPr>
            <w:tcW w:w="851" w:type="dxa"/>
            <w:shd w:val="clear" w:color="auto" w:fill="FFFFFF"/>
            <w:vAlign w:val="center"/>
          </w:tcPr>
          <w:p w14:paraId="03C617C3"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30</w:t>
            </w:r>
          </w:p>
        </w:tc>
      </w:tr>
      <w:tr w:rsidR="0016203B" w:rsidRPr="00187A41" w14:paraId="41794631" w14:textId="77777777" w:rsidTr="0016203B">
        <w:tc>
          <w:tcPr>
            <w:tcW w:w="8755" w:type="dxa"/>
            <w:shd w:val="clear" w:color="auto" w:fill="FFFFFF"/>
          </w:tcPr>
          <w:p w14:paraId="12882CF6"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Раздел 9. Инвестиции в строительство, реконструкцию, техническое перевооружение и (или) модернизацию</w:t>
            </w:r>
          </w:p>
        </w:tc>
        <w:tc>
          <w:tcPr>
            <w:tcW w:w="851" w:type="dxa"/>
            <w:shd w:val="clear" w:color="auto" w:fill="FFFFFF"/>
            <w:vAlign w:val="center"/>
          </w:tcPr>
          <w:p w14:paraId="0D31904B"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31</w:t>
            </w:r>
          </w:p>
        </w:tc>
      </w:tr>
      <w:tr w:rsidR="0016203B" w:rsidRPr="00187A41" w14:paraId="4D59E604" w14:textId="77777777" w:rsidTr="0016203B">
        <w:tc>
          <w:tcPr>
            <w:tcW w:w="8755" w:type="dxa"/>
            <w:shd w:val="clear" w:color="auto" w:fill="FFFFFF"/>
          </w:tcPr>
          <w:p w14:paraId="6486A170" w14:textId="77777777" w:rsidR="0016203B" w:rsidRPr="00187A41" w:rsidRDefault="0016203B" w:rsidP="0016203B">
            <w:pPr>
              <w:widowControl w:val="0"/>
              <w:spacing w:after="0" w:line="240" w:lineRule="auto"/>
              <w:jc w:val="both"/>
              <w:rPr>
                <w:rFonts w:ascii="Times New Roman" w:eastAsia="Times New Roman" w:hAnsi="Times New Roman"/>
                <w:lang w:eastAsia="ru-RU"/>
              </w:rPr>
            </w:pPr>
            <w:r w:rsidRPr="00187A41">
              <w:rPr>
                <w:rFonts w:ascii="Times New Roman" w:eastAsia="Times New Roman" w:hAnsi="Times New Roman"/>
                <w:lang w:eastAsia="ru-RU"/>
              </w:rPr>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w:t>
            </w:r>
          </w:p>
        </w:tc>
        <w:tc>
          <w:tcPr>
            <w:tcW w:w="851" w:type="dxa"/>
            <w:shd w:val="clear" w:color="auto" w:fill="FFFFFF"/>
            <w:vAlign w:val="center"/>
          </w:tcPr>
          <w:p w14:paraId="1BEC2526"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31</w:t>
            </w:r>
          </w:p>
        </w:tc>
      </w:tr>
      <w:tr w:rsidR="0016203B" w:rsidRPr="00187A41" w14:paraId="3A487597" w14:textId="77777777" w:rsidTr="0016203B">
        <w:tc>
          <w:tcPr>
            <w:tcW w:w="8755" w:type="dxa"/>
            <w:shd w:val="clear" w:color="auto" w:fill="FFFFFF"/>
          </w:tcPr>
          <w:p w14:paraId="0CD9FEAC" w14:textId="77777777" w:rsidR="0016203B" w:rsidRPr="00187A41" w:rsidRDefault="0016203B" w:rsidP="0016203B">
            <w:pPr>
              <w:widowControl w:val="0"/>
              <w:spacing w:after="0" w:line="240" w:lineRule="auto"/>
              <w:jc w:val="both"/>
              <w:rPr>
                <w:rFonts w:ascii="Times New Roman" w:eastAsia="Times New Roman" w:hAnsi="Times New Roman"/>
                <w:lang w:eastAsia="ru-RU"/>
              </w:rPr>
            </w:pPr>
            <w:r w:rsidRPr="00187A41">
              <w:rPr>
                <w:rFonts w:ascii="Times New Roman" w:eastAsia="Times New Roman" w:hAnsi="Times New Roman"/>
                <w:lang w:eastAsia="ru-RU"/>
              </w:rPr>
              <w:t>9.2. Предложения по величине необходимых инвестиции в строительство, реконструкцию, техническое перевооружение и (или) модернизацию тепловых сетей, насосных станций и тепловых пунктов</w:t>
            </w:r>
          </w:p>
        </w:tc>
        <w:tc>
          <w:tcPr>
            <w:tcW w:w="851" w:type="dxa"/>
            <w:shd w:val="clear" w:color="auto" w:fill="FFFFFF"/>
            <w:vAlign w:val="center"/>
          </w:tcPr>
          <w:p w14:paraId="220BD072"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31</w:t>
            </w:r>
          </w:p>
        </w:tc>
      </w:tr>
      <w:tr w:rsidR="0016203B" w:rsidRPr="00187A41" w14:paraId="622115B6" w14:textId="77777777" w:rsidTr="0016203B">
        <w:tc>
          <w:tcPr>
            <w:tcW w:w="8755" w:type="dxa"/>
            <w:shd w:val="clear" w:color="auto" w:fill="FFFFFF"/>
          </w:tcPr>
          <w:p w14:paraId="08D3E2F9" w14:textId="77777777" w:rsidR="0016203B" w:rsidRPr="00187A41" w:rsidRDefault="0016203B" w:rsidP="0016203B">
            <w:pPr>
              <w:widowControl w:val="0"/>
              <w:spacing w:after="0" w:line="240" w:lineRule="auto"/>
              <w:jc w:val="both"/>
              <w:rPr>
                <w:rFonts w:ascii="Times New Roman" w:eastAsia="Times New Roman" w:hAnsi="Times New Roman"/>
                <w:lang w:eastAsia="ru-RU"/>
              </w:rPr>
            </w:pPr>
            <w:r w:rsidRPr="00187A41">
              <w:rPr>
                <w:rFonts w:ascii="Times New Roman" w:eastAsia="Times New Roman" w:hAnsi="Times New Roman"/>
                <w:lang w:eastAsia="ru-RU"/>
              </w:rPr>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w:t>
            </w:r>
          </w:p>
        </w:tc>
        <w:tc>
          <w:tcPr>
            <w:tcW w:w="851" w:type="dxa"/>
            <w:shd w:val="clear" w:color="auto" w:fill="FFFFFF"/>
            <w:vAlign w:val="center"/>
          </w:tcPr>
          <w:p w14:paraId="43B71803"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31</w:t>
            </w:r>
          </w:p>
        </w:tc>
      </w:tr>
      <w:tr w:rsidR="0016203B" w:rsidRPr="00187A41" w14:paraId="279C71AC" w14:textId="77777777" w:rsidTr="0016203B">
        <w:tc>
          <w:tcPr>
            <w:tcW w:w="8755" w:type="dxa"/>
            <w:shd w:val="clear" w:color="auto" w:fill="FFFFFF"/>
          </w:tcPr>
          <w:p w14:paraId="2A4AD32A" w14:textId="77777777" w:rsidR="0016203B" w:rsidRPr="00187A41" w:rsidRDefault="0016203B" w:rsidP="0016203B">
            <w:pPr>
              <w:widowControl w:val="0"/>
              <w:spacing w:after="0" w:line="240" w:lineRule="auto"/>
              <w:jc w:val="both"/>
              <w:rPr>
                <w:rFonts w:ascii="Times New Roman" w:eastAsia="Times New Roman" w:hAnsi="Times New Roman"/>
                <w:lang w:eastAsia="ru-RU"/>
              </w:rPr>
            </w:pPr>
            <w:r w:rsidRPr="00187A41">
              <w:rPr>
                <w:rFonts w:ascii="Times New Roman" w:eastAsia="Times New Roman" w:hAnsi="Times New Roman"/>
                <w:lang w:eastAsia="ru-RU"/>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tc>
        <w:tc>
          <w:tcPr>
            <w:tcW w:w="851" w:type="dxa"/>
            <w:shd w:val="clear" w:color="auto" w:fill="FFFFFF"/>
            <w:vAlign w:val="center"/>
          </w:tcPr>
          <w:p w14:paraId="1393C941"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32</w:t>
            </w:r>
          </w:p>
        </w:tc>
      </w:tr>
      <w:tr w:rsidR="0016203B" w:rsidRPr="00187A41" w14:paraId="7EDC0615" w14:textId="77777777" w:rsidTr="0016203B">
        <w:tc>
          <w:tcPr>
            <w:tcW w:w="8755" w:type="dxa"/>
            <w:shd w:val="clear" w:color="auto" w:fill="FFFFFF"/>
          </w:tcPr>
          <w:p w14:paraId="37C189A9" w14:textId="77777777" w:rsidR="0016203B" w:rsidRPr="00187A41" w:rsidRDefault="0016203B" w:rsidP="0016203B">
            <w:pPr>
              <w:widowControl w:val="0"/>
              <w:spacing w:after="0" w:line="240" w:lineRule="auto"/>
              <w:jc w:val="both"/>
              <w:rPr>
                <w:rFonts w:ascii="Times New Roman" w:eastAsia="Times New Roman" w:hAnsi="Times New Roman"/>
                <w:lang w:eastAsia="ru-RU"/>
              </w:rPr>
            </w:pPr>
            <w:r w:rsidRPr="00187A41">
              <w:rPr>
                <w:rFonts w:ascii="Times New Roman" w:eastAsia="Times New Roman" w:hAnsi="Times New Roman"/>
                <w:lang w:eastAsia="ru-RU"/>
              </w:rPr>
              <w:t>9.5. Оценка эффективности инвестиций по отдельным предложениям</w:t>
            </w:r>
          </w:p>
        </w:tc>
        <w:tc>
          <w:tcPr>
            <w:tcW w:w="851" w:type="dxa"/>
            <w:shd w:val="clear" w:color="auto" w:fill="FFFFFF"/>
            <w:vAlign w:val="center"/>
          </w:tcPr>
          <w:p w14:paraId="16CAD863"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32</w:t>
            </w:r>
          </w:p>
        </w:tc>
      </w:tr>
      <w:tr w:rsidR="0016203B" w:rsidRPr="00187A41" w14:paraId="7A37F760" w14:textId="77777777" w:rsidTr="0016203B">
        <w:tc>
          <w:tcPr>
            <w:tcW w:w="8755" w:type="dxa"/>
            <w:shd w:val="clear" w:color="auto" w:fill="FFFFFF"/>
          </w:tcPr>
          <w:p w14:paraId="59E255B4" w14:textId="77777777" w:rsidR="0016203B" w:rsidRPr="00187A41" w:rsidRDefault="0016203B" w:rsidP="0016203B">
            <w:pPr>
              <w:widowControl w:val="0"/>
              <w:spacing w:after="0" w:line="240" w:lineRule="auto"/>
              <w:jc w:val="both"/>
              <w:rPr>
                <w:rFonts w:ascii="Times New Roman" w:eastAsia="Times New Roman" w:hAnsi="Times New Roman"/>
                <w:lang w:eastAsia="ru-RU"/>
              </w:rPr>
            </w:pPr>
            <w:r w:rsidRPr="00187A41">
              <w:rPr>
                <w:rFonts w:ascii="Times New Roman" w:eastAsia="Times New Roman" w:hAnsi="Times New Roman"/>
                <w:lang w:eastAsia="ru-RU"/>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tc>
        <w:tc>
          <w:tcPr>
            <w:tcW w:w="851" w:type="dxa"/>
            <w:shd w:val="clear" w:color="auto" w:fill="FFFFFF"/>
            <w:vAlign w:val="center"/>
          </w:tcPr>
          <w:p w14:paraId="5AFEC0D1"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32</w:t>
            </w:r>
          </w:p>
        </w:tc>
      </w:tr>
      <w:tr w:rsidR="0016203B" w:rsidRPr="00187A41" w14:paraId="6B3965BA" w14:textId="77777777" w:rsidTr="0016203B">
        <w:tc>
          <w:tcPr>
            <w:tcW w:w="8755" w:type="dxa"/>
            <w:shd w:val="clear" w:color="auto" w:fill="FFFFFF"/>
          </w:tcPr>
          <w:p w14:paraId="501A1BD4"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Раздел 10. Решение о присвоении статуса единой теплоснабжающей организации </w:t>
            </w:r>
          </w:p>
        </w:tc>
        <w:tc>
          <w:tcPr>
            <w:tcW w:w="851" w:type="dxa"/>
            <w:shd w:val="clear" w:color="auto" w:fill="FFFFFF"/>
            <w:vAlign w:val="center"/>
          </w:tcPr>
          <w:p w14:paraId="14AA7AE5"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32</w:t>
            </w:r>
          </w:p>
        </w:tc>
      </w:tr>
      <w:tr w:rsidR="0016203B" w:rsidRPr="00187A41" w14:paraId="43E05D91" w14:textId="77777777" w:rsidTr="0016203B">
        <w:tc>
          <w:tcPr>
            <w:tcW w:w="8755" w:type="dxa"/>
            <w:shd w:val="clear" w:color="auto" w:fill="FFFFFF"/>
          </w:tcPr>
          <w:p w14:paraId="140075CD"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10.1</w:t>
            </w:r>
            <w:r>
              <w:rPr>
                <w:rFonts w:ascii="Times New Roman" w:hAnsi="Times New Roman"/>
                <w:lang w:eastAsia="ru-RU"/>
              </w:rPr>
              <w:t xml:space="preserve"> </w:t>
            </w:r>
            <w:r w:rsidRPr="00187A41">
              <w:rPr>
                <w:rFonts w:ascii="Times New Roman" w:eastAsia="Times New Roman" w:hAnsi="Times New Roman"/>
                <w:lang w:eastAsia="ru-RU"/>
              </w:rPr>
              <w:t>Решение о присвоении</w:t>
            </w:r>
            <w:r>
              <w:rPr>
                <w:rFonts w:ascii="Times New Roman" w:eastAsia="Times New Roman" w:hAnsi="Times New Roman"/>
                <w:lang w:eastAsia="ru-RU"/>
              </w:rPr>
              <w:t xml:space="preserve"> </w:t>
            </w:r>
            <w:r w:rsidRPr="00187A41">
              <w:rPr>
                <w:rFonts w:ascii="Times New Roman" w:eastAsia="Times New Roman" w:hAnsi="Times New Roman"/>
                <w:lang w:eastAsia="ru-RU"/>
              </w:rPr>
              <w:t>статуса единой теплоснабжающей организации (организациям)</w:t>
            </w:r>
          </w:p>
        </w:tc>
        <w:tc>
          <w:tcPr>
            <w:tcW w:w="851" w:type="dxa"/>
            <w:shd w:val="clear" w:color="auto" w:fill="FFFFFF"/>
            <w:vAlign w:val="center"/>
          </w:tcPr>
          <w:p w14:paraId="70B3FC3B"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32</w:t>
            </w:r>
          </w:p>
        </w:tc>
      </w:tr>
      <w:tr w:rsidR="0016203B" w:rsidRPr="00187A41" w14:paraId="0C26F925" w14:textId="77777777" w:rsidTr="0016203B">
        <w:tc>
          <w:tcPr>
            <w:tcW w:w="8755" w:type="dxa"/>
            <w:shd w:val="clear" w:color="auto" w:fill="FFFFFF"/>
          </w:tcPr>
          <w:p w14:paraId="11726084"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eastAsia="Times New Roman" w:hAnsi="Times New Roman"/>
                <w:lang w:eastAsia="ru-RU"/>
              </w:rPr>
              <w:t>10.2. Реестр зон действия единой теплоснабжающей организации</w:t>
            </w:r>
          </w:p>
        </w:tc>
        <w:tc>
          <w:tcPr>
            <w:tcW w:w="851" w:type="dxa"/>
            <w:shd w:val="clear" w:color="auto" w:fill="FFFFFF"/>
            <w:vAlign w:val="center"/>
          </w:tcPr>
          <w:p w14:paraId="6BED5D73"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33</w:t>
            </w:r>
          </w:p>
        </w:tc>
      </w:tr>
      <w:tr w:rsidR="0016203B" w:rsidRPr="00187A41" w14:paraId="52E2565B" w14:textId="77777777" w:rsidTr="0016203B">
        <w:tc>
          <w:tcPr>
            <w:tcW w:w="8755" w:type="dxa"/>
            <w:shd w:val="clear" w:color="auto" w:fill="FFFFFF"/>
          </w:tcPr>
          <w:p w14:paraId="4E30B75D" w14:textId="77777777" w:rsidR="0016203B" w:rsidRPr="00187A41" w:rsidRDefault="0016203B" w:rsidP="0016203B">
            <w:pPr>
              <w:spacing w:after="0" w:line="240" w:lineRule="auto"/>
              <w:jc w:val="both"/>
              <w:rPr>
                <w:rFonts w:ascii="Times New Roman" w:eastAsia="Times New Roman" w:hAnsi="Times New Roman"/>
                <w:lang w:eastAsia="ru-RU"/>
              </w:rPr>
            </w:pPr>
            <w:r w:rsidRPr="00187A41">
              <w:rPr>
                <w:rFonts w:ascii="Times New Roman" w:eastAsia="Times New Roman" w:hAnsi="Times New Roman"/>
                <w:lang w:eastAsia="ru-RU"/>
              </w:rPr>
              <w:t>10.3 Основания, в том числе критерии, в соответствии с которыми теплоснабжающей организации присвоен статус единой теплоснабжающей организации</w:t>
            </w:r>
          </w:p>
        </w:tc>
        <w:tc>
          <w:tcPr>
            <w:tcW w:w="851" w:type="dxa"/>
            <w:shd w:val="clear" w:color="auto" w:fill="FFFFFF"/>
            <w:vAlign w:val="center"/>
          </w:tcPr>
          <w:p w14:paraId="3DF74A18"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33</w:t>
            </w:r>
          </w:p>
        </w:tc>
      </w:tr>
      <w:tr w:rsidR="0016203B" w:rsidRPr="00187A41" w14:paraId="7BAD1F42" w14:textId="77777777" w:rsidTr="0016203B">
        <w:tc>
          <w:tcPr>
            <w:tcW w:w="8755" w:type="dxa"/>
            <w:shd w:val="clear" w:color="auto" w:fill="FFFFFF"/>
          </w:tcPr>
          <w:p w14:paraId="5017C084"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10.4. Информация о поданных теплоснабжающими организациями заявках на присвоение статуса единой теплоснабжающей организации</w:t>
            </w:r>
          </w:p>
        </w:tc>
        <w:tc>
          <w:tcPr>
            <w:tcW w:w="851" w:type="dxa"/>
            <w:shd w:val="clear" w:color="auto" w:fill="FFFFFF"/>
            <w:vAlign w:val="center"/>
          </w:tcPr>
          <w:p w14:paraId="3A417187"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36</w:t>
            </w:r>
          </w:p>
        </w:tc>
      </w:tr>
      <w:tr w:rsidR="0016203B" w:rsidRPr="00187A41" w14:paraId="14E15DCA" w14:textId="77777777" w:rsidTr="0016203B">
        <w:tc>
          <w:tcPr>
            <w:tcW w:w="8755" w:type="dxa"/>
            <w:shd w:val="clear" w:color="auto" w:fill="FFFFFF"/>
          </w:tcPr>
          <w:p w14:paraId="3B95114D"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tc>
        <w:tc>
          <w:tcPr>
            <w:tcW w:w="851" w:type="dxa"/>
            <w:shd w:val="clear" w:color="auto" w:fill="FFFFFF"/>
            <w:vAlign w:val="center"/>
          </w:tcPr>
          <w:p w14:paraId="60C58738"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37</w:t>
            </w:r>
          </w:p>
        </w:tc>
      </w:tr>
      <w:tr w:rsidR="0016203B" w:rsidRPr="00187A41" w14:paraId="50778947" w14:textId="77777777" w:rsidTr="0016203B">
        <w:tc>
          <w:tcPr>
            <w:tcW w:w="8755" w:type="dxa"/>
            <w:shd w:val="clear" w:color="auto" w:fill="FFFFFF"/>
          </w:tcPr>
          <w:p w14:paraId="24D7DE2F"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Раздел 11. Решения о распределении тепловой нагрузки между источниками тепловой энергии</w:t>
            </w:r>
          </w:p>
        </w:tc>
        <w:tc>
          <w:tcPr>
            <w:tcW w:w="851" w:type="dxa"/>
            <w:shd w:val="clear" w:color="auto" w:fill="FFFFFF"/>
            <w:vAlign w:val="center"/>
          </w:tcPr>
          <w:p w14:paraId="087375B6"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37</w:t>
            </w:r>
          </w:p>
        </w:tc>
      </w:tr>
      <w:tr w:rsidR="0016203B" w:rsidRPr="00187A41" w14:paraId="71FEC84F" w14:textId="77777777" w:rsidTr="0016203B">
        <w:tc>
          <w:tcPr>
            <w:tcW w:w="8755" w:type="dxa"/>
            <w:shd w:val="clear" w:color="auto" w:fill="FFFFFF"/>
          </w:tcPr>
          <w:p w14:paraId="14DA518C"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Раздел 12. Решения по бесхозяйным тепловым сетям</w:t>
            </w:r>
          </w:p>
        </w:tc>
        <w:tc>
          <w:tcPr>
            <w:tcW w:w="851" w:type="dxa"/>
            <w:shd w:val="clear" w:color="auto" w:fill="FFFFFF"/>
            <w:vAlign w:val="center"/>
          </w:tcPr>
          <w:p w14:paraId="167718CA"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37</w:t>
            </w:r>
          </w:p>
        </w:tc>
      </w:tr>
      <w:tr w:rsidR="0016203B" w:rsidRPr="00187A41" w14:paraId="27F77F3C" w14:textId="77777777" w:rsidTr="0016203B">
        <w:tc>
          <w:tcPr>
            <w:tcW w:w="8755" w:type="dxa"/>
            <w:shd w:val="clear" w:color="auto" w:fill="FFFFFF"/>
          </w:tcPr>
          <w:p w14:paraId="5657711D"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Раздел 13. Синхронизация схемы теплоснабжения со схемой газоснабжения и газификации </w:t>
            </w:r>
            <w:proofErr w:type="spellStart"/>
            <w:r>
              <w:rPr>
                <w:rFonts w:ascii="Times New Roman" w:hAnsi="Times New Roman"/>
                <w:lang w:eastAsia="ru-RU"/>
              </w:rPr>
              <w:t>Кулотинского</w:t>
            </w:r>
            <w:proofErr w:type="spellEnd"/>
            <w:r>
              <w:rPr>
                <w:rFonts w:ascii="Times New Roman" w:hAnsi="Times New Roman"/>
                <w:lang w:eastAsia="ru-RU"/>
              </w:rPr>
              <w:t xml:space="preserve"> городского поселения</w:t>
            </w:r>
            <w:r w:rsidRPr="00187A41">
              <w:rPr>
                <w:rFonts w:ascii="Times New Roman" w:hAnsi="Times New Roman"/>
                <w:lang w:eastAsia="ru-RU"/>
              </w:rPr>
              <w:t>, схемой и программой развития электроэнергетики, а также со схемой водоснабжения и водоотведения поселения</w:t>
            </w:r>
          </w:p>
        </w:tc>
        <w:tc>
          <w:tcPr>
            <w:tcW w:w="851" w:type="dxa"/>
            <w:shd w:val="clear" w:color="auto" w:fill="FFFFFF"/>
            <w:vAlign w:val="center"/>
          </w:tcPr>
          <w:p w14:paraId="739B4D75"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38</w:t>
            </w:r>
          </w:p>
        </w:tc>
      </w:tr>
      <w:tr w:rsidR="0016203B" w:rsidRPr="00187A41" w14:paraId="4F3DA93A" w14:textId="77777777" w:rsidTr="0016203B">
        <w:tc>
          <w:tcPr>
            <w:tcW w:w="8755" w:type="dxa"/>
            <w:shd w:val="clear" w:color="auto" w:fill="FFFFFF"/>
          </w:tcPr>
          <w:p w14:paraId="5CD8F2D8"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13.1 </w:t>
            </w:r>
            <w:r w:rsidRPr="00187A41">
              <w:rPr>
                <w:rFonts w:ascii="Times New Roman" w:hAnsi="Times New Roman"/>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851" w:type="dxa"/>
            <w:shd w:val="clear" w:color="auto" w:fill="FFFFFF"/>
            <w:vAlign w:val="center"/>
          </w:tcPr>
          <w:p w14:paraId="09E91E57"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38</w:t>
            </w:r>
          </w:p>
        </w:tc>
      </w:tr>
      <w:tr w:rsidR="0016203B" w:rsidRPr="00187A41" w14:paraId="7E8A83A2" w14:textId="77777777" w:rsidTr="0016203B">
        <w:tc>
          <w:tcPr>
            <w:tcW w:w="8755" w:type="dxa"/>
            <w:shd w:val="clear" w:color="auto" w:fill="FFFFFF"/>
          </w:tcPr>
          <w:p w14:paraId="0B91E3B3"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13.2 </w:t>
            </w:r>
            <w:r w:rsidRPr="00187A41">
              <w:rPr>
                <w:rFonts w:ascii="Times New Roman" w:hAnsi="Times New Roman"/>
              </w:rPr>
              <w:t>Описание проблем организации газоснабжения источников тепловой энергии</w:t>
            </w:r>
          </w:p>
        </w:tc>
        <w:tc>
          <w:tcPr>
            <w:tcW w:w="851" w:type="dxa"/>
            <w:shd w:val="clear" w:color="auto" w:fill="FFFFFF"/>
            <w:vAlign w:val="center"/>
          </w:tcPr>
          <w:p w14:paraId="76D90465"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38</w:t>
            </w:r>
          </w:p>
        </w:tc>
      </w:tr>
      <w:tr w:rsidR="0016203B" w:rsidRPr="00187A41" w14:paraId="3C77459D" w14:textId="77777777" w:rsidTr="0016203B">
        <w:tc>
          <w:tcPr>
            <w:tcW w:w="8755" w:type="dxa"/>
            <w:shd w:val="clear" w:color="auto" w:fill="FFFFFF"/>
          </w:tcPr>
          <w:p w14:paraId="22E8E241"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13.3 </w:t>
            </w:r>
            <w:r w:rsidRPr="00187A41">
              <w:rPr>
                <w:rFonts w:ascii="Times New Roman" w:hAnsi="Times New Roman"/>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851" w:type="dxa"/>
            <w:shd w:val="clear" w:color="auto" w:fill="FFFFFF"/>
            <w:vAlign w:val="center"/>
          </w:tcPr>
          <w:p w14:paraId="5B3C8997"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38</w:t>
            </w:r>
          </w:p>
        </w:tc>
      </w:tr>
      <w:tr w:rsidR="0016203B" w:rsidRPr="00187A41" w14:paraId="0A874A19" w14:textId="77777777" w:rsidTr="0016203B">
        <w:tc>
          <w:tcPr>
            <w:tcW w:w="8755" w:type="dxa"/>
            <w:shd w:val="clear" w:color="auto" w:fill="FFFFFF"/>
          </w:tcPr>
          <w:p w14:paraId="46B6771E" w14:textId="77777777" w:rsidR="0016203B" w:rsidRPr="00187A41" w:rsidRDefault="0016203B" w:rsidP="0016203B">
            <w:pPr>
              <w:spacing w:after="0" w:line="240" w:lineRule="auto"/>
              <w:jc w:val="both"/>
              <w:rPr>
                <w:rFonts w:ascii="Times New Roman" w:hAnsi="Times New Roman"/>
              </w:rPr>
            </w:pPr>
            <w:r w:rsidRPr="00187A41">
              <w:rPr>
                <w:rFonts w:ascii="Times New Roman" w:hAnsi="Times New Roman"/>
                <w:lang w:eastAsia="ru-RU"/>
              </w:rPr>
              <w:t xml:space="preserve">13.4 </w:t>
            </w:r>
            <w:r w:rsidRPr="00187A41">
              <w:rPr>
                <w:rFonts w:ascii="Times New Roman" w:hAnsi="Times New Roman"/>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851" w:type="dxa"/>
            <w:shd w:val="clear" w:color="auto" w:fill="FFFFFF"/>
            <w:vAlign w:val="center"/>
          </w:tcPr>
          <w:p w14:paraId="6104A6FE"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38</w:t>
            </w:r>
          </w:p>
        </w:tc>
      </w:tr>
      <w:tr w:rsidR="0016203B" w:rsidRPr="00187A41" w14:paraId="4DC765B2" w14:textId="77777777" w:rsidTr="0016203B">
        <w:tc>
          <w:tcPr>
            <w:tcW w:w="8755" w:type="dxa"/>
            <w:shd w:val="clear" w:color="auto" w:fill="FFFFFF"/>
          </w:tcPr>
          <w:p w14:paraId="0332632C" w14:textId="77777777" w:rsidR="0016203B" w:rsidRPr="00187A41" w:rsidRDefault="0016203B" w:rsidP="0016203B">
            <w:pPr>
              <w:spacing w:after="0" w:line="240" w:lineRule="auto"/>
              <w:jc w:val="both"/>
              <w:rPr>
                <w:rFonts w:ascii="Times New Roman" w:hAnsi="Times New Roman"/>
              </w:rPr>
            </w:pPr>
            <w:r w:rsidRPr="00187A41">
              <w:rPr>
                <w:rFonts w:ascii="Times New Roman" w:hAnsi="Times New Roman"/>
                <w:lang w:eastAsia="ru-RU"/>
              </w:rPr>
              <w:lastRenderedPageBreak/>
              <w:t xml:space="preserve">13.5 </w:t>
            </w:r>
            <w:r w:rsidRPr="00187A41">
              <w:rPr>
                <w:rFonts w:ascii="Times New Roman" w:hAnsi="Times New Roman"/>
              </w:rPr>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w:t>
            </w:r>
          </w:p>
          <w:p w14:paraId="3F134A67" w14:textId="77777777" w:rsidR="0016203B" w:rsidRPr="00187A41" w:rsidRDefault="0016203B" w:rsidP="0016203B">
            <w:pPr>
              <w:spacing w:after="0" w:line="240" w:lineRule="auto"/>
              <w:jc w:val="both"/>
              <w:rPr>
                <w:rFonts w:ascii="Times New Roman" w:hAnsi="Times New Roman"/>
              </w:rPr>
            </w:pPr>
            <w:r w:rsidRPr="00187A41">
              <w:rPr>
                <w:rFonts w:ascii="Times New Roman" w:hAnsi="Times New Roman"/>
              </w:rPr>
              <w:t xml:space="preserve">и программы развития Единой энергетической системы России, содержащие </w:t>
            </w:r>
          </w:p>
          <w:p w14:paraId="621A2CD5"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rPr>
              <w:t>в том числе описание участия указанных объектов в перспективных балансах тепловой мощности и энергии</w:t>
            </w:r>
          </w:p>
        </w:tc>
        <w:tc>
          <w:tcPr>
            <w:tcW w:w="851" w:type="dxa"/>
            <w:shd w:val="clear" w:color="auto" w:fill="FFFFFF"/>
            <w:vAlign w:val="center"/>
          </w:tcPr>
          <w:p w14:paraId="2136C8F0"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39</w:t>
            </w:r>
          </w:p>
        </w:tc>
      </w:tr>
      <w:tr w:rsidR="0016203B" w:rsidRPr="00187A41" w14:paraId="737C3C7F" w14:textId="77777777" w:rsidTr="0016203B">
        <w:tc>
          <w:tcPr>
            <w:tcW w:w="8755" w:type="dxa"/>
            <w:shd w:val="clear" w:color="auto" w:fill="FFFFFF"/>
          </w:tcPr>
          <w:p w14:paraId="75953494"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13.6. Описание решений </w:t>
            </w:r>
            <w:r w:rsidRPr="00187A41">
              <w:rPr>
                <w:rFonts w:ascii="Times New Roman" w:hAnsi="Times New Roman"/>
                <w:shd w:val="clear" w:color="auto" w:fill="FFFFFF"/>
              </w:rPr>
              <w:t xml:space="preserve">(вырабатываемых с учетом положений утвержденной схемы водоснабжения </w:t>
            </w:r>
            <w:proofErr w:type="spellStart"/>
            <w:r>
              <w:rPr>
                <w:rFonts w:ascii="Times New Roman" w:hAnsi="Times New Roman"/>
                <w:shd w:val="clear" w:color="auto" w:fill="FFFFFF"/>
              </w:rPr>
              <w:t>Кулотинского</w:t>
            </w:r>
            <w:proofErr w:type="spellEnd"/>
            <w:r>
              <w:rPr>
                <w:rFonts w:ascii="Times New Roman" w:hAnsi="Times New Roman"/>
                <w:shd w:val="clear" w:color="auto" w:fill="FFFFFF"/>
              </w:rPr>
              <w:t xml:space="preserve"> городского поселения</w:t>
            </w:r>
            <w:r w:rsidRPr="00187A41">
              <w:rPr>
                <w:rFonts w:ascii="Times New Roman" w:hAnsi="Times New Roman"/>
                <w:shd w:val="clear" w:color="auto" w:fill="FFFFFF"/>
              </w:rPr>
              <w:t>) о развитии соответствующей системы водоснабжения в части, относящейся к системам теплоснабжения</w:t>
            </w:r>
          </w:p>
        </w:tc>
        <w:tc>
          <w:tcPr>
            <w:tcW w:w="851" w:type="dxa"/>
            <w:shd w:val="clear" w:color="auto" w:fill="FFFFFF"/>
            <w:vAlign w:val="center"/>
          </w:tcPr>
          <w:p w14:paraId="780F0693"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39</w:t>
            </w:r>
          </w:p>
        </w:tc>
      </w:tr>
      <w:tr w:rsidR="0016203B" w:rsidRPr="00187A41" w14:paraId="31F27C0C" w14:textId="77777777" w:rsidTr="0016203B">
        <w:tc>
          <w:tcPr>
            <w:tcW w:w="8755" w:type="dxa"/>
            <w:shd w:val="clear" w:color="auto" w:fill="FFFFFF"/>
          </w:tcPr>
          <w:p w14:paraId="0029C129"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13.7. 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w:t>
            </w:r>
          </w:p>
        </w:tc>
        <w:tc>
          <w:tcPr>
            <w:tcW w:w="851" w:type="dxa"/>
            <w:shd w:val="clear" w:color="auto" w:fill="FFFFFF"/>
            <w:vAlign w:val="center"/>
          </w:tcPr>
          <w:p w14:paraId="5CE40075"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39</w:t>
            </w:r>
          </w:p>
        </w:tc>
      </w:tr>
      <w:tr w:rsidR="0016203B" w:rsidRPr="00187A41" w14:paraId="7B54C7DF" w14:textId="77777777" w:rsidTr="0016203B">
        <w:tc>
          <w:tcPr>
            <w:tcW w:w="8755" w:type="dxa"/>
            <w:shd w:val="clear" w:color="auto" w:fill="FFFFFF"/>
          </w:tcPr>
          <w:p w14:paraId="3E8D9DAB"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lang w:eastAsia="ru-RU"/>
              </w:rPr>
              <w:t xml:space="preserve">Раздел 14. </w:t>
            </w:r>
            <w:r w:rsidRPr="00187A41">
              <w:rPr>
                <w:rFonts w:ascii="Times New Roman" w:hAnsi="Times New Roman"/>
              </w:rPr>
              <w:t xml:space="preserve">Индикаторы развития систем теплоснабжения </w:t>
            </w:r>
            <w:proofErr w:type="spellStart"/>
            <w:r>
              <w:rPr>
                <w:rFonts w:ascii="Times New Roman" w:hAnsi="Times New Roman"/>
              </w:rPr>
              <w:t>Кулотинского</w:t>
            </w:r>
            <w:proofErr w:type="spellEnd"/>
            <w:r>
              <w:rPr>
                <w:rFonts w:ascii="Times New Roman" w:hAnsi="Times New Roman"/>
              </w:rPr>
              <w:t xml:space="preserve"> городского поселения</w:t>
            </w:r>
          </w:p>
        </w:tc>
        <w:tc>
          <w:tcPr>
            <w:tcW w:w="851" w:type="dxa"/>
            <w:shd w:val="clear" w:color="auto" w:fill="FFFFFF"/>
            <w:vAlign w:val="center"/>
          </w:tcPr>
          <w:p w14:paraId="59E683A2"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40</w:t>
            </w:r>
          </w:p>
        </w:tc>
      </w:tr>
      <w:tr w:rsidR="0016203B" w:rsidRPr="00187A41" w14:paraId="69A385AB" w14:textId="77777777" w:rsidTr="0016203B">
        <w:tc>
          <w:tcPr>
            <w:tcW w:w="8755" w:type="dxa"/>
            <w:shd w:val="clear" w:color="auto" w:fill="FFFFFF"/>
          </w:tcPr>
          <w:p w14:paraId="7E84B709" w14:textId="77777777" w:rsidR="0016203B" w:rsidRPr="00187A41" w:rsidRDefault="0016203B" w:rsidP="0016203B">
            <w:pPr>
              <w:spacing w:after="0" w:line="240" w:lineRule="auto"/>
              <w:jc w:val="both"/>
              <w:rPr>
                <w:rFonts w:ascii="Times New Roman" w:hAnsi="Times New Roman"/>
                <w:lang w:eastAsia="ru-RU"/>
              </w:rPr>
            </w:pPr>
            <w:r w:rsidRPr="00187A41">
              <w:rPr>
                <w:rFonts w:ascii="Times New Roman" w:hAnsi="Times New Roman"/>
              </w:rPr>
              <w:t>Раздел 15. Ценовые (тарифные) последствия</w:t>
            </w:r>
          </w:p>
        </w:tc>
        <w:tc>
          <w:tcPr>
            <w:tcW w:w="851" w:type="dxa"/>
            <w:shd w:val="clear" w:color="auto" w:fill="FFFFFF"/>
            <w:vAlign w:val="center"/>
          </w:tcPr>
          <w:p w14:paraId="446ECC61" w14:textId="77777777" w:rsidR="0016203B" w:rsidRPr="00187A41" w:rsidRDefault="0016203B" w:rsidP="0016203B">
            <w:pPr>
              <w:autoSpaceDE w:val="0"/>
              <w:autoSpaceDN w:val="0"/>
              <w:adjustRightInd w:val="0"/>
              <w:spacing w:after="0"/>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43</w:t>
            </w:r>
          </w:p>
        </w:tc>
      </w:tr>
    </w:tbl>
    <w:p w14:paraId="414BE88F" w14:textId="77777777" w:rsidR="0016203B" w:rsidRPr="004357C9" w:rsidRDefault="0016203B" w:rsidP="0016203B">
      <w:pPr>
        <w:shd w:val="clear" w:color="auto" w:fill="FFFFFF"/>
        <w:spacing w:after="0"/>
        <w:jc w:val="center"/>
        <w:rPr>
          <w:rFonts w:ascii="Times New Roman" w:eastAsia="Times New Roman" w:hAnsi="Times New Roman"/>
          <w:b/>
          <w:bCs/>
          <w:color w:val="000000"/>
          <w:sz w:val="28"/>
          <w:szCs w:val="28"/>
          <w:lang w:val="en-US" w:eastAsia="ru-RU"/>
        </w:rPr>
      </w:pPr>
    </w:p>
    <w:p w14:paraId="715DE8D5" w14:textId="77777777" w:rsidR="0016203B" w:rsidRPr="00BF2C88" w:rsidRDefault="0016203B" w:rsidP="00BF2C88">
      <w:pPr>
        <w:shd w:val="clear" w:color="auto" w:fill="FFFFFF"/>
        <w:spacing w:after="0" w:line="240" w:lineRule="auto"/>
        <w:contextualSpacing/>
        <w:jc w:val="center"/>
        <w:rPr>
          <w:rFonts w:ascii="Times New Roman" w:eastAsia="Times New Roman" w:hAnsi="Times New Roman"/>
          <w:b/>
          <w:bCs/>
          <w:color w:val="000000"/>
          <w:sz w:val="24"/>
          <w:szCs w:val="24"/>
          <w:lang w:eastAsia="ru-RU"/>
        </w:rPr>
      </w:pPr>
      <w:r w:rsidRPr="00BF2C88">
        <w:rPr>
          <w:rFonts w:ascii="Times New Roman" w:eastAsia="Times New Roman" w:hAnsi="Times New Roman"/>
          <w:b/>
          <w:bCs/>
          <w:color w:val="000000"/>
          <w:sz w:val="24"/>
          <w:szCs w:val="24"/>
          <w:lang w:eastAsia="ru-RU"/>
        </w:rPr>
        <w:t>ПАСПОРТ СХЕМЫ</w:t>
      </w:r>
    </w:p>
    <w:p w14:paraId="3ABA2280" w14:textId="77777777" w:rsidR="0016203B" w:rsidRPr="00BF2C88" w:rsidRDefault="0016203B" w:rsidP="00BF2C88">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 xml:space="preserve">Основанием для разработки схемы теплоснабжения </w:t>
      </w:r>
      <w:proofErr w:type="spellStart"/>
      <w:r w:rsidRPr="00BF2C88">
        <w:rPr>
          <w:rFonts w:ascii="Times New Roman" w:eastAsia="Times New Roman" w:hAnsi="Times New Roman"/>
          <w:color w:val="000000"/>
          <w:sz w:val="24"/>
          <w:szCs w:val="24"/>
          <w:lang w:eastAsia="ru-RU"/>
        </w:rPr>
        <w:t>Кулотинского</w:t>
      </w:r>
      <w:proofErr w:type="spellEnd"/>
      <w:r w:rsidRPr="00BF2C88">
        <w:rPr>
          <w:rFonts w:ascii="Times New Roman" w:eastAsia="Times New Roman" w:hAnsi="Times New Roman"/>
          <w:color w:val="000000"/>
          <w:sz w:val="24"/>
          <w:szCs w:val="24"/>
          <w:lang w:eastAsia="ru-RU"/>
        </w:rPr>
        <w:t xml:space="preserve"> городского поселения </w:t>
      </w:r>
      <w:proofErr w:type="spellStart"/>
      <w:r w:rsidRPr="00BF2C88">
        <w:rPr>
          <w:rFonts w:ascii="Times New Roman" w:eastAsia="Times New Roman" w:hAnsi="Times New Roman"/>
          <w:color w:val="000000"/>
          <w:sz w:val="24"/>
          <w:szCs w:val="24"/>
          <w:lang w:eastAsia="ru-RU"/>
        </w:rPr>
        <w:t>Окуловского</w:t>
      </w:r>
      <w:proofErr w:type="spellEnd"/>
      <w:r w:rsidRPr="00BF2C88">
        <w:rPr>
          <w:rFonts w:ascii="Times New Roman" w:eastAsia="Times New Roman" w:hAnsi="Times New Roman"/>
          <w:color w:val="000000"/>
          <w:sz w:val="24"/>
          <w:szCs w:val="24"/>
          <w:lang w:eastAsia="ru-RU"/>
        </w:rPr>
        <w:t xml:space="preserve"> муниципального района Новгородской области является:</w:t>
      </w:r>
    </w:p>
    <w:p w14:paraId="11CA4A5D" w14:textId="77777777" w:rsidR="0016203B" w:rsidRPr="00BF2C88" w:rsidRDefault="0016203B" w:rsidP="00BF2C88">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 Федеральный закон от 27 июля 2010 г. № 190 -ФЗ «О теплоснабжении»;</w:t>
      </w:r>
    </w:p>
    <w:p w14:paraId="18939EAA" w14:textId="77777777" w:rsidR="0016203B" w:rsidRPr="00BF2C88" w:rsidRDefault="0016203B" w:rsidP="00BF2C88">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 Федеральный закон от 23 ноября 2009 г. № 261-ФЗ «Об энергосбережении и о повышении энергетической эффективности, и о внесении изменений и дополнений в отдельные акты Российской Федерации»;</w:t>
      </w:r>
    </w:p>
    <w:p w14:paraId="723AA12B" w14:textId="77777777" w:rsidR="0016203B" w:rsidRPr="00BF2C88" w:rsidRDefault="0016203B" w:rsidP="00BF2C88">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 Постановление Правительства Российской Федерации от 22 февраля 2012 г. № 154 «О требованиях к схемам теплоснабжения, порядку их разработки и утверждения» (с изменениями);</w:t>
      </w:r>
    </w:p>
    <w:p w14:paraId="4E45DE6A" w14:textId="77777777" w:rsidR="0016203B" w:rsidRPr="00BF2C88" w:rsidRDefault="0016203B" w:rsidP="00BF2C88">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 Приказ Министерства энергетики РФ от 05.03.2019 г. №212 «Об утверждении Методических указаний по разработке схем теплоснабжения (с изменениями и дополнениями);</w:t>
      </w:r>
    </w:p>
    <w:p w14:paraId="697262A5" w14:textId="77777777" w:rsidR="0016203B" w:rsidRPr="00BF2C88" w:rsidRDefault="0016203B" w:rsidP="00BF2C88">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 xml:space="preserve">- Генеральный план </w:t>
      </w:r>
      <w:proofErr w:type="spellStart"/>
      <w:r w:rsidRPr="00BF2C88">
        <w:rPr>
          <w:rFonts w:ascii="Times New Roman" w:eastAsia="Times New Roman" w:hAnsi="Times New Roman"/>
          <w:color w:val="000000"/>
          <w:sz w:val="24"/>
          <w:szCs w:val="24"/>
          <w:lang w:eastAsia="ru-RU"/>
        </w:rPr>
        <w:t>Кулотинского</w:t>
      </w:r>
      <w:proofErr w:type="spellEnd"/>
      <w:r w:rsidRPr="00BF2C88">
        <w:rPr>
          <w:rFonts w:ascii="Times New Roman" w:eastAsia="Times New Roman" w:hAnsi="Times New Roman"/>
          <w:color w:val="000000"/>
          <w:sz w:val="24"/>
          <w:szCs w:val="24"/>
          <w:lang w:eastAsia="ru-RU"/>
        </w:rPr>
        <w:t xml:space="preserve"> городского поселения </w:t>
      </w:r>
      <w:proofErr w:type="spellStart"/>
      <w:r w:rsidRPr="00BF2C88">
        <w:rPr>
          <w:rFonts w:ascii="Times New Roman" w:eastAsia="Times New Roman" w:hAnsi="Times New Roman"/>
          <w:color w:val="000000"/>
          <w:sz w:val="24"/>
          <w:szCs w:val="24"/>
          <w:lang w:eastAsia="ru-RU"/>
        </w:rPr>
        <w:t>Окуловского</w:t>
      </w:r>
      <w:proofErr w:type="spellEnd"/>
      <w:r w:rsidRPr="00BF2C88">
        <w:rPr>
          <w:rFonts w:ascii="Times New Roman" w:eastAsia="Times New Roman" w:hAnsi="Times New Roman"/>
          <w:color w:val="000000"/>
          <w:sz w:val="24"/>
          <w:szCs w:val="24"/>
          <w:lang w:eastAsia="ru-RU"/>
        </w:rPr>
        <w:t xml:space="preserve"> муниципального района Новгородской области.</w:t>
      </w:r>
    </w:p>
    <w:p w14:paraId="643F417C" w14:textId="77777777" w:rsidR="0016203B" w:rsidRPr="00BF2C88" w:rsidRDefault="0016203B" w:rsidP="00BF2C88">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sidRPr="00BF2C88">
        <w:rPr>
          <w:rFonts w:ascii="Times New Roman" w:eastAsia="Times New Roman" w:hAnsi="Times New Roman"/>
          <w:b/>
          <w:bCs/>
          <w:color w:val="000000"/>
          <w:sz w:val="24"/>
          <w:szCs w:val="24"/>
          <w:lang w:eastAsia="ru-RU"/>
        </w:rPr>
        <w:t xml:space="preserve">Схема теплоснабжения </w:t>
      </w:r>
      <w:hyperlink r:id="rId22" w:tooltip="Поселение" w:history="1">
        <w:r w:rsidRPr="00BF2C88">
          <w:rPr>
            <w:rFonts w:ascii="Times New Roman" w:eastAsia="Times New Roman" w:hAnsi="Times New Roman"/>
            <w:b/>
            <w:bCs/>
            <w:color w:val="000000"/>
            <w:sz w:val="24"/>
            <w:szCs w:val="24"/>
            <w:lang w:eastAsia="ru-RU"/>
          </w:rPr>
          <w:t>поселения</w:t>
        </w:r>
      </w:hyperlink>
      <w:r w:rsidRPr="00BF2C88">
        <w:rPr>
          <w:rFonts w:ascii="Times New Roman" w:eastAsia="Times New Roman" w:hAnsi="Times New Roman"/>
          <w:color w:val="000000"/>
          <w:sz w:val="24"/>
          <w:szCs w:val="24"/>
          <w:lang w:eastAsia="ru-RU"/>
        </w:rPr>
        <w:t xml:space="preserve"> - документ, содержащий материалы по обоснованию эффективного и безопасного функционирования системы </w:t>
      </w:r>
      <w:hyperlink r:id="rId23" w:tooltip="Теплоснабжение" w:history="1">
        <w:r w:rsidRPr="00BF2C88">
          <w:rPr>
            <w:rFonts w:ascii="Times New Roman" w:eastAsia="Times New Roman" w:hAnsi="Times New Roman"/>
            <w:color w:val="000000"/>
            <w:sz w:val="24"/>
            <w:szCs w:val="24"/>
            <w:lang w:eastAsia="ru-RU"/>
          </w:rPr>
          <w:t>теплоснабжения</w:t>
        </w:r>
      </w:hyperlink>
      <w:r w:rsidRPr="00BF2C88">
        <w:rPr>
          <w:rFonts w:ascii="Times New Roman" w:eastAsia="Times New Roman" w:hAnsi="Times New Roman"/>
          <w:color w:val="000000"/>
          <w:sz w:val="24"/>
          <w:szCs w:val="24"/>
          <w:lang w:eastAsia="ru-RU"/>
        </w:rPr>
        <w:t xml:space="preserve">, ее развития с учетом правового регулирования в области </w:t>
      </w:r>
      <w:hyperlink r:id="rId24" w:tooltip="Энергосбережение" w:history="1">
        <w:r w:rsidRPr="00BF2C88">
          <w:rPr>
            <w:rFonts w:ascii="Times New Roman" w:eastAsia="Times New Roman" w:hAnsi="Times New Roman"/>
            <w:color w:val="000000"/>
            <w:sz w:val="24"/>
            <w:szCs w:val="24"/>
            <w:lang w:eastAsia="ru-RU"/>
          </w:rPr>
          <w:t>энергосбережения и повышения энергетической эффективности</w:t>
        </w:r>
      </w:hyperlink>
      <w:r w:rsidRPr="00BF2C88">
        <w:rPr>
          <w:rFonts w:ascii="Times New Roman" w:eastAsia="Times New Roman" w:hAnsi="Times New Roman"/>
          <w:color w:val="000000"/>
          <w:sz w:val="24"/>
          <w:szCs w:val="24"/>
          <w:lang w:eastAsia="ru-RU"/>
        </w:rPr>
        <w:t>.</w:t>
      </w:r>
    </w:p>
    <w:p w14:paraId="69C02150" w14:textId="77777777" w:rsidR="0016203B" w:rsidRPr="00BF2C88" w:rsidRDefault="0016203B" w:rsidP="00BF2C88">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 xml:space="preserve">Мероприятия по развитию системы теплоснабжения, предусмотренные настоящей схемой, включаются в </w:t>
      </w:r>
      <w:hyperlink r:id="rId25" w:tooltip="Инвестиции" w:history="1">
        <w:r w:rsidRPr="00BF2C88">
          <w:rPr>
            <w:rFonts w:ascii="Times New Roman" w:eastAsia="Times New Roman" w:hAnsi="Times New Roman"/>
            <w:color w:val="000000"/>
            <w:sz w:val="24"/>
            <w:szCs w:val="24"/>
            <w:lang w:eastAsia="ru-RU"/>
          </w:rPr>
          <w:t>инвестиционную программу</w:t>
        </w:r>
      </w:hyperlink>
      <w:r w:rsidRPr="00BF2C88">
        <w:rPr>
          <w:sz w:val="24"/>
          <w:szCs w:val="24"/>
        </w:rPr>
        <w:t xml:space="preserve"> </w:t>
      </w:r>
      <w:r w:rsidRPr="00BF2C88">
        <w:rPr>
          <w:rFonts w:ascii="Times New Roman" w:eastAsia="Times New Roman" w:hAnsi="Times New Roman"/>
          <w:color w:val="000000"/>
          <w:sz w:val="24"/>
          <w:szCs w:val="24"/>
          <w:lang w:eastAsia="ru-RU"/>
        </w:rPr>
        <w:t xml:space="preserve">теплоснабжающей организации и, как следствие, могут быть включены в соответствующий </w:t>
      </w:r>
      <w:hyperlink r:id="rId26" w:tooltip="Тариф" w:history="1">
        <w:r w:rsidRPr="00BF2C88">
          <w:rPr>
            <w:rFonts w:ascii="Times New Roman" w:eastAsia="Times New Roman" w:hAnsi="Times New Roman"/>
            <w:color w:val="000000"/>
            <w:sz w:val="24"/>
            <w:szCs w:val="24"/>
            <w:lang w:eastAsia="ru-RU"/>
          </w:rPr>
          <w:t>тариф</w:t>
        </w:r>
      </w:hyperlink>
      <w:r w:rsidRPr="00BF2C88">
        <w:rPr>
          <w:sz w:val="24"/>
          <w:szCs w:val="24"/>
        </w:rPr>
        <w:t xml:space="preserve"> </w:t>
      </w:r>
      <w:r w:rsidRPr="00BF2C88">
        <w:rPr>
          <w:rFonts w:ascii="Times New Roman" w:eastAsia="Times New Roman" w:hAnsi="Times New Roman"/>
          <w:color w:val="000000"/>
          <w:sz w:val="24"/>
          <w:szCs w:val="24"/>
          <w:lang w:eastAsia="ru-RU"/>
        </w:rPr>
        <w:t xml:space="preserve">организации </w:t>
      </w:r>
      <w:hyperlink r:id="rId27" w:tooltip="Коммунальное хозяйство" w:history="1">
        <w:r w:rsidRPr="00BF2C88">
          <w:rPr>
            <w:rFonts w:ascii="Times New Roman" w:eastAsia="Times New Roman" w:hAnsi="Times New Roman"/>
            <w:color w:val="000000"/>
            <w:sz w:val="24"/>
            <w:szCs w:val="24"/>
            <w:lang w:eastAsia="ru-RU"/>
          </w:rPr>
          <w:t>коммунального комплекса</w:t>
        </w:r>
      </w:hyperlink>
      <w:r w:rsidRPr="00BF2C88">
        <w:rPr>
          <w:rFonts w:ascii="Times New Roman" w:eastAsia="Times New Roman" w:hAnsi="Times New Roman"/>
          <w:color w:val="000000"/>
          <w:sz w:val="24"/>
          <w:szCs w:val="24"/>
          <w:lang w:eastAsia="ru-RU"/>
        </w:rPr>
        <w:t>.</w:t>
      </w:r>
    </w:p>
    <w:p w14:paraId="0ACAF027" w14:textId="77777777" w:rsidR="0016203B" w:rsidRPr="00BF2C88" w:rsidRDefault="0016203B" w:rsidP="00BF2C88">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sidRPr="00BF2C88">
        <w:rPr>
          <w:rFonts w:ascii="Times New Roman" w:eastAsia="Times New Roman" w:hAnsi="Times New Roman"/>
          <w:b/>
          <w:bCs/>
          <w:color w:val="000000"/>
          <w:sz w:val="24"/>
          <w:szCs w:val="24"/>
          <w:lang w:eastAsia="ru-RU"/>
        </w:rPr>
        <w:t>Основные цели и задачи схемы теплоснабжения:</w:t>
      </w:r>
    </w:p>
    <w:p w14:paraId="266BC5D6" w14:textId="77777777" w:rsidR="0016203B" w:rsidRPr="00BF2C88" w:rsidRDefault="0016203B" w:rsidP="00BF2C88">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 повышение надежности работы систем теплоснабжения в соответствии с нормативными требованиями;</w:t>
      </w:r>
    </w:p>
    <w:p w14:paraId="0F916907" w14:textId="77777777" w:rsidR="0016203B" w:rsidRPr="00BF2C88" w:rsidRDefault="0016203B" w:rsidP="00BF2C88">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 минимизация затрат на теплоснабжение в расчете на каждого потребителя в долгосрочной перспективе;</w:t>
      </w:r>
    </w:p>
    <w:p w14:paraId="5876F38E" w14:textId="77777777" w:rsidR="0016203B" w:rsidRPr="00BF2C88" w:rsidRDefault="0016203B" w:rsidP="00BF2C88">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 xml:space="preserve">- обеспечение жителей </w:t>
      </w:r>
      <w:proofErr w:type="spellStart"/>
      <w:r w:rsidRPr="00BF2C88">
        <w:rPr>
          <w:rFonts w:ascii="Times New Roman" w:eastAsia="Times New Roman" w:hAnsi="Times New Roman"/>
          <w:color w:val="000000"/>
          <w:sz w:val="24"/>
          <w:szCs w:val="24"/>
          <w:lang w:eastAsia="ru-RU"/>
        </w:rPr>
        <w:t>Кулотинского</w:t>
      </w:r>
      <w:proofErr w:type="spellEnd"/>
      <w:r w:rsidRPr="00BF2C88">
        <w:rPr>
          <w:rFonts w:ascii="Times New Roman" w:eastAsia="Times New Roman" w:hAnsi="Times New Roman"/>
          <w:color w:val="000000"/>
          <w:sz w:val="24"/>
          <w:szCs w:val="24"/>
          <w:lang w:eastAsia="ru-RU"/>
        </w:rPr>
        <w:t xml:space="preserve"> городского поселения тепловой энергией;</w:t>
      </w:r>
    </w:p>
    <w:p w14:paraId="666A6966" w14:textId="77777777" w:rsidR="0016203B" w:rsidRPr="00BF2C88" w:rsidRDefault="0016203B" w:rsidP="00BF2C88">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 соблюдение баланса экономических интересов теплоснабжающих организаций и интересов потребителей;</w:t>
      </w:r>
    </w:p>
    <w:p w14:paraId="1B5A4D97" w14:textId="77777777" w:rsidR="0016203B" w:rsidRPr="00BF2C88" w:rsidRDefault="0016203B" w:rsidP="00BF2C88">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 установление ответственности субъектов теплоснабжения за надежное и качественное теплоснабжение потребителей;</w:t>
      </w:r>
    </w:p>
    <w:p w14:paraId="725F6408" w14:textId="77777777" w:rsidR="0016203B" w:rsidRPr="00BF2C88" w:rsidRDefault="0016203B" w:rsidP="00BF2C88">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 обеспечение безопасности системы теплоснабжения.</w:t>
      </w:r>
    </w:p>
    <w:p w14:paraId="508D805D" w14:textId="77777777" w:rsidR="0016203B" w:rsidRPr="00BF2C88" w:rsidRDefault="0016203B" w:rsidP="00BF2C88">
      <w:pPr>
        <w:shd w:val="clear" w:color="auto" w:fill="FFFFFF"/>
        <w:spacing w:after="0" w:line="240" w:lineRule="auto"/>
        <w:contextualSpacing/>
        <w:jc w:val="center"/>
        <w:rPr>
          <w:rFonts w:ascii="Times New Roman" w:eastAsia="Times New Roman" w:hAnsi="Times New Roman"/>
          <w:b/>
          <w:bCs/>
          <w:color w:val="000000"/>
          <w:sz w:val="24"/>
          <w:szCs w:val="24"/>
          <w:lang w:eastAsia="ru-RU"/>
        </w:rPr>
      </w:pPr>
      <w:r w:rsidRPr="00BF2C88">
        <w:rPr>
          <w:rFonts w:ascii="Times New Roman" w:eastAsia="Times New Roman" w:hAnsi="Times New Roman"/>
          <w:b/>
          <w:bCs/>
          <w:color w:val="000000"/>
          <w:sz w:val="24"/>
          <w:szCs w:val="24"/>
          <w:lang w:eastAsia="ru-RU"/>
        </w:rPr>
        <w:t>Сроки и этапы реализации схемы</w:t>
      </w:r>
    </w:p>
    <w:p w14:paraId="5F825A8E" w14:textId="77777777" w:rsidR="0016203B" w:rsidRPr="00BF2C88" w:rsidRDefault="0016203B" w:rsidP="00BF2C88">
      <w:pPr>
        <w:shd w:val="clear" w:color="auto" w:fill="FFFFFF"/>
        <w:spacing w:after="0" w:line="240" w:lineRule="auto"/>
        <w:ind w:firstLine="708"/>
        <w:contextualSpacing/>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Схема будет реализована в период с 2024 по 2039 годы.</w:t>
      </w:r>
    </w:p>
    <w:p w14:paraId="26D8F392" w14:textId="77777777" w:rsidR="0016203B" w:rsidRPr="00BF2C88" w:rsidRDefault="0016203B" w:rsidP="00BF2C88">
      <w:pPr>
        <w:shd w:val="clear" w:color="auto" w:fill="FFFFFF"/>
        <w:spacing w:after="0" w:line="240" w:lineRule="auto"/>
        <w:contextualSpacing/>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В проекте выделяются 3 этапа:</w:t>
      </w:r>
    </w:p>
    <w:p w14:paraId="6C04F6C9" w14:textId="77777777" w:rsidR="0016203B" w:rsidRPr="00BF2C88" w:rsidRDefault="0016203B" w:rsidP="00BF2C88">
      <w:pPr>
        <w:shd w:val="clear" w:color="auto" w:fill="FFFFFF"/>
        <w:spacing w:after="0" w:line="240" w:lineRule="auto"/>
        <w:contextualSpacing/>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lastRenderedPageBreak/>
        <w:t>Первый этап:2024-2028 годы (ежегодное планирование).</w:t>
      </w:r>
    </w:p>
    <w:p w14:paraId="157C798E" w14:textId="77777777" w:rsidR="0016203B" w:rsidRPr="00BF2C88" w:rsidRDefault="0016203B" w:rsidP="00BF2C88">
      <w:pPr>
        <w:shd w:val="clear" w:color="auto" w:fill="FFFFFF"/>
        <w:spacing w:after="0" w:line="240" w:lineRule="auto"/>
        <w:contextualSpacing/>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Второй этап: 2029-2033 годы;</w:t>
      </w:r>
    </w:p>
    <w:p w14:paraId="634FEBDD" w14:textId="19C6733D" w:rsidR="0016203B" w:rsidRDefault="0016203B" w:rsidP="00BF2C88">
      <w:pPr>
        <w:shd w:val="clear" w:color="auto" w:fill="FFFFFF"/>
        <w:spacing w:after="0" w:line="240" w:lineRule="auto"/>
        <w:contextualSpacing/>
        <w:rPr>
          <w:rFonts w:ascii="Times New Roman" w:eastAsia="Times New Roman" w:hAnsi="Times New Roman"/>
          <w:color w:val="000000"/>
          <w:sz w:val="24"/>
          <w:szCs w:val="24"/>
          <w:lang w:eastAsia="ru-RU"/>
        </w:rPr>
      </w:pPr>
      <w:r w:rsidRPr="00BF2C88">
        <w:rPr>
          <w:rFonts w:ascii="Times New Roman" w:eastAsia="Times New Roman" w:hAnsi="Times New Roman"/>
          <w:color w:val="000000"/>
          <w:sz w:val="24"/>
          <w:szCs w:val="24"/>
          <w:lang w:eastAsia="ru-RU"/>
        </w:rPr>
        <w:t>Третий этап: 2034-2039 годы.</w:t>
      </w:r>
    </w:p>
    <w:p w14:paraId="6D3FA4ED" w14:textId="77777777" w:rsidR="00BF2C88" w:rsidRPr="00BF2C88" w:rsidRDefault="00BF2C88" w:rsidP="00BF2C88">
      <w:pPr>
        <w:shd w:val="clear" w:color="auto" w:fill="FFFFFF"/>
        <w:spacing w:after="0" w:line="240" w:lineRule="auto"/>
        <w:contextualSpacing/>
        <w:rPr>
          <w:rFonts w:ascii="Times New Roman" w:eastAsia="Times New Roman" w:hAnsi="Times New Roman"/>
          <w:color w:val="000000"/>
          <w:sz w:val="26"/>
          <w:szCs w:val="26"/>
          <w:lang w:eastAsia="ru-RU"/>
        </w:rPr>
      </w:pPr>
    </w:p>
    <w:p w14:paraId="0C186EBB" w14:textId="77777777" w:rsidR="0016203B" w:rsidRPr="00BF2C88" w:rsidRDefault="0016203B" w:rsidP="00BF2C88">
      <w:pPr>
        <w:shd w:val="clear" w:color="auto" w:fill="FFFFFF"/>
        <w:spacing w:after="0" w:line="240" w:lineRule="auto"/>
        <w:contextualSpacing/>
        <w:jc w:val="center"/>
        <w:rPr>
          <w:rFonts w:ascii="Times New Roman" w:eastAsia="Times New Roman" w:hAnsi="Times New Roman"/>
          <w:color w:val="000000"/>
          <w:sz w:val="26"/>
          <w:szCs w:val="26"/>
          <w:lang w:eastAsia="ru-RU"/>
        </w:rPr>
      </w:pPr>
      <w:r w:rsidRPr="00BF2C88">
        <w:rPr>
          <w:rFonts w:ascii="Times New Roman" w:eastAsia="Times New Roman" w:hAnsi="Times New Roman"/>
          <w:b/>
          <w:bCs/>
          <w:color w:val="000000"/>
          <w:sz w:val="26"/>
          <w:szCs w:val="26"/>
          <w:lang w:eastAsia="ru-RU"/>
        </w:rPr>
        <w:t>ОСНОВНЫЕ ТЕРМИНЫ И ПОНЯТИЯ</w:t>
      </w:r>
    </w:p>
    <w:p w14:paraId="205CAF90" w14:textId="77777777" w:rsidR="0016203B"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cs="Times New Roman"/>
          <w:color w:val="000000"/>
          <w:sz w:val="26"/>
          <w:szCs w:val="26"/>
        </w:rPr>
      </w:pPr>
      <w:r w:rsidRPr="00BF2C88">
        <w:rPr>
          <w:rStyle w:val="s10"/>
          <w:rFonts w:ascii="Times New Roman" w:hAnsi="Times New Roman" w:cs="Times New Roman"/>
          <w:b/>
          <w:bCs/>
          <w:color w:val="000000"/>
          <w:sz w:val="26"/>
          <w:szCs w:val="26"/>
        </w:rPr>
        <w:t>Зона действия системы теплоснабжения</w:t>
      </w:r>
      <w:r w:rsidRPr="00BF2C88">
        <w:rPr>
          <w:rFonts w:ascii="Times New Roman" w:hAnsi="Times New Roman" w:cs="Times New Roman"/>
          <w:color w:val="000000"/>
          <w:sz w:val="26"/>
          <w:szCs w:val="26"/>
        </w:rPr>
        <w:t>-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1EC7E08F" w14:textId="77777777" w:rsidR="0016203B"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cs="Times New Roman"/>
          <w:color w:val="000000"/>
          <w:sz w:val="26"/>
          <w:szCs w:val="26"/>
        </w:rPr>
      </w:pPr>
      <w:r w:rsidRPr="00BF2C88">
        <w:rPr>
          <w:rStyle w:val="s10"/>
          <w:rFonts w:ascii="Times New Roman" w:hAnsi="Times New Roman" w:cs="Times New Roman"/>
          <w:b/>
          <w:bCs/>
          <w:color w:val="000000"/>
          <w:sz w:val="26"/>
          <w:szCs w:val="26"/>
        </w:rPr>
        <w:t>Зона действия источника тепловой энергии</w:t>
      </w:r>
      <w:r w:rsidRPr="00BF2C88">
        <w:rPr>
          <w:rFonts w:ascii="Times New Roman" w:hAnsi="Times New Roman" w:cs="Times New Roman"/>
          <w:color w:val="000000"/>
          <w:sz w:val="26"/>
          <w:szCs w:val="26"/>
        </w:rPr>
        <w:t>-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14:paraId="74FE9F18" w14:textId="77777777" w:rsidR="0016203B"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cs="Times New Roman"/>
          <w:color w:val="000000"/>
          <w:sz w:val="26"/>
          <w:szCs w:val="26"/>
        </w:rPr>
      </w:pPr>
      <w:r w:rsidRPr="00BF2C88">
        <w:rPr>
          <w:rStyle w:val="s10"/>
          <w:rFonts w:ascii="Times New Roman" w:hAnsi="Times New Roman" w:cs="Times New Roman"/>
          <w:b/>
          <w:bCs/>
          <w:color w:val="000000"/>
          <w:sz w:val="26"/>
          <w:szCs w:val="26"/>
        </w:rPr>
        <w:t>Установленная мощность источника тепловой энергии</w:t>
      </w:r>
      <w:r w:rsidRPr="00BF2C88">
        <w:rPr>
          <w:rFonts w:ascii="Times New Roman" w:hAnsi="Times New Roman" w:cs="Times New Roman"/>
          <w:color w:val="000000"/>
          <w:sz w:val="26"/>
          <w:szCs w:val="26"/>
        </w:rPr>
        <w:t>-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14:paraId="672A510E" w14:textId="77777777" w:rsidR="0016203B"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cs="Times New Roman"/>
          <w:color w:val="000000"/>
          <w:sz w:val="26"/>
          <w:szCs w:val="26"/>
        </w:rPr>
      </w:pPr>
      <w:r w:rsidRPr="00BF2C88">
        <w:rPr>
          <w:rStyle w:val="s10"/>
          <w:rFonts w:ascii="Times New Roman" w:hAnsi="Times New Roman" w:cs="Times New Roman"/>
          <w:b/>
          <w:bCs/>
          <w:color w:val="000000"/>
          <w:sz w:val="26"/>
          <w:szCs w:val="26"/>
        </w:rPr>
        <w:t>Располагаемая мощность источника тепловой энергии</w:t>
      </w:r>
      <w:r w:rsidRPr="00BF2C88">
        <w:rPr>
          <w:rFonts w:ascii="Times New Roman" w:hAnsi="Times New Roman" w:cs="Times New Roman"/>
          <w:color w:val="000000"/>
          <w:sz w:val="26"/>
          <w:szCs w:val="26"/>
        </w:rPr>
        <w:t>-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5D74714F" w14:textId="77777777" w:rsidR="0016203B"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cs="Times New Roman"/>
          <w:color w:val="000000"/>
          <w:sz w:val="26"/>
          <w:szCs w:val="26"/>
        </w:rPr>
      </w:pPr>
      <w:r w:rsidRPr="00BF2C88">
        <w:rPr>
          <w:rFonts w:ascii="Times New Roman" w:hAnsi="Times New Roman" w:cs="Times New Roman"/>
          <w:b/>
          <w:color w:val="000000"/>
          <w:sz w:val="26"/>
          <w:szCs w:val="26"/>
        </w:rPr>
        <w:t>М</w:t>
      </w:r>
      <w:r w:rsidRPr="00BF2C88">
        <w:rPr>
          <w:rStyle w:val="s10"/>
          <w:rFonts w:ascii="Times New Roman" w:hAnsi="Times New Roman" w:cs="Times New Roman"/>
          <w:b/>
          <w:bCs/>
          <w:color w:val="000000"/>
          <w:sz w:val="26"/>
          <w:szCs w:val="26"/>
        </w:rPr>
        <w:t>ощность источника тепловой энергии нетто</w:t>
      </w:r>
      <w:r w:rsidRPr="00BF2C88">
        <w:rPr>
          <w:rFonts w:ascii="Times New Roman" w:hAnsi="Times New Roman" w:cs="Times New Roman"/>
          <w:color w:val="000000"/>
          <w:sz w:val="26"/>
          <w:szCs w:val="26"/>
        </w:rPr>
        <w:t>-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14:paraId="572BBAC4" w14:textId="77777777" w:rsidR="0016203B"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cs="Times New Roman"/>
          <w:color w:val="000000"/>
          <w:sz w:val="26"/>
          <w:szCs w:val="26"/>
        </w:rPr>
      </w:pPr>
      <w:r w:rsidRPr="00BF2C88">
        <w:rPr>
          <w:rFonts w:ascii="Times New Roman" w:hAnsi="Times New Roman" w:cs="Times New Roman"/>
          <w:b/>
          <w:color w:val="000000"/>
          <w:sz w:val="26"/>
          <w:szCs w:val="26"/>
        </w:rPr>
        <w:t>Т</w:t>
      </w:r>
      <w:r w:rsidRPr="00BF2C88">
        <w:rPr>
          <w:rStyle w:val="s10"/>
          <w:rFonts w:ascii="Times New Roman" w:hAnsi="Times New Roman" w:cs="Times New Roman"/>
          <w:b/>
          <w:bCs/>
          <w:color w:val="000000"/>
          <w:sz w:val="26"/>
          <w:szCs w:val="26"/>
        </w:rPr>
        <w:t>еплосетевые объекты</w:t>
      </w:r>
      <w:r w:rsidRPr="00BF2C88">
        <w:rPr>
          <w:rFonts w:ascii="Times New Roman" w:hAnsi="Times New Roman" w:cs="Times New Roman"/>
          <w:color w:val="000000"/>
          <w:sz w:val="26"/>
          <w:szCs w:val="26"/>
        </w:rPr>
        <w:t xml:space="preserve">- объекты, входящие в состав тепловой сети и обеспечивающие передачу тепловой энергии от источника тепловой энергии до </w:t>
      </w:r>
      <w:proofErr w:type="spellStart"/>
      <w:r w:rsidRPr="00BF2C88">
        <w:rPr>
          <w:rFonts w:ascii="Times New Roman" w:hAnsi="Times New Roman" w:cs="Times New Roman"/>
          <w:color w:val="000000"/>
          <w:sz w:val="26"/>
          <w:szCs w:val="26"/>
        </w:rPr>
        <w:t>теплопотребляющих</w:t>
      </w:r>
      <w:proofErr w:type="spellEnd"/>
      <w:r w:rsidRPr="00BF2C88">
        <w:rPr>
          <w:rFonts w:ascii="Times New Roman" w:hAnsi="Times New Roman" w:cs="Times New Roman"/>
          <w:color w:val="000000"/>
          <w:sz w:val="26"/>
          <w:szCs w:val="26"/>
        </w:rPr>
        <w:t xml:space="preserve"> установок потребителей тепловой энергии;</w:t>
      </w:r>
    </w:p>
    <w:p w14:paraId="43A8CD97" w14:textId="77777777" w:rsidR="0016203B"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cs="Times New Roman"/>
          <w:color w:val="000000"/>
          <w:sz w:val="26"/>
          <w:szCs w:val="26"/>
        </w:rPr>
      </w:pPr>
      <w:r w:rsidRPr="00BF2C88">
        <w:rPr>
          <w:rFonts w:ascii="Times New Roman" w:hAnsi="Times New Roman" w:cs="Times New Roman"/>
          <w:b/>
          <w:color w:val="000000"/>
          <w:sz w:val="26"/>
          <w:szCs w:val="26"/>
        </w:rPr>
        <w:t>Э</w:t>
      </w:r>
      <w:r w:rsidRPr="00BF2C88">
        <w:rPr>
          <w:rStyle w:val="s10"/>
          <w:rFonts w:ascii="Times New Roman" w:hAnsi="Times New Roman" w:cs="Times New Roman"/>
          <w:b/>
          <w:bCs/>
          <w:color w:val="000000"/>
          <w:sz w:val="26"/>
          <w:szCs w:val="26"/>
        </w:rPr>
        <w:t>лемент территориального деления</w:t>
      </w:r>
      <w:r w:rsidRPr="00BF2C88">
        <w:rPr>
          <w:rFonts w:ascii="Times New Roman" w:hAnsi="Times New Roman" w:cs="Times New Roman"/>
          <w:color w:val="000000"/>
          <w:sz w:val="26"/>
          <w:szCs w:val="26"/>
        </w:rPr>
        <w:t>- 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p w14:paraId="3DE3F245" w14:textId="77777777" w:rsidR="0016203B"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cs="Times New Roman"/>
          <w:color w:val="000000"/>
          <w:sz w:val="26"/>
          <w:szCs w:val="26"/>
        </w:rPr>
      </w:pPr>
      <w:r w:rsidRPr="00BF2C88">
        <w:rPr>
          <w:rFonts w:ascii="Times New Roman" w:hAnsi="Times New Roman" w:cs="Times New Roman"/>
          <w:b/>
          <w:color w:val="000000"/>
          <w:sz w:val="26"/>
          <w:szCs w:val="26"/>
        </w:rPr>
        <w:t>Р</w:t>
      </w:r>
      <w:r w:rsidRPr="00BF2C88">
        <w:rPr>
          <w:rStyle w:val="s10"/>
          <w:rFonts w:ascii="Times New Roman" w:hAnsi="Times New Roman" w:cs="Times New Roman"/>
          <w:b/>
          <w:bCs/>
          <w:color w:val="000000"/>
          <w:sz w:val="26"/>
          <w:szCs w:val="26"/>
        </w:rPr>
        <w:t>асчетный элемент территориального деления</w:t>
      </w:r>
      <w:r w:rsidRPr="00BF2C88">
        <w:rPr>
          <w:rFonts w:ascii="Times New Roman" w:hAnsi="Times New Roman" w:cs="Times New Roman"/>
          <w:b/>
          <w:color w:val="000000"/>
          <w:sz w:val="26"/>
          <w:szCs w:val="26"/>
        </w:rPr>
        <w:t xml:space="preserve">- </w:t>
      </w:r>
      <w:r w:rsidRPr="00BF2C88">
        <w:rPr>
          <w:rFonts w:ascii="Times New Roman" w:hAnsi="Times New Roman" w:cs="Times New Roman"/>
          <w:color w:val="000000"/>
          <w:sz w:val="26"/>
          <w:szCs w:val="26"/>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p w14:paraId="6CD227CA" w14:textId="77777777" w:rsidR="0016203B"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cs="Times New Roman"/>
          <w:color w:val="000000"/>
          <w:sz w:val="26"/>
          <w:szCs w:val="26"/>
        </w:rPr>
      </w:pPr>
      <w:r w:rsidRPr="00BF2C88">
        <w:rPr>
          <w:rFonts w:ascii="Times New Roman" w:hAnsi="Times New Roman" w:cs="Times New Roman"/>
          <w:b/>
          <w:color w:val="000000"/>
          <w:sz w:val="26"/>
          <w:szCs w:val="26"/>
        </w:rPr>
        <w:t>М</w:t>
      </w:r>
      <w:r w:rsidRPr="00BF2C88">
        <w:rPr>
          <w:rStyle w:val="s10"/>
          <w:rFonts w:ascii="Times New Roman" w:hAnsi="Times New Roman" w:cs="Times New Roman"/>
          <w:b/>
          <w:bCs/>
          <w:color w:val="000000"/>
          <w:sz w:val="26"/>
          <w:szCs w:val="26"/>
        </w:rPr>
        <w:t>естные виды топлива</w:t>
      </w:r>
      <w:r w:rsidRPr="00BF2C88">
        <w:rPr>
          <w:rFonts w:ascii="Times New Roman" w:hAnsi="Times New Roman" w:cs="Times New Roman"/>
          <w:color w:val="000000"/>
          <w:sz w:val="26"/>
          <w:szCs w:val="26"/>
        </w:rPr>
        <w:t>-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p w14:paraId="554D71B5" w14:textId="77777777" w:rsidR="0016203B"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cs="Times New Roman"/>
          <w:color w:val="000000"/>
          <w:sz w:val="26"/>
          <w:szCs w:val="26"/>
        </w:rPr>
      </w:pPr>
      <w:r w:rsidRPr="00BF2C88">
        <w:rPr>
          <w:rFonts w:ascii="Times New Roman" w:hAnsi="Times New Roman" w:cs="Times New Roman"/>
          <w:b/>
          <w:color w:val="000000"/>
          <w:sz w:val="26"/>
          <w:szCs w:val="26"/>
        </w:rPr>
        <w:t>Р</w:t>
      </w:r>
      <w:r w:rsidRPr="00BF2C88">
        <w:rPr>
          <w:rStyle w:val="s10"/>
          <w:rFonts w:ascii="Times New Roman" w:hAnsi="Times New Roman" w:cs="Times New Roman"/>
          <w:b/>
          <w:bCs/>
          <w:color w:val="000000"/>
          <w:sz w:val="26"/>
          <w:szCs w:val="26"/>
        </w:rPr>
        <w:t>асчетная тепловая нагрузка</w:t>
      </w:r>
      <w:r w:rsidRPr="00BF2C88">
        <w:rPr>
          <w:rFonts w:ascii="Times New Roman" w:hAnsi="Times New Roman" w:cs="Times New Roman"/>
          <w:color w:val="000000"/>
          <w:sz w:val="26"/>
          <w:szCs w:val="26"/>
        </w:rPr>
        <w:t>-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14:paraId="17101A60" w14:textId="77777777" w:rsidR="0016203B"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cs="Times New Roman"/>
          <w:color w:val="000000"/>
          <w:sz w:val="26"/>
          <w:szCs w:val="26"/>
        </w:rPr>
      </w:pPr>
      <w:r w:rsidRPr="00BF2C88">
        <w:rPr>
          <w:rFonts w:ascii="Times New Roman" w:hAnsi="Times New Roman" w:cs="Times New Roman"/>
          <w:b/>
          <w:color w:val="000000"/>
          <w:sz w:val="26"/>
          <w:szCs w:val="26"/>
        </w:rPr>
        <w:lastRenderedPageBreak/>
        <w:t>Б</w:t>
      </w:r>
      <w:r w:rsidRPr="00BF2C88">
        <w:rPr>
          <w:rStyle w:val="s10"/>
          <w:rFonts w:ascii="Times New Roman" w:hAnsi="Times New Roman" w:cs="Times New Roman"/>
          <w:b/>
          <w:bCs/>
          <w:color w:val="000000"/>
          <w:sz w:val="26"/>
          <w:szCs w:val="26"/>
        </w:rPr>
        <w:t>азовый период</w:t>
      </w:r>
      <w:r w:rsidRPr="00BF2C88">
        <w:rPr>
          <w:rFonts w:ascii="Times New Roman" w:hAnsi="Times New Roman" w:cs="Times New Roman"/>
          <w:color w:val="000000"/>
          <w:sz w:val="26"/>
          <w:szCs w:val="26"/>
        </w:rPr>
        <w:t>- год, предшествующий году разработки и утверждения первичной схемы теплоснабжения поселения, городского округа, города федерального значения;</w:t>
      </w:r>
    </w:p>
    <w:p w14:paraId="5FD0A4BF" w14:textId="77777777" w:rsidR="0016203B"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cs="Times New Roman"/>
          <w:color w:val="000000"/>
          <w:sz w:val="26"/>
          <w:szCs w:val="26"/>
        </w:rPr>
      </w:pPr>
      <w:r w:rsidRPr="00BF2C88">
        <w:rPr>
          <w:rFonts w:ascii="Times New Roman" w:hAnsi="Times New Roman" w:cs="Times New Roman"/>
          <w:b/>
          <w:color w:val="000000"/>
          <w:sz w:val="26"/>
          <w:szCs w:val="26"/>
        </w:rPr>
        <w:t>Б</w:t>
      </w:r>
      <w:r w:rsidRPr="00BF2C88">
        <w:rPr>
          <w:rStyle w:val="s10"/>
          <w:rFonts w:ascii="Times New Roman" w:hAnsi="Times New Roman" w:cs="Times New Roman"/>
          <w:b/>
          <w:bCs/>
          <w:color w:val="000000"/>
          <w:sz w:val="26"/>
          <w:szCs w:val="26"/>
        </w:rPr>
        <w:t>азовый период актуализации</w:t>
      </w:r>
      <w:r w:rsidRPr="00BF2C88">
        <w:rPr>
          <w:rFonts w:ascii="Times New Roman" w:hAnsi="Times New Roman" w:cs="Times New Roman"/>
          <w:color w:val="000000"/>
          <w:sz w:val="26"/>
          <w:szCs w:val="26"/>
        </w:rPr>
        <w:t>-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14:paraId="624D255A" w14:textId="77777777" w:rsidR="0016203B"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cs="Times New Roman"/>
          <w:color w:val="000000"/>
          <w:sz w:val="26"/>
          <w:szCs w:val="26"/>
        </w:rPr>
      </w:pPr>
      <w:r w:rsidRPr="00BF2C88">
        <w:rPr>
          <w:rFonts w:ascii="Times New Roman" w:hAnsi="Times New Roman" w:cs="Times New Roman"/>
          <w:b/>
          <w:color w:val="000000"/>
          <w:sz w:val="26"/>
          <w:szCs w:val="26"/>
        </w:rPr>
        <w:t>Э</w:t>
      </w:r>
      <w:r w:rsidRPr="00BF2C88">
        <w:rPr>
          <w:rStyle w:val="s10"/>
          <w:rFonts w:ascii="Times New Roman" w:hAnsi="Times New Roman" w:cs="Times New Roman"/>
          <w:b/>
          <w:bCs/>
          <w:color w:val="000000"/>
          <w:sz w:val="26"/>
          <w:szCs w:val="26"/>
        </w:rPr>
        <w:t>нергетические характеристики тепловых сетей</w:t>
      </w:r>
      <w:r w:rsidRPr="00BF2C88">
        <w:rPr>
          <w:rFonts w:ascii="Times New Roman" w:hAnsi="Times New Roman" w:cs="Times New Roman"/>
          <w:color w:val="000000"/>
          <w:sz w:val="26"/>
          <w:szCs w:val="26"/>
        </w:rPr>
        <w:t>-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14:paraId="449ED219" w14:textId="77777777" w:rsidR="0016203B"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cs="Times New Roman"/>
          <w:color w:val="000000"/>
          <w:sz w:val="26"/>
          <w:szCs w:val="26"/>
        </w:rPr>
      </w:pPr>
      <w:r w:rsidRPr="00BF2C88">
        <w:rPr>
          <w:rFonts w:ascii="Times New Roman" w:hAnsi="Times New Roman" w:cs="Times New Roman"/>
          <w:b/>
          <w:color w:val="000000"/>
          <w:sz w:val="26"/>
          <w:szCs w:val="26"/>
        </w:rPr>
        <w:t>Т</w:t>
      </w:r>
      <w:r w:rsidRPr="00BF2C88">
        <w:rPr>
          <w:rStyle w:val="s10"/>
          <w:rFonts w:ascii="Times New Roman" w:hAnsi="Times New Roman" w:cs="Times New Roman"/>
          <w:b/>
          <w:bCs/>
          <w:color w:val="000000"/>
          <w:sz w:val="26"/>
          <w:szCs w:val="26"/>
        </w:rPr>
        <w:t>опливный баланс</w:t>
      </w:r>
      <w:r w:rsidRPr="00BF2C88">
        <w:rPr>
          <w:rFonts w:ascii="Times New Roman" w:hAnsi="Times New Roman" w:cs="Times New Roman"/>
          <w:color w:val="000000"/>
          <w:sz w:val="26"/>
          <w:szCs w:val="26"/>
        </w:rPr>
        <w:t>-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14:paraId="1BEEF235" w14:textId="77777777" w:rsidR="0016203B"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cs="Times New Roman"/>
          <w:color w:val="000000"/>
          <w:sz w:val="26"/>
          <w:szCs w:val="26"/>
        </w:rPr>
      </w:pPr>
      <w:r w:rsidRPr="00BF2C88">
        <w:rPr>
          <w:rStyle w:val="s10"/>
          <w:rFonts w:ascii="Times New Roman" w:hAnsi="Times New Roman" w:cs="Times New Roman"/>
          <w:b/>
          <w:bCs/>
          <w:color w:val="000000"/>
          <w:sz w:val="26"/>
          <w:szCs w:val="26"/>
        </w:rPr>
        <w:t>Материальная характеристика тепловой сети</w:t>
      </w:r>
      <w:r w:rsidRPr="00BF2C88">
        <w:rPr>
          <w:rFonts w:ascii="Times New Roman" w:hAnsi="Times New Roman" w:cs="Times New Roman"/>
          <w:color w:val="000000"/>
          <w:sz w:val="26"/>
          <w:szCs w:val="26"/>
        </w:rPr>
        <w:t>- сумма произведений значений наружных диаметров трубопроводов отдельных участков тепловой сети и длины этих участков;</w:t>
      </w:r>
    </w:p>
    <w:p w14:paraId="38CEAF06" w14:textId="77777777" w:rsidR="0016203B"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cs="Times New Roman"/>
          <w:color w:val="000000"/>
          <w:sz w:val="26"/>
          <w:szCs w:val="26"/>
        </w:rPr>
      </w:pPr>
      <w:r w:rsidRPr="00BF2C88">
        <w:rPr>
          <w:rFonts w:ascii="Times New Roman" w:hAnsi="Times New Roman" w:cs="Times New Roman"/>
          <w:b/>
          <w:color w:val="000000"/>
          <w:sz w:val="26"/>
          <w:szCs w:val="26"/>
        </w:rPr>
        <w:t>У</w:t>
      </w:r>
      <w:r w:rsidRPr="00BF2C88">
        <w:rPr>
          <w:rStyle w:val="s10"/>
          <w:rFonts w:ascii="Times New Roman" w:hAnsi="Times New Roman" w:cs="Times New Roman"/>
          <w:b/>
          <w:bCs/>
          <w:color w:val="000000"/>
          <w:sz w:val="26"/>
          <w:szCs w:val="26"/>
        </w:rPr>
        <w:t>дельная материальная характеристика тепловой сети</w:t>
      </w:r>
      <w:r w:rsidRPr="00BF2C88">
        <w:rPr>
          <w:rFonts w:ascii="Times New Roman" w:hAnsi="Times New Roman" w:cs="Times New Roman"/>
          <w:color w:val="000000"/>
          <w:sz w:val="26"/>
          <w:szCs w:val="26"/>
        </w:rPr>
        <w:t>- отношение материальной характеристики тепловой сети к тепловой нагрузке потребителей, присоединенных к этой тепловой сети;</w:t>
      </w:r>
    </w:p>
    <w:p w14:paraId="685C2114" w14:textId="77777777" w:rsidR="00BF2C88" w:rsidRPr="00BF2C88" w:rsidRDefault="0016203B" w:rsidP="00BF2C88">
      <w:pPr>
        <w:pStyle w:val="s1"/>
        <w:shd w:val="clear" w:color="auto" w:fill="FFFFFF"/>
        <w:spacing w:before="0" w:beforeAutospacing="0" w:after="0" w:afterAutospacing="0"/>
        <w:ind w:firstLine="709"/>
        <w:contextualSpacing/>
        <w:jc w:val="both"/>
        <w:rPr>
          <w:rFonts w:ascii="Times New Roman" w:hAnsi="Times New Roman"/>
          <w:b/>
          <w:sz w:val="26"/>
          <w:szCs w:val="26"/>
        </w:rPr>
      </w:pPr>
      <w:r w:rsidRPr="00BF2C88">
        <w:rPr>
          <w:rStyle w:val="s10"/>
          <w:rFonts w:ascii="Times New Roman" w:hAnsi="Times New Roman" w:cs="Times New Roman"/>
          <w:b/>
          <w:bCs/>
          <w:color w:val="000000"/>
          <w:sz w:val="26"/>
          <w:szCs w:val="26"/>
          <w:shd w:val="clear" w:color="auto" w:fill="FFFFFF"/>
        </w:rPr>
        <w:t>Средневзвешенная плотность тепловой нагрузки</w:t>
      </w:r>
      <w:r w:rsidRPr="00BF2C88">
        <w:rPr>
          <w:rFonts w:ascii="Times New Roman" w:hAnsi="Times New Roman" w:cs="Times New Roman"/>
          <w:color w:val="000000"/>
          <w:sz w:val="26"/>
          <w:szCs w:val="26"/>
          <w:shd w:val="clear" w:color="auto" w:fill="FFFFFF"/>
        </w:rPr>
        <w:t>-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w:t>
      </w:r>
      <w:r w:rsidR="00BF2C88" w:rsidRPr="00BF2C88">
        <w:rPr>
          <w:rFonts w:ascii="Times New Roman" w:hAnsi="Times New Roman"/>
          <w:b/>
          <w:sz w:val="26"/>
          <w:szCs w:val="26"/>
        </w:rPr>
        <w:t xml:space="preserve"> </w:t>
      </w:r>
    </w:p>
    <w:p w14:paraId="4CBA6E90" w14:textId="77777777" w:rsidR="00BF2C88" w:rsidRDefault="00BF2C88" w:rsidP="00BF2C88">
      <w:pPr>
        <w:pStyle w:val="s1"/>
        <w:shd w:val="clear" w:color="auto" w:fill="FFFFFF"/>
        <w:spacing w:before="0" w:beforeAutospacing="0" w:after="0" w:afterAutospacing="0"/>
        <w:ind w:firstLine="709"/>
        <w:contextualSpacing/>
        <w:jc w:val="both"/>
        <w:rPr>
          <w:rFonts w:ascii="Times New Roman" w:hAnsi="Times New Roman"/>
          <w:b/>
          <w:sz w:val="26"/>
          <w:szCs w:val="26"/>
        </w:rPr>
      </w:pPr>
      <w:r w:rsidRPr="00BF2C88">
        <w:rPr>
          <w:rFonts w:ascii="Times New Roman" w:hAnsi="Times New Roman"/>
          <w:b/>
          <w:sz w:val="26"/>
          <w:szCs w:val="26"/>
        </w:rPr>
        <w:t xml:space="preserve">                                                        </w:t>
      </w:r>
    </w:p>
    <w:p w14:paraId="41266FDD" w14:textId="2377504F" w:rsidR="00BF2C88" w:rsidRDefault="00BF2C88" w:rsidP="00BF2C88">
      <w:pPr>
        <w:pStyle w:val="s1"/>
        <w:shd w:val="clear" w:color="auto" w:fill="FFFFFF"/>
        <w:spacing w:before="0" w:beforeAutospacing="0" w:after="0" w:afterAutospacing="0"/>
        <w:ind w:firstLine="709"/>
        <w:contextualSpacing/>
        <w:jc w:val="both"/>
        <w:rPr>
          <w:rFonts w:ascii="Times New Roman" w:hAnsi="Times New Roman"/>
          <w:b/>
          <w:sz w:val="26"/>
          <w:szCs w:val="26"/>
        </w:rPr>
      </w:pPr>
      <w:r>
        <w:rPr>
          <w:rFonts w:ascii="Times New Roman" w:hAnsi="Times New Roman"/>
          <w:b/>
          <w:sz w:val="26"/>
          <w:szCs w:val="26"/>
        </w:rPr>
        <w:t xml:space="preserve">                                                         </w:t>
      </w:r>
      <w:r w:rsidRPr="00BF2C88">
        <w:rPr>
          <w:rFonts w:ascii="Times New Roman" w:hAnsi="Times New Roman"/>
          <w:b/>
          <w:sz w:val="26"/>
          <w:szCs w:val="26"/>
        </w:rPr>
        <w:t>ВВЕДЕНИЕ</w:t>
      </w:r>
    </w:p>
    <w:p w14:paraId="33509F7F" w14:textId="77777777" w:rsidR="00BF2C88" w:rsidRPr="00BF2C88" w:rsidRDefault="00BF2C88" w:rsidP="00BF2C88">
      <w:pPr>
        <w:pStyle w:val="s1"/>
        <w:shd w:val="clear" w:color="auto" w:fill="FFFFFF"/>
        <w:spacing w:before="0" w:beforeAutospacing="0" w:after="0" w:afterAutospacing="0"/>
        <w:ind w:firstLine="709"/>
        <w:contextualSpacing/>
        <w:jc w:val="both"/>
        <w:rPr>
          <w:rFonts w:ascii="Times New Roman" w:hAnsi="Times New Roman"/>
          <w:b/>
          <w:sz w:val="26"/>
          <w:szCs w:val="26"/>
        </w:rPr>
      </w:pPr>
    </w:p>
    <w:p w14:paraId="7A9E5B3B" w14:textId="77777777" w:rsidR="00BF2C88" w:rsidRPr="00BF2C88" w:rsidRDefault="00BF2C88" w:rsidP="00BF2C88">
      <w:pPr>
        <w:widowControl w:val="0"/>
        <w:autoSpaceDE w:val="0"/>
        <w:autoSpaceDN w:val="0"/>
        <w:adjustRightInd w:val="0"/>
        <w:spacing w:after="0" w:line="240" w:lineRule="auto"/>
        <w:ind w:firstLine="708"/>
        <w:contextualSpacing/>
        <w:jc w:val="both"/>
        <w:rPr>
          <w:rFonts w:ascii="Times New Roman" w:hAnsi="Times New Roman"/>
          <w:sz w:val="26"/>
          <w:szCs w:val="26"/>
        </w:rPr>
      </w:pPr>
      <w:r w:rsidRPr="00BF2C88">
        <w:rPr>
          <w:rFonts w:ascii="Times New Roman" w:hAnsi="Times New Roman"/>
          <w:sz w:val="26"/>
          <w:szCs w:val="26"/>
        </w:rPr>
        <w:t>Проектирование систем теплоснабжения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поселения, в первую очередь его градостроительной деятельности, определённой генеральным планом.</w:t>
      </w:r>
    </w:p>
    <w:p w14:paraId="281EE07E" w14:textId="77777777" w:rsidR="00BF2C88" w:rsidRPr="00BF2C88" w:rsidRDefault="00BF2C88" w:rsidP="00BF2C88">
      <w:pPr>
        <w:widowControl w:val="0"/>
        <w:autoSpaceDE w:val="0"/>
        <w:autoSpaceDN w:val="0"/>
        <w:adjustRightInd w:val="0"/>
        <w:spacing w:after="0" w:line="240" w:lineRule="auto"/>
        <w:ind w:firstLine="708"/>
        <w:contextualSpacing/>
        <w:jc w:val="both"/>
        <w:rPr>
          <w:rFonts w:ascii="Times New Roman" w:hAnsi="Times New Roman"/>
          <w:sz w:val="26"/>
          <w:szCs w:val="26"/>
        </w:rPr>
      </w:pPr>
      <w:r w:rsidRPr="00BF2C88">
        <w:rPr>
          <w:rFonts w:ascii="Times New Roman" w:hAnsi="Times New Roman"/>
          <w:sz w:val="26"/>
          <w:szCs w:val="26"/>
        </w:rPr>
        <w:t>Рассмотрение проблемы начинается на стадии разработки генеральных планов в самом общем виде совместно с другими вопросами инфраструктуры, и такие решения носят предварительный характер.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производится только после технико-экономического обоснования принимаемых решений. В качестве основного предпроектного документа по развитию теплового хозяйства принята практика составления перспективных схем теплоснабжения.</w:t>
      </w:r>
    </w:p>
    <w:p w14:paraId="43971791" w14:textId="77777777" w:rsidR="00BF2C88" w:rsidRPr="00BF2C88" w:rsidRDefault="00BF2C88" w:rsidP="00BF2C88">
      <w:pPr>
        <w:widowControl w:val="0"/>
        <w:autoSpaceDE w:val="0"/>
        <w:autoSpaceDN w:val="0"/>
        <w:adjustRightInd w:val="0"/>
        <w:spacing w:after="0" w:line="240" w:lineRule="auto"/>
        <w:ind w:firstLine="708"/>
        <w:contextualSpacing/>
        <w:jc w:val="both"/>
        <w:rPr>
          <w:rFonts w:ascii="Times New Roman" w:hAnsi="Times New Roman"/>
          <w:sz w:val="26"/>
          <w:szCs w:val="26"/>
        </w:rPr>
      </w:pPr>
      <w:r w:rsidRPr="00BF2C88">
        <w:rPr>
          <w:rFonts w:ascii="Times New Roman" w:hAnsi="Times New Roman"/>
          <w:sz w:val="26"/>
          <w:szCs w:val="26"/>
        </w:rPr>
        <w:t xml:space="preserve">Схемы разрабатываются на основе анализа фактических тепловых нагрузок </w:t>
      </w:r>
      <w:r w:rsidRPr="00BF2C88">
        <w:rPr>
          <w:rFonts w:ascii="Times New Roman" w:hAnsi="Times New Roman"/>
          <w:sz w:val="26"/>
          <w:szCs w:val="26"/>
        </w:rPr>
        <w:lastRenderedPageBreak/>
        <w:t>потребителей с учётом перспективного развития на срок действия генерального плана,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14:paraId="166FEEB2" w14:textId="77777777" w:rsidR="00BF2C88" w:rsidRPr="00BF2C88" w:rsidRDefault="00BF2C88" w:rsidP="00BF2C88">
      <w:pPr>
        <w:widowControl w:val="0"/>
        <w:autoSpaceDE w:val="0"/>
        <w:autoSpaceDN w:val="0"/>
        <w:adjustRightInd w:val="0"/>
        <w:spacing w:after="0" w:line="240" w:lineRule="auto"/>
        <w:ind w:firstLine="708"/>
        <w:contextualSpacing/>
        <w:jc w:val="both"/>
        <w:rPr>
          <w:rFonts w:ascii="Times New Roman" w:hAnsi="Times New Roman"/>
          <w:sz w:val="26"/>
          <w:szCs w:val="26"/>
        </w:rPr>
      </w:pPr>
      <w:r w:rsidRPr="00BF2C88">
        <w:rPr>
          <w:rFonts w:ascii="Times New Roman" w:hAnsi="Times New Roman"/>
          <w:sz w:val="26"/>
          <w:szCs w:val="26"/>
        </w:rP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затрат.</w:t>
      </w:r>
    </w:p>
    <w:p w14:paraId="5F24CE0C" w14:textId="77777777" w:rsidR="00BF2C88" w:rsidRPr="00BF2C88" w:rsidRDefault="00BF2C88" w:rsidP="00BF2C88">
      <w:pPr>
        <w:widowControl w:val="0"/>
        <w:autoSpaceDE w:val="0"/>
        <w:autoSpaceDN w:val="0"/>
        <w:adjustRightInd w:val="0"/>
        <w:spacing w:after="0" w:line="240" w:lineRule="auto"/>
        <w:ind w:firstLine="708"/>
        <w:contextualSpacing/>
        <w:jc w:val="both"/>
        <w:rPr>
          <w:rFonts w:ascii="Times New Roman" w:hAnsi="Times New Roman"/>
          <w:sz w:val="26"/>
          <w:szCs w:val="26"/>
        </w:rPr>
      </w:pPr>
      <w:r w:rsidRPr="00BF2C88">
        <w:rPr>
          <w:rFonts w:ascii="Times New Roman" w:hAnsi="Times New Roman"/>
          <w:sz w:val="26"/>
          <w:szCs w:val="26"/>
        </w:rP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14:paraId="0435A528" w14:textId="77777777" w:rsidR="00BF2C88" w:rsidRPr="00BF2C88" w:rsidRDefault="00BF2C88" w:rsidP="00BF2C88">
      <w:pPr>
        <w:widowControl w:val="0"/>
        <w:autoSpaceDE w:val="0"/>
        <w:autoSpaceDN w:val="0"/>
        <w:adjustRightInd w:val="0"/>
        <w:spacing w:after="0" w:line="240" w:lineRule="auto"/>
        <w:ind w:firstLine="708"/>
        <w:contextualSpacing/>
        <w:jc w:val="both"/>
        <w:rPr>
          <w:rFonts w:ascii="Times New Roman" w:hAnsi="Times New Roman"/>
          <w:sz w:val="26"/>
          <w:szCs w:val="26"/>
        </w:rPr>
      </w:pPr>
      <w:r w:rsidRPr="00BF2C88">
        <w:rPr>
          <w:rFonts w:ascii="Times New Roman" w:hAnsi="Times New Roman"/>
          <w:sz w:val="26"/>
          <w:szCs w:val="26"/>
        </w:rPr>
        <w:t>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 развития крупных систем централизованного газоснабжения с подачей газа крышным котельным или непосредственно в квартиры жилых зданий, где за счёт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 для приготовления пищи.</w:t>
      </w:r>
    </w:p>
    <w:p w14:paraId="3D135FCD" w14:textId="77777777" w:rsidR="00BF2C88" w:rsidRPr="00BF2C88" w:rsidRDefault="00BF2C88" w:rsidP="00BF2C88">
      <w:pPr>
        <w:widowControl w:val="0"/>
        <w:autoSpaceDE w:val="0"/>
        <w:autoSpaceDN w:val="0"/>
        <w:adjustRightInd w:val="0"/>
        <w:spacing w:after="0" w:line="240" w:lineRule="auto"/>
        <w:ind w:firstLine="708"/>
        <w:contextualSpacing/>
        <w:jc w:val="both"/>
        <w:rPr>
          <w:rFonts w:ascii="Times New Roman" w:hAnsi="Times New Roman"/>
          <w:sz w:val="26"/>
          <w:szCs w:val="26"/>
        </w:rPr>
      </w:pPr>
    </w:p>
    <w:p w14:paraId="4FBFE4DA" w14:textId="22CCFD95" w:rsidR="0016203B" w:rsidRPr="00BF2C88" w:rsidRDefault="00BF2C88" w:rsidP="00BF2C88">
      <w:pPr>
        <w:widowControl w:val="0"/>
        <w:autoSpaceDE w:val="0"/>
        <w:autoSpaceDN w:val="0"/>
        <w:adjustRightInd w:val="0"/>
        <w:spacing w:after="0" w:line="240" w:lineRule="auto"/>
        <w:ind w:firstLine="708"/>
        <w:contextualSpacing/>
        <w:jc w:val="both"/>
        <w:rPr>
          <w:rFonts w:ascii="Times New Roman" w:hAnsi="Times New Roman"/>
          <w:b/>
          <w:sz w:val="26"/>
          <w:szCs w:val="26"/>
          <w:lang w:eastAsia="ru-RU"/>
        </w:rPr>
      </w:pPr>
      <w:r w:rsidRPr="00BF2C88">
        <w:rPr>
          <w:rFonts w:ascii="Times New Roman" w:hAnsi="Times New Roman"/>
          <w:sz w:val="26"/>
          <w:szCs w:val="26"/>
        </w:rPr>
        <w:t xml:space="preserve">                                                </w:t>
      </w:r>
      <w:r w:rsidR="0016203B" w:rsidRPr="00BF2C88">
        <w:rPr>
          <w:rFonts w:ascii="Times New Roman" w:hAnsi="Times New Roman"/>
          <w:b/>
          <w:sz w:val="26"/>
          <w:szCs w:val="26"/>
          <w:lang w:eastAsia="ru-RU"/>
        </w:rPr>
        <w:t>ОБЩАЯ ЧАСТЬ</w:t>
      </w:r>
    </w:p>
    <w:p w14:paraId="0FBB560A" w14:textId="77777777" w:rsidR="0016203B" w:rsidRPr="00BF2C88" w:rsidRDefault="0016203B" w:rsidP="00BF2C88">
      <w:pPr>
        <w:spacing w:after="0" w:line="240" w:lineRule="auto"/>
        <w:ind w:firstLine="709"/>
        <w:contextualSpacing/>
        <w:jc w:val="both"/>
        <w:rPr>
          <w:rFonts w:ascii="Times New Roman" w:eastAsia="Times New Roman" w:hAnsi="Times New Roman"/>
          <w:sz w:val="26"/>
          <w:szCs w:val="26"/>
          <w:lang w:eastAsia="ru-RU"/>
        </w:rPr>
      </w:pPr>
      <w:r w:rsidRPr="00BF2C88">
        <w:rPr>
          <w:rFonts w:ascii="Times New Roman" w:eastAsia="Times New Roman" w:hAnsi="Times New Roman"/>
          <w:sz w:val="26"/>
          <w:szCs w:val="26"/>
          <w:lang w:eastAsia="ru-RU"/>
        </w:rPr>
        <w:t xml:space="preserve">На территории </w:t>
      </w:r>
      <w:proofErr w:type="spellStart"/>
      <w:r w:rsidRPr="00BF2C88">
        <w:rPr>
          <w:rFonts w:ascii="Times New Roman" w:eastAsia="Times New Roman" w:hAnsi="Times New Roman"/>
          <w:sz w:val="26"/>
          <w:szCs w:val="26"/>
          <w:lang w:eastAsia="ru-RU"/>
        </w:rPr>
        <w:t>Кулотинского</w:t>
      </w:r>
      <w:proofErr w:type="spellEnd"/>
      <w:r w:rsidRPr="00BF2C88">
        <w:rPr>
          <w:rFonts w:ascii="Times New Roman" w:eastAsia="Times New Roman" w:hAnsi="Times New Roman"/>
          <w:sz w:val="26"/>
          <w:szCs w:val="26"/>
          <w:lang w:eastAsia="ru-RU"/>
        </w:rPr>
        <w:t xml:space="preserve"> городского поселения по состоянию на 01.01.2023 года проживает 2485 человек. </w:t>
      </w:r>
    </w:p>
    <w:p w14:paraId="20E0851E" w14:textId="77777777" w:rsidR="0016203B" w:rsidRPr="00BF2C88" w:rsidRDefault="0016203B" w:rsidP="00BF2C88">
      <w:pPr>
        <w:tabs>
          <w:tab w:val="left" w:pos="9781"/>
        </w:tabs>
        <w:spacing w:after="0" w:line="240" w:lineRule="auto"/>
        <w:ind w:firstLine="709"/>
        <w:contextualSpacing/>
        <w:jc w:val="both"/>
        <w:rPr>
          <w:rFonts w:ascii="Times New Roman" w:hAnsi="Times New Roman"/>
          <w:sz w:val="26"/>
          <w:szCs w:val="26"/>
        </w:rPr>
      </w:pPr>
      <w:r w:rsidRPr="00BF2C88">
        <w:rPr>
          <w:rFonts w:ascii="Times New Roman" w:hAnsi="Times New Roman"/>
          <w:sz w:val="26"/>
          <w:szCs w:val="26"/>
        </w:rPr>
        <w:t xml:space="preserve">На территории </w:t>
      </w:r>
      <w:proofErr w:type="spellStart"/>
      <w:r w:rsidRPr="00BF2C88">
        <w:rPr>
          <w:rFonts w:ascii="Times New Roman" w:hAnsi="Times New Roman"/>
          <w:sz w:val="26"/>
          <w:szCs w:val="26"/>
        </w:rPr>
        <w:t>Кулотинского</w:t>
      </w:r>
      <w:proofErr w:type="spellEnd"/>
      <w:r w:rsidRPr="00BF2C88">
        <w:rPr>
          <w:rFonts w:ascii="Times New Roman" w:hAnsi="Times New Roman"/>
          <w:sz w:val="26"/>
          <w:szCs w:val="26"/>
        </w:rPr>
        <w:t xml:space="preserve"> городского поселения расположены две котельные по адресам: </w:t>
      </w:r>
      <w:bookmarkStart w:id="3" w:name="_Hlk150503710"/>
      <w:r w:rsidRPr="00BF2C88">
        <w:rPr>
          <w:rFonts w:ascii="Times New Roman" w:hAnsi="Times New Roman"/>
          <w:sz w:val="26"/>
          <w:szCs w:val="26"/>
        </w:rPr>
        <w:t xml:space="preserve">Котельная № 30 </w:t>
      </w:r>
      <w:proofErr w:type="spellStart"/>
      <w:r w:rsidRPr="00BF2C88">
        <w:rPr>
          <w:rFonts w:ascii="Times New Roman" w:hAnsi="Times New Roman"/>
          <w:sz w:val="26"/>
          <w:szCs w:val="26"/>
        </w:rPr>
        <w:t>пгт</w:t>
      </w:r>
      <w:proofErr w:type="spellEnd"/>
      <w:r w:rsidRPr="00BF2C88">
        <w:rPr>
          <w:rFonts w:ascii="Times New Roman" w:hAnsi="Times New Roman"/>
          <w:sz w:val="26"/>
          <w:szCs w:val="26"/>
        </w:rPr>
        <w:t xml:space="preserve"> Кулотино пр-т Советский</w:t>
      </w:r>
      <w:bookmarkEnd w:id="3"/>
      <w:r w:rsidRPr="00BF2C88">
        <w:rPr>
          <w:rFonts w:ascii="Times New Roman" w:hAnsi="Times New Roman"/>
          <w:sz w:val="26"/>
          <w:szCs w:val="26"/>
        </w:rPr>
        <w:t xml:space="preserve">; </w:t>
      </w:r>
      <w:bookmarkStart w:id="4" w:name="_Hlk150503729"/>
      <w:r w:rsidRPr="00BF2C88">
        <w:rPr>
          <w:rFonts w:ascii="Times New Roman" w:hAnsi="Times New Roman"/>
          <w:sz w:val="26"/>
          <w:szCs w:val="26"/>
        </w:rPr>
        <w:t xml:space="preserve">Котельная БМК </w:t>
      </w:r>
      <w:proofErr w:type="spellStart"/>
      <w:r w:rsidRPr="00BF2C88">
        <w:rPr>
          <w:rFonts w:ascii="Times New Roman" w:hAnsi="Times New Roman"/>
          <w:sz w:val="26"/>
          <w:szCs w:val="26"/>
        </w:rPr>
        <w:t>пгт</w:t>
      </w:r>
      <w:proofErr w:type="spellEnd"/>
      <w:r w:rsidRPr="00BF2C88">
        <w:rPr>
          <w:rFonts w:ascii="Times New Roman" w:hAnsi="Times New Roman"/>
          <w:sz w:val="26"/>
          <w:szCs w:val="26"/>
        </w:rPr>
        <w:t xml:space="preserve"> Кулотино ул. </w:t>
      </w:r>
      <w:proofErr w:type="spellStart"/>
      <w:r w:rsidRPr="00BF2C88">
        <w:rPr>
          <w:rFonts w:ascii="Times New Roman" w:hAnsi="Times New Roman"/>
          <w:sz w:val="26"/>
          <w:szCs w:val="26"/>
        </w:rPr>
        <w:t>К.Маркса</w:t>
      </w:r>
      <w:bookmarkEnd w:id="4"/>
      <w:proofErr w:type="spellEnd"/>
    </w:p>
    <w:p w14:paraId="605F8E50" w14:textId="77777777" w:rsidR="0016203B" w:rsidRPr="00BF2C88" w:rsidRDefault="0016203B" w:rsidP="00BF2C88">
      <w:pPr>
        <w:tabs>
          <w:tab w:val="left" w:pos="9781"/>
        </w:tabs>
        <w:spacing w:after="0" w:line="240" w:lineRule="auto"/>
        <w:ind w:firstLine="709"/>
        <w:contextualSpacing/>
        <w:jc w:val="center"/>
        <w:rPr>
          <w:rFonts w:ascii="Times New Roman" w:hAnsi="Times New Roman"/>
          <w:sz w:val="26"/>
          <w:szCs w:val="26"/>
        </w:rPr>
      </w:pPr>
    </w:p>
    <w:p w14:paraId="4CE378AA" w14:textId="77777777" w:rsidR="0016203B" w:rsidRPr="00BF2C88" w:rsidRDefault="0016203B" w:rsidP="00BF2C88">
      <w:pPr>
        <w:tabs>
          <w:tab w:val="left" w:pos="9781"/>
        </w:tabs>
        <w:spacing w:after="0" w:line="240" w:lineRule="auto"/>
        <w:ind w:firstLine="709"/>
        <w:contextualSpacing/>
        <w:jc w:val="center"/>
        <w:rPr>
          <w:rFonts w:ascii="Times New Roman" w:hAnsi="Times New Roman"/>
          <w:sz w:val="26"/>
          <w:szCs w:val="26"/>
        </w:rPr>
      </w:pPr>
      <w:r w:rsidRPr="00BF2C88">
        <w:rPr>
          <w:rFonts w:ascii="Times New Roman" w:hAnsi="Times New Roman"/>
          <w:sz w:val="26"/>
          <w:szCs w:val="26"/>
        </w:rPr>
        <w:t>Таблица 1 - Данные для расчета системы теплоснабжения в соответствии с СП 131.13330.2020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2"/>
        <w:gridCol w:w="7330"/>
        <w:gridCol w:w="1606"/>
      </w:tblGrid>
      <w:tr w:rsidR="0016203B" w:rsidRPr="00BF2C88" w14:paraId="229A818F" w14:textId="77777777" w:rsidTr="0016203B">
        <w:tc>
          <w:tcPr>
            <w:tcW w:w="675" w:type="dxa"/>
            <w:vAlign w:val="center"/>
          </w:tcPr>
          <w:p w14:paraId="4D98F749" w14:textId="77777777" w:rsidR="0016203B" w:rsidRPr="00BF2C88" w:rsidRDefault="0016203B" w:rsidP="0016203B">
            <w:pPr>
              <w:tabs>
                <w:tab w:val="left" w:pos="9781"/>
              </w:tabs>
              <w:spacing w:after="0"/>
              <w:jc w:val="center"/>
              <w:rPr>
                <w:rFonts w:ascii="Times New Roman" w:hAnsi="Times New Roman"/>
                <w:b/>
                <w:sz w:val="26"/>
                <w:szCs w:val="26"/>
              </w:rPr>
            </w:pPr>
            <w:r w:rsidRPr="00BF2C88">
              <w:rPr>
                <w:rFonts w:ascii="Times New Roman" w:hAnsi="Times New Roman"/>
                <w:b/>
                <w:sz w:val="26"/>
                <w:szCs w:val="26"/>
              </w:rPr>
              <w:t xml:space="preserve">№ </w:t>
            </w:r>
          </w:p>
          <w:p w14:paraId="00538A15" w14:textId="77777777" w:rsidR="0016203B" w:rsidRPr="00BF2C88" w:rsidRDefault="0016203B" w:rsidP="0016203B">
            <w:pPr>
              <w:tabs>
                <w:tab w:val="left" w:pos="9781"/>
              </w:tabs>
              <w:spacing w:after="0"/>
              <w:jc w:val="center"/>
              <w:rPr>
                <w:rFonts w:ascii="Times New Roman" w:hAnsi="Times New Roman"/>
                <w:b/>
                <w:sz w:val="26"/>
                <w:szCs w:val="26"/>
              </w:rPr>
            </w:pPr>
            <w:r w:rsidRPr="00BF2C88">
              <w:rPr>
                <w:rFonts w:ascii="Times New Roman" w:hAnsi="Times New Roman"/>
                <w:b/>
                <w:sz w:val="26"/>
                <w:szCs w:val="26"/>
              </w:rPr>
              <w:t>п/п</w:t>
            </w:r>
          </w:p>
        </w:tc>
        <w:tc>
          <w:tcPr>
            <w:tcW w:w="7513" w:type="dxa"/>
            <w:vAlign w:val="center"/>
          </w:tcPr>
          <w:p w14:paraId="1FE503F3" w14:textId="77777777" w:rsidR="0016203B" w:rsidRPr="00BF2C88" w:rsidRDefault="0016203B" w:rsidP="0016203B">
            <w:pPr>
              <w:tabs>
                <w:tab w:val="left" w:pos="9781"/>
              </w:tabs>
              <w:spacing w:after="0"/>
              <w:jc w:val="center"/>
              <w:rPr>
                <w:rFonts w:ascii="Times New Roman" w:hAnsi="Times New Roman"/>
                <w:b/>
                <w:sz w:val="26"/>
                <w:szCs w:val="26"/>
              </w:rPr>
            </w:pPr>
            <w:r w:rsidRPr="00BF2C88">
              <w:rPr>
                <w:rFonts w:ascii="Times New Roman" w:hAnsi="Times New Roman"/>
                <w:b/>
                <w:sz w:val="26"/>
                <w:szCs w:val="26"/>
              </w:rPr>
              <w:t>Показатель</w:t>
            </w:r>
          </w:p>
        </w:tc>
        <w:tc>
          <w:tcPr>
            <w:tcW w:w="1559" w:type="dxa"/>
            <w:vAlign w:val="center"/>
          </w:tcPr>
          <w:p w14:paraId="2FD53D39" w14:textId="77777777" w:rsidR="0016203B" w:rsidRPr="00BF2C88" w:rsidRDefault="0016203B" w:rsidP="0016203B">
            <w:pPr>
              <w:tabs>
                <w:tab w:val="left" w:pos="9781"/>
              </w:tabs>
              <w:spacing w:after="0"/>
              <w:jc w:val="center"/>
              <w:rPr>
                <w:rFonts w:ascii="Times New Roman" w:hAnsi="Times New Roman"/>
                <w:b/>
                <w:sz w:val="26"/>
                <w:szCs w:val="26"/>
              </w:rPr>
            </w:pPr>
            <w:r w:rsidRPr="00BF2C88">
              <w:rPr>
                <w:rFonts w:ascii="Times New Roman" w:hAnsi="Times New Roman"/>
                <w:b/>
                <w:sz w:val="26"/>
                <w:szCs w:val="26"/>
              </w:rPr>
              <w:t>Количество</w:t>
            </w:r>
          </w:p>
        </w:tc>
      </w:tr>
      <w:tr w:rsidR="0016203B" w:rsidRPr="00BF2C88" w14:paraId="026E96F6" w14:textId="77777777" w:rsidTr="0016203B">
        <w:tc>
          <w:tcPr>
            <w:tcW w:w="675" w:type="dxa"/>
            <w:vAlign w:val="center"/>
          </w:tcPr>
          <w:p w14:paraId="1C691A3A" w14:textId="77777777" w:rsidR="0016203B" w:rsidRPr="00BF2C88" w:rsidRDefault="0016203B" w:rsidP="0016203B">
            <w:pPr>
              <w:tabs>
                <w:tab w:val="left" w:pos="9781"/>
              </w:tabs>
              <w:spacing w:after="0"/>
              <w:jc w:val="center"/>
              <w:rPr>
                <w:rFonts w:ascii="Times New Roman" w:hAnsi="Times New Roman"/>
                <w:sz w:val="26"/>
                <w:szCs w:val="26"/>
              </w:rPr>
            </w:pPr>
            <w:r w:rsidRPr="00BF2C88">
              <w:rPr>
                <w:rFonts w:ascii="Times New Roman" w:hAnsi="Times New Roman"/>
                <w:sz w:val="26"/>
                <w:szCs w:val="26"/>
              </w:rPr>
              <w:t>1</w:t>
            </w:r>
          </w:p>
        </w:tc>
        <w:tc>
          <w:tcPr>
            <w:tcW w:w="7513" w:type="dxa"/>
            <w:vAlign w:val="center"/>
          </w:tcPr>
          <w:p w14:paraId="70FC2F5B" w14:textId="77777777" w:rsidR="0016203B" w:rsidRDefault="0016203B" w:rsidP="0016203B">
            <w:pPr>
              <w:tabs>
                <w:tab w:val="left" w:pos="9781"/>
              </w:tabs>
              <w:spacing w:after="0"/>
              <w:rPr>
                <w:rFonts w:ascii="Times New Roman" w:eastAsia="Times New Roman" w:hAnsi="Times New Roman"/>
                <w:color w:val="000000"/>
                <w:sz w:val="26"/>
                <w:szCs w:val="26"/>
                <w:lang w:eastAsia="ru-RU"/>
              </w:rPr>
            </w:pPr>
            <w:r w:rsidRPr="00BF2C88">
              <w:rPr>
                <w:rFonts w:ascii="Times New Roman" w:eastAsia="Times New Roman" w:hAnsi="Times New Roman"/>
                <w:color w:val="000000"/>
                <w:sz w:val="26"/>
                <w:szCs w:val="26"/>
                <w:lang w:eastAsia="ru-RU"/>
              </w:rPr>
              <w:t>Температура воздуха наиболее холодных суток обеспеченностью 0,92</w:t>
            </w:r>
          </w:p>
          <w:p w14:paraId="071FDD4B" w14:textId="76A9F3D5" w:rsidR="00BF2C88" w:rsidRPr="00BF2C88" w:rsidRDefault="00BF2C88" w:rsidP="0016203B">
            <w:pPr>
              <w:tabs>
                <w:tab w:val="left" w:pos="9781"/>
              </w:tabs>
              <w:spacing w:after="0"/>
              <w:rPr>
                <w:rFonts w:ascii="Times New Roman" w:hAnsi="Times New Roman"/>
                <w:sz w:val="26"/>
                <w:szCs w:val="26"/>
              </w:rPr>
            </w:pPr>
          </w:p>
        </w:tc>
        <w:tc>
          <w:tcPr>
            <w:tcW w:w="1559" w:type="dxa"/>
            <w:vAlign w:val="center"/>
          </w:tcPr>
          <w:p w14:paraId="6C793EE4" w14:textId="77777777" w:rsidR="0016203B" w:rsidRPr="00BF2C88" w:rsidRDefault="0016203B" w:rsidP="0016203B">
            <w:pPr>
              <w:tabs>
                <w:tab w:val="left" w:pos="9781"/>
              </w:tabs>
              <w:spacing w:after="0"/>
              <w:ind w:left="-143" w:right="-108"/>
              <w:jc w:val="center"/>
              <w:rPr>
                <w:rFonts w:ascii="Times New Roman" w:hAnsi="Times New Roman"/>
                <w:sz w:val="26"/>
                <w:szCs w:val="26"/>
              </w:rPr>
            </w:pPr>
            <w:r w:rsidRPr="00BF2C88">
              <w:rPr>
                <w:rFonts w:ascii="Times New Roman" w:hAnsi="Times New Roman"/>
                <w:sz w:val="26"/>
                <w:szCs w:val="26"/>
              </w:rPr>
              <w:t>-32</w:t>
            </w:r>
            <w:r w:rsidRPr="00BF2C88">
              <w:rPr>
                <w:rFonts w:ascii="Times New Roman" w:hAnsi="Times New Roman"/>
                <w:sz w:val="26"/>
                <w:szCs w:val="26"/>
                <w:vertAlign w:val="superscript"/>
              </w:rPr>
              <w:t>0</w:t>
            </w:r>
            <w:r w:rsidRPr="00BF2C88">
              <w:rPr>
                <w:rFonts w:ascii="Times New Roman" w:hAnsi="Times New Roman"/>
                <w:sz w:val="26"/>
                <w:szCs w:val="26"/>
              </w:rPr>
              <w:t>С</w:t>
            </w:r>
          </w:p>
        </w:tc>
      </w:tr>
      <w:tr w:rsidR="0016203B" w:rsidRPr="00BF2C88" w14:paraId="0F071252" w14:textId="77777777" w:rsidTr="0016203B">
        <w:tc>
          <w:tcPr>
            <w:tcW w:w="675" w:type="dxa"/>
            <w:vAlign w:val="center"/>
          </w:tcPr>
          <w:p w14:paraId="67A1FEA8" w14:textId="77777777" w:rsidR="0016203B" w:rsidRPr="00BF2C88" w:rsidRDefault="0016203B" w:rsidP="0016203B">
            <w:pPr>
              <w:tabs>
                <w:tab w:val="left" w:pos="9781"/>
              </w:tabs>
              <w:spacing w:after="0"/>
              <w:jc w:val="center"/>
              <w:rPr>
                <w:rFonts w:ascii="Times New Roman" w:hAnsi="Times New Roman"/>
                <w:sz w:val="26"/>
                <w:szCs w:val="26"/>
              </w:rPr>
            </w:pPr>
            <w:r w:rsidRPr="00BF2C88">
              <w:rPr>
                <w:rFonts w:ascii="Times New Roman" w:hAnsi="Times New Roman"/>
                <w:sz w:val="26"/>
                <w:szCs w:val="26"/>
              </w:rPr>
              <w:t>2</w:t>
            </w:r>
          </w:p>
        </w:tc>
        <w:tc>
          <w:tcPr>
            <w:tcW w:w="7513" w:type="dxa"/>
            <w:vAlign w:val="center"/>
          </w:tcPr>
          <w:p w14:paraId="5D877BA3" w14:textId="77777777" w:rsidR="0016203B" w:rsidRDefault="0016203B" w:rsidP="0016203B">
            <w:pPr>
              <w:tabs>
                <w:tab w:val="left" w:pos="9781"/>
              </w:tabs>
              <w:spacing w:after="0"/>
              <w:rPr>
                <w:rFonts w:ascii="Times New Roman" w:eastAsia="Times New Roman" w:hAnsi="Times New Roman"/>
                <w:color w:val="000000"/>
                <w:sz w:val="26"/>
                <w:szCs w:val="26"/>
                <w:lang w:eastAsia="ru-RU"/>
              </w:rPr>
            </w:pPr>
            <w:r w:rsidRPr="00BF2C88">
              <w:rPr>
                <w:rFonts w:ascii="Times New Roman" w:eastAsia="Times New Roman" w:hAnsi="Times New Roman"/>
                <w:color w:val="000000"/>
                <w:sz w:val="26"/>
                <w:szCs w:val="26"/>
                <w:lang w:eastAsia="ru-RU"/>
              </w:rPr>
              <w:t>Средняя температура за отопительный период</w:t>
            </w:r>
          </w:p>
          <w:p w14:paraId="4CB36214" w14:textId="15B1B55D" w:rsidR="00BF2C88" w:rsidRPr="00BF2C88" w:rsidRDefault="00BF2C88" w:rsidP="0016203B">
            <w:pPr>
              <w:tabs>
                <w:tab w:val="left" w:pos="9781"/>
              </w:tabs>
              <w:spacing w:after="0"/>
              <w:rPr>
                <w:rFonts w:ascii="Times New Roman" w:hAnsi="Times New Roman"/>
                <w:sz w:val="26"/>
                <w:szCs w:val="26"/>
              </w:rPr>
            </w:pPr>
          </w:p>
        </w:tc>
        <w:tc>
          <w:tcPr>
            <w:tcW w:w="1559" w:type="dxa"/>
            <w:vAlign w:val="center"/>
          </w:tcPr>
          <w:p w14:paraId="18C66B17" w14:textId="77777777" w:rsidR="0016203B" w:rsidRPr="00BF2C88" w:rsidRDefault="0016203B" w:rsidP="0016203B">
            <w:pPr>
              <w:tabs>
                <w:tab w:val="left" w:pos="9781"/>
              </w:tabs>
              <w:spacing w:after="0"/>
              <w:jc w:val="center"/>
              <w:rPr>
                <w:rFonts w:ascii="Times New Roman" w:hAnsi="Times New Roman"/>
                <w:sz w:val="26"/>
                <w:szCs w:val="26"/>
              </w:rPr>
            </w:pPr>
            <w:r w:rsidRPr="00BF2C88">
              <w:rPr>
                <w:rFonts w:ascii="Times New Roman" w:hAnsi="Times New Roman"/>
                <w:sz w:val="26"/>
                <w:szCs w:val="26"/>
              </w:rPr>
              <w:t>-1,9</w:t>
            </w:r>
            <w:r w:rsidRPr="00BF2C88">
              <w:rPr>
                <w:rFonts w:ascii="Times New Roman" w:hAnsi="Times New Roman"/>
                <w:sz w:val="26"/>
                <w:szCs w:val="26"/>
                <w:vertAlign w:val="superscript"/>
              </w:rPr>
              <w:t>0</w:t>
            </w:r>
            <w:r w:rsidRPr="00BF2C88">
              <w:rPr>
                <w:rFonts w:ascii="Times New Roman" w:hAnsi="Times New Roman"/>
                <w:sz w:val="26"/>
                <w:szCs w:val="26"/>
              </w:rPr>
              <w:t>С</w:t>
            </w:r>
          </w:p>
        </w:tc>
      </w:tr>
      <w:tr w:rsidR="0016203B" w:rsidRPr="00BF2C88" w14:paraId="5E386203" w14:textId="77777777" w:rsidTr="0016203B">
        <w:tc>
          <w:tcPr>
            <w:tcW w:w="675" w:type="dxa"/>
            <w:vAlign w:val="center"/>
          </w:tcPr>
          <w:p w14:paraId="1D5699C6" w14:textId="77777777" w:rsidR="0016203B" w:rsidRPr="00BF2C88" w:rsidRDefault="0016203B" w:rsidP="0016203B">
            <w:pPr>
              <w:tabs>
                <w:tab w:val="left" w:pos="9781"/>
              </w:tabs>
              <w:spacing w:after="0"/>
              <w:jc w:val="center"/>
              <w:rPr>
                <w:rFonts w:ascii="Times New Roman" w:hAnsi="Times New Roman"/>
                <w:sz w:val="26"/>
                <w:szCs w:val="26"/>
              </w:rPr>
            </w:pPr>
            <w:r w:rsidRPr="00BF2C88">
              <w:rPr>
                <w:rFonts w:ascii="Times New Roman" w:hAnsi="Times New Roman"/>
                <w:sz w:val="26"/>
                <w:szCs w:val="26"/>
              </w:rPr>
              <w:t>3</w:t>
            </w:r>
          </w:p>
        </w:tc>
        <w:tc>
          <w:tcPr>
            <w:tcW w:w="7513" w:type="dxa"/>
            <w:vAlign w:val="center"/>
          </w:tcPr>
          <w:p w14:paraId="3CF5CA5E" w14:textId="77777777" w:rsidR="0016203B" w:rsidRDefault="0016203B" w:rsidP="0016203B">
            <w:pPr>
              <w:tabs>
                <w:tab w:val="left" w:pos="9781"/>
              </w:tabs>
              <w:spacing w:after="0"/>
              <w:rPr>
                <w:rFonts w:ascii="Times New Roman" w:eastAsia="Times New Roman" w:hAnsi="Times New Roman"/>
                <w:color w:val="000000"/>
                <w:sz w:val="26"/>
                <w:szCs w:val="26"/>
                <w:lang w:eastAsia="ru-RU"/>
              </w:rPr>
            </w:pPr>
            <w:r w:rsidRPr="00BF2C88">
              <w:rPr>
                <w:rFonts w:ascii="Times New Roman" w:eastAsia="Times New Roman" w:hAnsi="Times New Roman"/>
                <w:color w:val="000000"/>
                <w:sz w:val="26"/>
                <w:szCs w:val="26"/>
                <w:lang w:eastAsia="ru-RU"/>
              </w:rPr>
              <w:t>Продолжительность отопительного периода</w:t>
            </w:r>
          </w:p>
          <w:p w14:paraId="1E560D6F" w14:textId="319F07AA" w:rsidR="00BF2C88" w:rsidRPr="00BF2C88" w:rsidRDefault="00BF2C88" w:rsidP="0016203B">
            <w:pPr>
              <w:tabs>
                <w:tab w:val="left" w:pos="9781"/>
              </w:tabs>
              <w:spacing w:after="0"/>
              <w:rPr>
                <w:rFonts w:ascii="Times New Roman" w:hAnsi="Times New Roman"/>
                <w:sz w:val="26"/>
                <w:szCs w:val="26"/>
              </w:rPr>
            </w:pPr>
          </w:p>
        </w:tc>
        <w:tc>
          <w:tcPr>
            <w:tcW w:w="1559" w:type="dxa"/>
            <w:vAlign w:val="center"/>
          </w:tcPr>
          <w:p w14:paraId="664E2042" w14:textId="77777777" w:rsidR="0016203B" w:rsidRPr="00BF2C88" w:rsidRDefault="0016203B" w:rsidP="0016203B">
            <w:pPr>
              <w:tabs>
                <w:tab w:val="left" w:pos="9781"/>
              </w:tabs>
              <w:spacing w:after="0"/>
              <w:jc w:val="center"/>
              <w:rPr>
                <w:rFonts w:ascii="Times New Roman" w:hAnsi="Times New Roman"/>
                <w:sz w:val="26"/>
                <w:szCs w:val="26"/>
              </w:rPr>
            </w:pPr>
            <w:r w:rsidRPr="00BF2C88">
              <w:rPr>
                <w:rFonts w:ascii="Times New Roman" w:hAnsi="Times New Roman"/>
                <w:sz w:val="26"/>
                <w:szCs w:val="26"/>
              </w:rPr>
              <w:t>213сут.</w:t>
            </w:r>
          </w:p>
        </w:tc>
      </w:tr>
    </w:tbl>
    <w:p w14:paraId="3414E55B" w14:textId="77777777" w:rsidR="0016203B" w:rsidRPr="00603C98" w:rsidRDefault="0016203B" w:rsidP="0016203B">
      <w:pPr>
        <w:spacing w:after="0"/>
        <w:rPr>
          <w:rFonts w:ascii="Times New Roman" w:hAnsi="Times New Roman"/>
          <w:b/>
          <w:sz w:val="28"/>
          <w:szCs w:val="28"/>
          <w:lang w:eastAsia="ru-RU"/>
        </w:rPr>
        <w:sectPr w:rsidR="0016203B" w:rsidRPr="00603C98" w:rsidSect="0016203B">
          <w:footerReference w:type="default" r:id="rId28"/>
          <w:headerReference w:type="first" r:id="rId29"/>
          <w:type w:val="continuous"/>
          <w:pgSz w:w="11906" w:h="16838"/>
          <w:pgMar w:top="709" w:right="567" w:bottom="567" w:left="1701" w:header="680" w:footer="680" w:gutter="0"/>
          <w:cols w:space="708"/>
          <w:titlePg/>
          <w:docGrid w:linePitch="360"/>
        </w:sectPr>
      </w:pPr>
    </w:p>
    <w:p w14:paraId="20AFACDA" w14:textId="77777777" w:rsidR="0016203B" w:rsidRPr="00BF2C88" w:rsidRDefault="0016203B" w:rsidP="0016203B">
      <w:pPr>
        <w:spacing w:after="0"/>
        <w:jc w:val="center"/>
        <w:rPr>
          <w:rFonts w:ascii="Times New Roman" w:hAnsi="Times New Roman"/>
          <w:b/>
          <w:lang w:eastAsia="ru-RU"/>
        </w:rPr>
      </w:pPr>
      <w:r w:rsidRPr="00BF2C88">
        <w:rPr>
          <w:rFonts w:ascii="Times New Roman" w:hAnsi="Times New Roman"/>
          <w:b/>
          <w:lang w:eastAsia="ru-RU"/>
        </w:rPr>
        <w:lastRenderedPageBreak/>
        <w:t>РАЗДЕЛ 1. ПОКАЗАТЕЛИ СУЩЕСТВУЮЩЕГО И</w:t>
      </w:r>
    </w:p>
    <w:p w14:paraId="0E86E40A" w14:textId="77777777" w:rsidR="0016203B" w:rsidRPr="00BF2C88" w:rsidRDefault="0016203B" w:rsidP="0016203B">
      <w:pPr>
        <w:spacing w:after="0"/>
        <w:jc w:val="center"/>
        <w:rPr>
          <w:rFonts w:ascii="Times New Roman" w:hAnsi="Times New Roman"/>
          <w:b/>
          <w:lang w:eastAsia="ru-RU"/>
        </w:rPr>
      </w:pPr>
      <w:r w:rsidRPr="00BF2C88">
        <w:rPr>
          <w:rFonts w:ascii="Times New Roman" w:hAnsi="Times New Roman"/>
          <w:b/>
          <w:lang w:eastAsia="ru-RU"/>
        </w:rPr>
        <w:t>ПЕРСПЕКТИВНОГО СПРОСА НА ТЕПЛОВУЮ ЭНЕРГИЮ (МОЩНОСТЬ) И ТЕПЛОНОСИТЕЛЬ В УСТАНОВЛЕННЫХ ГРАНИЦАХ ТЕРРИТОРИИ ПОСЕЛЕНИЯ</w:t>
      </w:r>
    </w:p>
    <w:p w14:paraId="67E719FD" w14:textId="77777777" w:rsidR="0016203B" w:rsidRPr="00BF2C88" w:rsidRDefault="0016203B" w:rsidP="0016203B">
      <w:pPr>
        <w:widowControl w:val="0"/>
        <w:spacing w:after="0"/>
        <w:jc w:val="center"/>
        <w:outlineLvl w:val="1"/>
        <w:rPr>
          <w:rFonts w:ascii="Times New Roman" w:eastAsia="Times New Roman" w:hAnsi="Times New Roman"/>
          <w:b/>
          <w:bCs/>
          <w:iCs/>
          <w:lang w:eastAsia="ru-RU"/>
        </w:rPr>
      </w:pPr>
      <w:r w:rsidRPr="00BF2C88">
        <w:rPr>
          <w:rFonts w:ascii="Times New Roman" w:eastAsia="Times New Roman" w:hAnsi="Times New Roman"/>
          <w:b/>
          <w:bCs/>
          <w:iCs/>
          <w:lang w:eastAsia="ru-RU"/>
        </w:rPr>
        <w:t xml:space="preserve">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w:t>
      </w:r>
    </w:p>
    <w:p w14:paraId="27DCEE41" w14:textId="77777777" w:rsidR="0016203B" w:rsidRPr="00BF2C88" w:rsidRDefault="0016203B" w:rsidP="0016203B">
      <w:pPr>
        <w:widowControl w:val="0"/>
        <w:spacing w:after="0"/>
        <w:jc w:val="center"/>
        <w:outlineLvl w:val="1"/>
        <w:rPr>
          <w:rFonts w:ascii="Times New Roman" w:eastAsia="Times New Roman" w:hAnsi="Times New Roman"/>
          <w:b/>
          <w:bCs/>
          <w:iCs/>
          <w:lang w:eastAsia="ru-RU"/>
        </w:rPr>
      </w:pPr>
      <w:r w:rsidRPr="00BF2C88">
        <w:rPr>
          <w:rFonts w:ascii="Times New Roman" w:eastAsia="Times New Roman" w:hAnsi="Times New Roman"/>
          <w:b/>
          <w:bCs/>
          <w:iCs/>
          <w:lang w:eastAsia="ru-RU"/>
        </w:rPr>
        <w:t>по этапам</w:t>
      </w:r>
    </w:p>
    <w:p w14:paraId="61AD0A4E" w14:textId="77777777" w:rsidR="0016203B" w:rsidRPr="00BF2C88" w:rsidRDefault="0016203B" w:rsidP="0016203B">
      <w:pPr>
        <w:widowControl w:val="0"/>
        <w:spacing w:after="0"/>
        <w:ind w:firstLine="709"/>
        <w:jc w:val="both"/>
        <w:rPr>
          <w:rFonts w:ascii="Times New Roman" w:eastAsia="Times New Roman" w:hAnsi="Times New Roman"/>
        </w:rPr>
      </w:pPr>
      <w:r w:rsidRPr="00BF2C88">
        <w:rPr>
          <w:rFonts w:ascii="Times New Roman" w:eastAsia="Times New Roman" w:hAnsi="Times New Roman"/>
        </w:rPr>
        <w:t xml:space="preserve">В таблице 2 показаны объемы строительных фондов, подключенных к системе теплоснабжения </w:t>
      </w:r>
      <w:proofErr w:type="spellStart"/>
      <w:r w:rsidRPr="00BF2C88">
        <w:rPr>
          <w:rFonts w:ascii="Times New Roman" w:eastAsia="Times New Roman" w:hAnsi="Times New Roman"/>
        </w:rPr>
        <w:t>Кулотинского</w:t>
      </w:r>
      <w:proofErr w:type="spellEnd"/>
      <w:r w:rsidRPr="00BF2C88">
        <w:rPr>
          <w:rFonts w:ascii="Times New Roman" w:eastAsia="Times New Roman" w:hAnsi="Times New Roman"/>
        </w:rPr>
        <w:t xml:space="preserve"> городского поселения.</w:t>
      </w:r>
    </w:p>
    <w:p w14:paraId="4671323E" w14:textId="77777777" w:rsidR="0016203B" w:rsidRPr="00603C98" w:rsidRDefault="0016203B" w:rsidP="0016203B">
      <w:pPr>
        <w:widowControl w:val="0"/>
        <w:spacing w:after="0"/>
        <w:ind w:firstLine="709"/>
        <w:jc w:val="right"/>
        <w:rPr>
          <w:rFonts w:ascii="Times New Roman" w:eastAsia="Times New Roman" w:hAnsi="Times New Roman"/>
          <w:sz w:val="28"/>
          <w:szCs w:val="28"/>
        </w:rPr>
      </w:pPr>
      <w:r w:rsidRPr="00603C98">
        <w:rPr>
          <w:rFonts w:ascii="Times New Roman" w:eastAsia="Times New Roman" w:hAnsi="Times New Roman"/>
          <w:sz w:val="28"/>
          <w:szCs w:val="28"/>
        </w:rPr>
        <w:t>Таблица 2</w:t>
      </w:r>
    </w:p>
    <w:tbl>
      <w:tblPr>
        <w:tblW w:w="1557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506"/>
        <w:gridCol w:w="1984"/>
        <w:gridCol w:w="2552"/>
        <w:gridCol w:w="4536"/>
      </w:tblGrid>
      <w:tr w:rsidR="0016203B" w:rsidRPr="00B47E69" w14:paraId="6913C5BC" w14:textId="77777777" w:rsidTr="00BF2C88">
        <w:trPr>
          <w:trHeight w:hRule="exact" w:val="388"/>
        </w:trPr>
        <w:tc>
          <w:tcPr>
            <w:tcW w:w="6506" w:type="dxa"/>
            <w:tcBorders>
              <w:bottom w:val="single" w:sz="12" w:space="0" w:color="auto"/>
            </w:tcBorders>
            <w:shd w:val="clear" w:color="auto" w:fill="auto"/>
            <w:vAlign w:val="center"/>
          </w:tcPr>
          <w:p w14:paraId="7FA1618A" w14:textId="77777777" w:rsidR="0016203B" w:rsidRPr="00B47E69" w:rsidRDefault="0016203B" w:rsidP="0016203B">
            <w:pPr>
              <w:spacing w:after="0" w:line="240" w:lineRule="auto"/>
              <w:jc w:val="center"/>
              <w:rPr>
                <w:rFonts w:ascii="Times New Roman" w:eastAsia="Times New Roman" w:hAnsi="Times New Roman"/>
                <w:b/>
                <w:sz w:val="24"/>
                <w:szCs w:val="24"/>
                <w:lang w:eastAsia="ru-RU"/>
              </w:rPr>
            </w:pPr>
            <w:r w:rsidRPr="00B47E69">
              <w:rPr>
                <w:rFonts w:ascii="Times New Roman" w:eastAsia="Times New Roman" w:hAnsi="Times New Roman"/>
                <w:b/>
                <w:sz w:val="24"/>
                <w:szCs w:val="24"/>
                <w:lang w:eastAsia="ru-RU"/>
              </w:rPr>
              <w:t>Наименование потребителей</w:t>
            </w:r>
          </w:p>
        </w:tc>
        <w:tc>
          <w:tcPr>
            <w:tcW w:w="1984" w:type="dxa"/>
            <w:tcBorders>
              <w:bottom w:val="single" w:sz="12" w:space="0" w:color="auto"/>
            </w:tcBorders>
            <w:shd w:val="clear" w:color="auto" w:fill="auto"/>
            <w:vAlign w:val="center"/>
          </w:tcPr>
          <w:p w14:paraId="6D27F659" w14:textId="77777777" w:rsidR="0016203B" w:rsidRPr="00B47E69" w:rsidRDefault="0016203B" w:rsidP="0016203B">
            <w:pPr>
              <w:spacing w:after="0" w:line="240" w:lineRule="auto"/>
              <w:contextualSpacing/>
              <w:jc w:val="center"/>
              <w:rPr>
                <w:rFonts w:ascii="Times New Roman" w:eastAsia="Times New Roman" w:hAnsi="Times New Roman"/>
                <w:b/>
                <w:sz w:val="24"/>
                <w:szCs w:val="24"/>
                <w:lang w:eastAsia="ru-RU"/>
              </w:rPr>
            </w:pPr>
            <w:r w:rsidRPr="00B47E69">
              <w:rPr>
                <w:rFonts w:ascii="Times New Roman" w:eastAsia="Times New Roman" w:hAnsi="Times New Roman"/>
                <w:b/>
                <w:sz w:val="24"/>
                <w:szCs w:val="24"/>
                <w:lang w:eastAsia="ru-RU"/>
              </w:rPr>
              <w:t>Этажность</w:t>
            </w:r>
          </w:p>
        </w:tc>
        <w:tc>
          <w:tcPr>
            <w:tcW w:w="2552" w:type="dxa"/>
            <w:tcBorders>
              <w:bottom w:val="single" w:sz="12" w:space="0" w:color="auto"/>
            </w:tcBorders>
            <w:vAlign w:val="center"/>
          </w:tcPr>
          <w:p w14:paraId="3122A10E" w14:textId="77777777" w:rsidR="0016203B" w:rsidRPr="00B47E69" w:rsidRDefault="0016203B" w:rsidP="0016203B">
            <w:pPr>
              <w:spacing w:after="0" w:line="240" w:lineRule="auto"/>
              <w:contextualSpacing/>
              <w:jc w:val="center"/>
              <w:rPr>
                <w:rFonts w:ascii="Times New Roman" w:eastAsia="Times New Roman" w:hAnsi="Times New Roman"/>
                <w:b/>
                <w:sz w:val="24"/>
                <w:szCs w:val="24"/>
                <w:lang w:eastAsia="ru-RU"/>
              </w:rPr>
            </w:pPr>
            <w:r w:rsidRPr="00B47E69">
              <w:rPr>
                <w:rFonts w:ascii="Times New Roman" w:eastAsia="Times New Roman" w:hAnsi="Times New Roman"/>
                <w:b/>
                <w:sz w:val="24"/>
                <w:szCs w:val="24"/>
                <w:lang w:eastAsia="ru-RU"/>
              </w:rPr>
              <w:t>Площадь, м</w:t>
            </w:r>
            <w:r w:rsidRPr="00B47E69">
              <w:rPr>
                <w:rFonts w:ascii="Times New Roman" w:eastAsia="Times New Roman" w:hAnsi="Times New Roman"/>
                <w:b/>
                <w:sz w:val="24"/>
                <w:szCs w:val="24"/>
                <w:vertAlign w:val="superscript"/>
                <w:lang w:eastAsia="ru-RU"/>
              </w:rPr>
              <w:t>2</w:t>
            </w:r>
          </w:p>
        </w:tc>
        <w:tc>
          <w:tcPr>
            <w:tcW w:w="4536" w:type="dxa"/>
            <w:tcBorders>
              <w:bottom w:val="single" w:sz="12" w:space="0" w:color="auto"/>
            </w:tcBorders>
            <w:vAlign w:val="center"/>
          </w:tcPr>
          <w:p w14:paraId="18895F25" w14:textId="77777777" w:rsidR="0016203B" w:rsidRPr="00B47E69" w:rsidRDefault="0016203B" w:rsidP="0016203B">
            <w:pPr>
              <w:spacing w:after="0" w:line="240" w:lineRule="auto"/>
              <w:contextualSpacing/>
              <w:jc w:val="center"/>
              <w:rPr>
                <w:rFonts w:ascii="Times New Roman" w:eastAsia="Times New Roman" w:hAnsi="Times New Roman"/>
                <w:b/>
                <w:sz w:val="24"/>
                <w:szCs w:val="24"/>
                <w:lang w:eastAsia="ru-RU"/>
              </w:rPr>
            </w:pPr>
            <w:r w:rsidRPr="00B47E69">
              <w:rPr>
                <w:rFonts w:ascii="Times New Roman" w:eastAsia="Times New Roman" w:hAnsi="Times New Roman"/>
                <w:b/>
                <w:sz w:val="24"/>
                <w:szCs w:val="24"/>
                <w:lang w:eastAsia="ru-RU"/>
              </w:rPr>
              <w:t>Объем, м</w:t>
            </w:r>
            <w:r w:rsidRPr="00B47E69">
              <w:rPr>
                <w:rFonts w:ascii="Times New Roman" w:eastAsia="Times New Roman" w:hAnsi="Times New Roman"/>
                <w:b/>
                <w:sz w:val="24"/>
                <w:szCs w:val="24"/>
                <w:vertAlign w:val="superscript"/>
                <w:lang w:eastAsia="ru-RU"/>
              </w:rPr>
              <w:t>3</w:t>
            </w:r>
          </w:p>
        </w:tc>
      </w:tr>
      <w:tr w:rsidR="0016203B" w:rsidRPr="00B47E69" w14:paraId="29DE65D0" w14:textId="77777777" w:rsidTr="00BF2C88">
        <w:trPr>
          <w:trHeight w:hRule="exact" w:val="351"/>
        </w:trPr>
        <w:tc>
          <w:tcPr>
            <w:tcW w:w="15578" w:type="dxa"/>
            <w:gridSpan w:val="4"/>
            <w:tcBorders>
              <w:bottom w:val="single" w:sz="4" w:space="0" w:color="auto"/>
            </w:tcBorders>
            <w:shd w:val="clear" w:color="auto" w:fill="auto"/>
            <w:vAlign w:val="center"/>
          </w:tcPr>
          <w:p w14:paraId="3695BF73" w14:textId="77777777" w:rsidR="0016203B" w:rsidRPr="00B47E69" w:rsidRDefault="0016203B" w:rsidP="0016203B">
            <w:pPr>
              <w:spacing w:after="0" w:line="240" w:lineRule="auto"/>
              <w:ind w:left="426"/>
              <w:jc w:val="center"/>
              <w:rPr>
                <w:rFonts w:ascii="Times New Roman" w:eastAsia="Times New Roman" w:hAnsi="Times New Roman"/>
                <w:b/>
                <w:sz w:val="24"/>
                <w:szCs w:val="24"/>
                <w:lang w:eastAsia="ru-RU"/>
              </w:rPr>
            </w:pPr>
            <w:r w:rsidRPr="00B47E69">
              <w:rPr>
                <w:rFonts w:ascii="Times New Roman" w:hAnsi="Times New Roman"/>
                <w:b/>
                <w:sz w:val="24"/>
                <w:szCs w:val="24"/>
              </w:rPr>
              <w:t xml:space="preserve">Котельная № 30 </w:t>
            </w:r>
            <w:proofErr w:type="spellStart"/>
            <w:r w:rsidRPr="00B47E69">
              <w:rPr>
                <w:rFonts w:ascii="Times New Roman" w:hAnsi="Times New Roman"/>
                <w:b/>
                <w:sz w:val="24"/>
                <w:szCs w:val="24"/>
              </w:rPr>
              <w:t>пгт</w:t>
            </w:r>
            <w:proofErr w:type="spellEnd"/>
            <w:r w:rsidRPr="00B47E69">
              <w:rPr>
                <w:rFonts w:ascii="Times New Roman" w:hAnsi="Times New Roman"/>
                <w:b/>
                <w:sz w:val="24"/>
                <w:szCs w:val="24"/>
              </w:rPr>
              <w:t xml:space="preserve"> Кулотино пр-т Советский</w:t>
            </w:r>
          </w:p>
        </w:tc>
      </w:tr>
      <w:tr w:rsidR="0016203B" w:rsidRPr="00B47E69" w14:paraId="6966145F" w14:textId="77777777" w:rsidTr="00BF2C88">
        <w:trPr>
          <w:trHeight w:hRule="exact" w:val="279"/>
        </w:trPr>
        <w:tc>
          <w:tcPr>
            <w:tcW w:w="15578" w:type="dxa"/>
            <w:gridSpan w:val="4"/>
            <w:shd w:val="clear" w:color="auto" w:fill="auto"/>
            <w:vAlign w:val="center"/>
          </w:tcPr>
          <w:p w14:paraId="53F49788" w14:textId="77777777" w:rsidR="0016203B" w:rsidRPr="00B47E69" w:rsidRDefault="0016203B" w:rsidP="0016203B">
            <w:pPr>
              <w:pStyle w:val="a5"/>
              <w:ind w:left="0"/>
              <w:jc w:val="center"/>
              <w:rPr>
                <w:i/>
                <w:iCs/>
                <w:sz w:val="24"/>
                <w:szCs w:val="24"/>
              </w:rPr>
            </w:pPr>
            <w:r w:rsidRPr="00B47E69">
              <w:rPr>
                <w:i/>
                <w:iCs/>
                <w:sz w:val="24"/>
                <w:szCs w:val="24"/>
              </w:rPr>
              <w:t>Многоквартирные и частные жилые дома</w:t>
            </w:r>
          </w:p>
        </w:tc>
      </w:tr>
      <w:tr w:rsidR="0016203B" w:rsidRPr="00B47E69" w14:paraId="750A48AA" w14:textId="77777777" w:rsidTr="00BF2C88">
        <w:trPr>
          <w:trHeight w:hRule="exact" w:val="279"/>
        </w:trPr>
        <w:tc>
          <w:tcPr>
            <w:tcW w:w="6506" w:type="dxa"/>
            <w:shd w:val="clear" w:color="auto" w:fill="auto"/>
            <w:vAlign w:val="center"/>
          </w:tcPr>
          <w:p w14:paraId="0C2863CC"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пр-т Советский, 4</w:t>
            </w:r>
          </w:p>
        </w:tc>
        <w:tc>
          <w:tcPr>
            <w:tcW w:w="1984" w:type="dxa"/>
            <w:vAlign w:val="center"/>
          </w:tcPr>
          <w:p w14:paraId="04893013"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1E060DC4"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694AC8E8"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69048685" w14:textId="77777777" w:rsidTr="00BF2C88">
        <w:trPr>
          <w:trHeight w:hRule="exact" w:val="279"/>
        </w:trPr>
        <w:tc>
          <w:tcPr>
            <w:tcW w:w="6506" w:type="dxa"/>
            <w:shd w:val="clear" w:color="auto" w:fill="auto"/>
            <w:vAlign w:val="center"/>
          </w:tcPr>
          <w:p w14:paraId="2692A08A"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Кирова, 6</w:t>
            </w:r>
          </w:p>
        </w:tc>
        <w:tc>
          <w:tcPr>
            <w:tcW w:w="1984" w:type="dxa"/>
            <w:vAlign w:val="center"/>
          </w:tcPr>
          <w:p w14:paraId="62258E7F"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55D87919"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6CAAA18D"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7B30208A" w14:textId="77777777" w:rsidTr="00BF2C88">
        <w:trPr>
          <w:trHeight w:hRule="exact" w:val="279"/>
        </w:trPr>
        <w:tc>
          <w:tcPr>
            <w:tcW w:w="6506" w:type="dxa"/>
            <w:shd w:val="clear" w:color="auto" w:fill="auto"/>
            <w:vAlign w:val="center"/>
          </w:tcPr>
          <w:p w14:paraId="6DA99686"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Кирова, 2</w:t>
            </w:r>
          </w:p>
        </w:tc>
        <w:tc>
          <w:tcPr>
            <w:tcW w:w="1984" w:type="dxa"/>
            <w:vAlign w:val="center"/>
          </w:tcPr>
          <w:p w14:paraId="1E007656"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12C88B33"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3290E1B8"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0CEC5CA8" w14:textId="77777777" w:rsidTr="00BF2C88">
        <w:trPr>
          <w:trHeight w:hRule="exact" w:val="279"/>
        </w:trPr>
        <w:tc>
          <w:tcPr>
            <w:tcW w:w="6506" w:type="dxa"/>
            <w:shd w:val="clear" w:color="auto" w:fill="auto"/>
            <w:vAlign w:val="center"/>
          </w:tcPr>
          <w:p w14:paraId="005D4007"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Коммунаров, 1</w:t>
            </w:r>
          </w:p>
        </w:tc>
        <w:tc>
          <w:tcPr>
            <w:tcW w:w="1984" w:type="dxa"/>
            <w:vAlign w:val="center"/>
          </w:tcPr>
          <w:p w14:paraId="146E039E"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5B8D8B48"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60252AEB"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48499448" w14:textId="77777777" w:rsidTr="00BF2C88">
        <w:trPr>
          <w:trHeight w:hRule="exact" w:val="279"/>
        </w:trPr>
        <w:tc>
          <w:tcPr>
            <w:tcW w:w="6506" w:type="dxa"/>
            <w:shd w:val="clear" w:color="auto" w:fill="auto"/>
            <w:vAlign w:val="center"/>
          </w:tcPr>
          <w:p w14:paraId="62AB3FFE"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Кирова, 8</w:t>
            </w:r>
          </w:p>
        </w:tc>
        <w:tc>
          <w:tcPr>
            <w:tcW w:w="1984" w:type="dxa"/>
            <w:vAlign w:val="center"/>
          </w:tcPr>
          <w:p w14:paraId="5EC2DE7F"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74DE8533"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17A8F848"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124F7F7C" w14:textId="77777777" w:rsidTr="00BF2C88">
        <w:trPr>
          <w:trHeight w:hRule="exact" w:val="279"/>
        </w:trPr>
        <w:tc>
          <w:tcPr>
            <w:tcW w:w="6506" w:type="dxa"/>
            <w:shd w:val="clear" w:color="auto" w:fill="auto"/>
            <w:vAlign w:val="center"/>
          </w:tcPr>
          <w:p w14:paraId="49CA7BDA"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Кирова, 5</w:t>
            </w:r>
          </w:p>
        </w:tc>
        <w:tc>
          <w:tcPr>
            <w:tcW w:w="1984" w:type="dxa"/>
            <w:vAlign w:val="center"/>
          </w:tcPr>
          <w:p w14:paraId="77FE3109"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6DAC141D"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7D8C8176"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05A1A8A1" w14:textId="77777777" w:rsidTr="00BF2C88">
        <w:trPr>
          <w:trHeight w:hRule="exact" w:val="279"/>
        </w:trPr>
        <w:tc>
          <w:tcPr>
            <w:tcW w:w="6506" w:type="dxa"/>
            <w:shd w:val="clear" w:color="auto" w:fill="auto"/>
            <w:vAlign w:val="center"/>
          </w:tcPr>
          <w:p w14:paraId="0EDA7604"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Кирова, 10</w:t>
            </w:r>
          </w:p>
        </w:tc>
        <w:tc>
          <w:tcPr>
            <w:tcW w:w="1984" w:type="dxa"/>
            <w:vAlign w:val="center"/>
          </w:tcPr>
          <w:p w14:paraId="6DEE333E"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6630CFC7"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799FE1AD"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4F26F7D1" w14:textId="77777777" w:rsidTr="00BF2C88">
        <w:trPr>
          <w:trHeight w:hRule="exact" w:val="279"/>
        </w:trPr>
        <w:tc>
          <w:tcPr>
            <w:tcW w:w="6506" w:type="dxa"/>
            <w:shd w:val="clear" w:color="auto" w:fill="auto"/>
            <w:vAlign w:val="center"/>
          </w:tcPr>
          <w:p w14:paraId="25CEE8DB"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Кирова, 9</w:t>
            </w:r>
          </w:p>
        </w:tc>
        <w:tc>
          <w:tcPr>
            <w:tcW w:w="1984" w:type="dxa"/>
            <w:vAlign w:val="center"/>
          </w:tcPr>
          <w:p w14:paraId="0DC7CE29"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453CC200"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46EB624D"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7A44C60C" w14:textId="77777777" w:rsidTr="00BF2C88">
        <w:trPr>
          <w:trHeight w:hRule="exact" w:val="279"/>
        </w:trPr>
        <w:tc>
          <w:tcPr>
            <w:tcW w:w="6506" w:type="dxa"/>
            <w:shd w:val="clear" w:color="auto" w:fill="auto"/>
            <w:vAlign w:val="center"/>
          </w:tcPr>
          <w:p w14:paraId="24FDF095"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Кирова, 12</w:t>
            </w:r>
          </w:p>
        </w:tc>
        <w:tc>
          <w:tcPr>
            <w:tcW w:w="1984" w:type="dxa"/>
            <w:vAlign w:val="center"/>
          </w:tcPr>
          <w:p w14:paraId="3D034DEF"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42D1A071"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7F04E7FD"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0A90039A" w14:textId="77777777" w:rsidTr="00BF2C88">
        <w:trPr>
          <w:trHeight w:hRule="exact" w:val="279"/>
        </w:trPr>
        <w:tc>
          <w:tcPr>
            <w:tcW w:w="6506" w:type="dxa"/>
            <w:shd w:val="clear" w:color="auto" w:fill="auto"/>
            <w:vAlign w:val="center"/>
          </w:tcPr>
          <w:p w14:paraId="3B6EC55A"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Ворошилова</w:t>
            </w:r>
          </w:p>
        </w:tc>
        <w:tc>
          <w:tcPr>
            <w:tcW w:w="1984" w:type="dxa"/>
            <w:vAlign w:val="center"/>
          </w:tcPr>
          <w:p w14:paraId="2395E570"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488FC810"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4EFAE780"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3624D73F" w14:textId="77777777" w:rsidTr="00BF2C88">
        <w:trPr>
          <w:trHeight w:hRule="exact" w:val="279"/>
        </w:trPr>
        <w:tc>
          <w:tcPr>
            <w:tcW w:w="6506" w:type="dxa"/>
            <w:shd w:val="clear" w:color="auto" w:fill="auto"/>
            <w:vAlign w:val="center"/>
          </w:tcPr>
          <w:p w14:paraId="51E6E636"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Коммунаров, 4</w:t>
            </w:r>
          </w:p>
        </w:tc>
        <w:tc>
          <w:tcPr>
            <w:tcW w:w="1984" w:type="dxa"/>
            <w:vAlign w:val="center"/>
          </w:tcPr>
          <w:p w14:paraId="221A9975"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717DF04C"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077888CD"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3CD820DA" w14:textId="77777777" w:rsidTr="00BF2C88">
        <w:trPr>
          <w:trHeight w:hRule="exact" w:val="279"/>
        </w:trPr>
        <w:tc>
          <w:tcPr>
            <w:tcW w:w="6506" w:type="dxa"/>
            <w:shd w:val="clear" w:color="auto" w:fill="auto"/>
            <w:vAlign w:val="center"/>
          </w:tcPr>
          <w:p w14:paraId="3E625D42"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Коммунаров, 4б</w:t>
            </w:r>
          </w:p>
        </w:tc>
        <w:tc>
          <w:tcPr>
            <w:tcW w:w="1984" w:type="dxa"/>
            <w:vAlign w:val="center"/>
          </w:tcPr>
          <w:p w14:paraId="5EA090DB"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50E20044"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09312153"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510C0EA5" w14:textId="77777777" w:rsidTr="00BF2C88">
        <w:trPr>
          <w:trHeight w:hRule="exact" w:val="279"/>
        </w:trPr>
        <w:tc>
          <w:tcPr>
            <w:tcW w:w="6506" w:type="dxa"/>
            <w:shd w:val="clear" w:color="auto" w:fill="auto"/>
            <w:vAlign w:val="center"/>
          </w:tcPr>
          <w:p w14:paraId="4A7131C6"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Коммунаров, 4в</w:t>
            </w:r>
          </w:p>
        </w:tc>
        <w:tc>
          <w:tcPr>
            <w:tcW w:w="1984" w:type="dxa"/>
            <w:vAlign w:val="center"/>
          </w:tcPr>
          <w:p w14:paraId="738F45F4"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5A7B975A"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526A3F52"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5F884B0B" w14:textId="77777777" w:rsidTr="00BF2C88">
        <w:trPr>
          <w:trHeight w:hRule="exact" w:val="279"/>
        </w:trPr>
        <w:tc>
          <w:tcPr>
            <w:tcW w:w="6506" w:type="dxa"/>
            <w:shd w:val="clear" w:color="auto" w:fill="auto"/>
            <w:vAlign w:val="center"/>
          </w:tcPr>
          <w:p w14:paraId="569AB252"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Комсомольская, 8</w:t>
            </w:r>
          </w:p>
        </w:tc>
        <w:tc>
          <w:tcPr>
            <w:tcW w:w="1984" w:type="dxa"/>
            <w:vAlign w:val="center"/>
          </w:tcPr>
          <w:p w14:paraId="07B7E097"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342FAA71"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23AA83A0"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6DEB0987" w14:textId="77777777" w:rsidTr="00BF2C88">
        <w:trPr>
          <w:trHeight w:hRule="exact" w:val="279"/>
        </w:trPr>
        <w:tc>
          <w:tcPr>
            <w:tcW w:w="6506" w:type="dxa"/>
            <w:shd w:val="clear" w:color="auto" w:fill="auto"/>
            <w:vAlign w:val="center"/>
          </w:tcPr>
          <w:p w14:paraId="0AB3CE80"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Кооперативная, 2</w:t>
            </w:r>
          </w:p>
        </w:tc>
        <w:tc>
          <w:tcPr>
            <w:tcW w:w="1984" w:type="dxa"/>
            <w:vAlign w:val="center"/>
          </w:tcPr>
          <w:p w14:paraId="2F05AE63"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07FFD40D"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7C76A028"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52EB1C7E" w14:textId="77777777" w:rsidTr="00BF2C88">
        <w:trPr>
          <w:trHeight w:hRule="exact" w:val="279"/>
        </w:trPr>
        <w:tc>
          <w:tcPr>
            <w:tcW w:w="6506" w:type="dxa"/>
            <w:shd w:val="clear" w:color="auto" w:fill="auto"/>
            <w:vAlign w:val="center"/>
          </w:tcPr>
          <w:p w14:paraId="6CD96891"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Курортная, 3</w:t>
            </w:r>
          </w:p>
        </w:tc>
        <w:tc>
          <w:tcPr>
            <w:tcW w:w="1984" w:type="dxa"/>
            <w:vAlign w:val="center"/>
          </w:tcPr>
          <w:p w14:paraId="6B8D6B80"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2B61EBD6"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66A13E97"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4C9D4815" w14:textId="77777777" w:rsidTr="00BF2C88">
        <w:trPr>
          <w:trHeight w:hRule="exact" w:val="279"/>
        </w:trPr>
        <w:tc>
          <w:tcPr>
            <w:tcW w:w="6506" w:type="dxa"/>
            <w:shd w:val="clear" w:color="auto" w:fill="auto"/>
            <w:vAlign w:val="center"/>
          </w:tcPr>
          <w:p w14:paraId="20B0EE5C"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А. Николаева, 11</w:t>
            </w:r>
          </w:p>
        </w:tc>
        <w:tc>
          <w:tcPr>
            <w:tcW w:w="1984" w:type="dxa"/>
            <w:vAlign w:val="center"/>
          </w:tcPr>
          <w:p w14:paraId="3EB4F811"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3F9D8A4E"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19CF9BEB"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67C98732" w14:textId="77777777" w:rsidTr="00BF2C88">
        <w:trPr>
          <w:trHeight w:hRule="exact" w:val="279"/>
        </w:trPr>
        <w:tc>
          <w:tcPr>
            <w:tcW w:w="6506" w:type="dxa"/>
            <w:shd w:val="clear" w:color="auto" w:fill="auto"/>
            <w:vAlign w:val="center"/>
          </w:tcPr>
          <w:p w14:paraId="48E332EF"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Набережная, 12</w:t>
            </w:r>
          </w:p>
        </w:tc>
        <w:tc>
          <w:tcPr>
            <w:tcW w:w="1984" w:type="dxa"/>
            <w:vAlign w:val="center"/>
          </w:tcPr>
          <w:p w14:paraId="4F25C47A"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76EF6B5C"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59F6AFF7"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5F6911A7" w14:textId="77777777" w:rsidTr="00BF2C88">
        <w:trPr>
          <w:trHeight w:hRule="exact" w:val="279"/>
        </w:trPr>
        <w:tc>
          <w:tcPr>
            <w:tcW w:w="6506" w:type="dxa"/>
            <w:shd w:val="clear" w:color="auto" w:fill="auto"/>
            <w:vAlign w:val="center"/>
          </w:tcPr>
          <w:p w14:paraId="39547BA8"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Набережная, 10</w:t>
            </w:r>
          </w:p>
        </w:tc>
        <w:tc>
          <w:tcPr>
            <w:tcW w:w="1984" w:type="dxa"/>
            <w:vAlign w:val="center"/>
          </w:tcPr>
          <w:p w14:paraId="7918A47C"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416B1BB0"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4512057B"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0D898CE3" w14:textId="77777777" w:rsidTr="00BF2C88">
        <w:trPr>
          <w:trHeight w:hRule="exact" w:val="279"/>
        </w:trPr>
        <w:tc>
          <w:tcPr>
            <w:tcW w:w="6506" w:type="dxa"/>
            <w:shd w:val="clear" w:color="auto" w:fill="auto"/>
            <w:vAlign w:val="center"/>
          </w:tcPr>
          <w:p w14:paraId="5CD728EE"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Набережная, 8</w:t>
            </w:r>
          </w:p>
        </w:tc>
        <w:tc>
          <w:tcPr>
            <w:tcW w:w="1984" w:type="dxa"/>
            <w:vAlign w:val="center"/>
          </w:tcPr>
          <w:p w14:paraId="454A1691"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465085ED"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1A2EB95B"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0DBFDD0C" w14:textId="77777777" w:rsidTr="00BF2C88">
        <w:trPr>
          <w:trHeight w:hRule="exact" w:val="279"/>
        </w:trPr>
        <w:tc>
          <w:tcPr>
            <w:tcW w:w="6506" w:type="dxa"/>
            <w:shd w:val="clear" w:color="auto" w:fill="auto"/>
            <w:vAlign w:val="center"/>
          </w:tcPr>
          <w:p w14:paraId="70EE961C"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Набережная, 11</w:t>
            </w:r>
          </w:p>
        </w:tc>
        <w:tc>
          <w:tcPr>
            <w:tcW w:w="1984" w:type="dxa"/>
            <w:vAlign w:val="center"/>
          </w:tcPr>
          <w:p w14:paraId="0C01B27A"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3828A100"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09B55D10"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4E8A3FCD" w14:textId="77777777" w:rsidTr="00BF2C88">
        <w:trPr>
          <w:trHeight w:hRule="exact" w:val="279"/>
        </w:trPr>
        <w:tc>
          <w:tcPr>
            <w:tcW w:w="6506" w:type="dxa"/>
            <w:shd w:val="clear" w:color="auto" w:fill="auto"/>
            <w:vAlign w:val="center"/>
          </w:tcPr>
          <w:p w14:paraId="148FCB9C"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lastRenderedPageBreak/>
              <w:t>ул. Набережная, 9</w:t>
            </w:r>
          </w:p>
        </w:tc>
        <w:tc>
          <w:tcPr>
            <w:tcW w:w="1984" w:type="dxa"/>
            <w:vAlign w:val="center"/>
          </w:tcPr>
          <w:p w14:paraId="6B82E6A0"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17D688DB"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1C4CEF6F"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24328312" w14:textId="77777777" w:rsidTr="00BF2C88">
        <w:trPr>
          <w:trHeight w:hRule="exact" w:val="279"/>
        </w:trPr>
        <w:tc>
          <w:tcPr>
            <w:tcW w:w="6506" w:type="dxa"/>
            <w:shd w:val="clear" w:color="auto" w:fill="auto"/>
            <w:vAlign w:val="center"/>
          </w:tcPr>
          <w:p w14:paraId="28BE8A71"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Набережная, 7</w:t>
            </w:r>
          </w:p>
        </w:tc>
        <w:tc>
          <w:tcPr>
            <w:tcW w:w="1984" w:type="dxa"/>
            <w:vAlign w:val="center"/>
          </w:tcPr>
          <w:p w14:paraId="30D1EB44"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003B5DDC"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008C5F59"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38C50B62" w14:textId="77777777" w:rsidTr="00BF2C88">
        <w:trPr>
          <w:trHeight w:hRule="exact" w:val="279"/>
        </w:trPr>
        <w:tc>
          <w:tcPr>
            <w:tcW w:w="6506" w:type="dxa"/>
            <w:shd w:val="clear" w:color="auto" w:fill="auto"/>
            <w:vAlign w:val="center"/>
          </w:tcPr>
          <w:p w14:paraId="40DB120F"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Набережная, 5</w:t>
            </w:r>
          </w:p>
        </w:tc>
        <w:tc>
          <w:tcPr>
            <w:tcW w:w="1984" w:type="dxa"/>
            <w:vAlign w:val="center"/>
          </w:tcPr>
          <w:p w14:paraId="2F50914F"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40E33E98"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68E51E37"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79B74A43" w14:textId="77777777" w:rsidTr="00BF2C88">
        <w:trPr>
          <w:trHeight w:hRule="exact" w:val="279"/>
        </w:trPr>
        <w:tc>
          <w:tcPr>
            <w:tcW w:w="6506" w:type="dxa"/>
            <w:shd w:val="clear" w:color="auto" w:fill="auto"/>
            <w:vAlign w:val="center"/>
          </w:tcPr>
          <w:p w14:paraId="7A527B8D"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Набережная, 3</w:t>
            </w:r>
          </w:p>
        </w:tc>
        <w:tc>
          <w:tcPr>
            <w:tcW w:w="1984" w:type="dxa"/>
            <w:vAlign w:val="center"/>
          </w:tcPr>
          <w:p w14:paraId="495ABEF7"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395CF58E"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3E450AAC"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4280C3AB" w14:textId="77777777" w:rsidTr="00BF2C88">
        <w:trPr>
          <w:trHeight w:hRule="exact" w:val="279"/>
        </w:trPr>
        <w:tc>
          <w:tcPr>
            <w:tcW w:w="6506" w:type="dxa"/>
            <w:shd w:val="clear" w:color="auto" w:fill="auto"/>
            <w:vAlign w:val="center"/>
          </w:tcPr>
          <w:p w14:paraId="07A8EE1F"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Набережная, 1</w:t>
            </w:r>
          </w:p>
        </w:tc>
        <w:tc>
          <w:tcPr>
            <w:tcW w:w="1984" w:type="dxa"/>
            <w:vAlign w:val="center"/>
          </w:tcPr>
          <w:p w14:paraId="76C3BF73"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4E9494B7"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351A06B9"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73067577" w14:textId="77777777" w:rsidTr="00BF2C88">
        <w:trPr>
          <w:trHeight w:hRule="exact" w:val="279"/>
        </w:trPr>
        <w:tc>
          <w:tcPr>
            <w:tcW w:w="15578" w:type="dxa"/>
            <w:gridSpan w:val="4"/>
            <w:shd w:val="clear" w:color="auto" w:fill="auto"/>
            <w:vAlign w:val="center"/>
          </w:tcPr>
          <w:p w14:paraId="60DF5681"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i/>
                <w:sz w:val="24"/>
                <w:szCs w:val="24"/>
              </w:rPr>
              <w:t>Бюджетные организации</w:t>
            </w:r>
          </w:p>
        </w:tc>
      </w:tr>
      <w:tr w:rsidR="0016203B" w:rsidRPr="00B47E69" w14:paraId="4283ABE7" w14:textId="77777777" w:rsidTr="00BF2C88">
        <w:trPr>
          <w:trHeight w:hRule="exact" w:val="279"/>
        </w:trPr>
        <w:tc>
          <w:tcPr>
            <w:tcW w:w="6506" w:type="dxa"/>
            <w:shd w:val="clear" w:color="auto" w:fill="auto"/>
            <w:vAlign w:val="center"/>
          </w:tcPr>
          <w:p w14:paraId="59D557EE"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Администрация</w:t>
            </w:r>
          </w:p>
        </w:tc>
        <w:tc>
          <w:tcPr>
            <w:tcW w:w="1984" w:type="dxa"/>
            <w:vAlign w:val="center"/>
          </w:tcPr>
          <w:p w14:paraId="689B2F7B"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247982B6"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649851B6"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5D29502E" w14:textId="77777777" w:rsidTr="00BF2C88">
        <w:trPr>
          <w:trHeight w:hRule="exact" w:val="279"/>
        </w:trPr>
        <w:tc>
          <w:tcPr>
            <w:tcW w:w="6506" w:type="dxa"/>
            <w:shd w:val="clear" w:color="auto" w:fill="auto"/>
            <w:vAlign w:val="center"/>
          </w:tcPr>
          <w:p w14:paraId="50668F43"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Школа интернат</w:t>
            </w:r>
          </w:p>
        </w:tc>
        <w:tc>
          <w:tcPr>
            <w:tcW w:w="1984" w:type="dxa"/>
            <w:vAlign w:val="center"/>
          </w:tcPr>
          <w:p w14:paraId="0992EF16"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64EAC820"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1E0C691D"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15B341DD" w14:textId="77777777" w:rsidTr="00BF2C88">
        <w:trPr>
          <w:trHeight w:hRule="exact" w:val="279"/>
        </w:trPr>
        <w:tc>
          <w:tcPr>
            <w:tcW w:w="6506" w:type="dxa"/>
            <w:shd w:val="clear" w:color="auto" w:fill="auto"/>
            <w:vAlign w:val="center"/>
          </w:tcPr>
          <w:p w14:paraId="14F5DBF7"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Дом культуры</w:t>
            </w:r>
          </w:p>
        </w:tc>
        <w:tc>
          <w:tcPr>
            <w:tcW w:w="1984" w:type="dxa"/>
            <w:vAlign w:val="center"/>
          </w:tcPr>
          <w:p w14:paraId="370451BF"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3BC0DD03"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70EB80A6"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2B888F5D" w14:textId="77777777" w:rsidTr="00BF2C88">
        <w:trPr>
          <w:trHeight w:hRule="exact" w:val="279"/>
        </w:trPr>
        <w:tc>
          <w:tcPr>
            <w:tcW w:w="6506" w:type="dxa"/>
            <w:shd w:val="clear" w:color="auto" w:fill="auto"/>
            <w:vAlign w:val="center"/>
          </w:tcPr>
          <w:p w14:paraId="18F281F2"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Поликлиника</w:t>
            </w:r>
          </w:p>
        </w:tc>
        <w:tc>
          <w:tcPr>
            <w:tcW w:w="1984" w:type="dxa"/>
            <w:vAlign w:val="center"/>
          </w:tcPr>
          <w:p w14:paraId="2A6FDF68"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20DA5EFE"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747AF150"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705082F6" w14:textId="77777777" w:rsidTr="00BF2C88">
        <w:trPr>
          <w:trHeight w:hRule="exact" w:val="279"/>
        </w:trPr>
        <w:tc>
          <w:tcPr>
            <w:tcW w:w="6506" w:type="dxa"/>
            <w:shd w:val="clear" w:color="auto" w:fill="auto"/>
            <w:vAlign w:val="center"/>
          </w:tcPr>
          <w:p w14:paraId="30F09BA8"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Школа</w:t>
            </w:r>
          </w:p>
        </w:tc>
        <w:tc>
          <w:tcPr>
            <w:tcW w:w="1984" w:type="dxa"/>
            <w:vAlign w:val="center"/>
          </w:tcPr>
          <w:p w14:paraId="199050B4"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5074C69B"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2AF41182"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000D3010" w14:textId="77777777" w:rsidTr="00BF2C88">
        <w:trPr>
          <w:trHeight w:hRule="exact" w:val="279"/>
        </w:trPr>
        <w:tc>
          <w:tcPr>
            <w:tcW w:w="15578" w:type="dxa"/>
            <w:gridSpan w:val="4"/>
            <w:shd w:val="clear" w:color="auto" w:fill="auto"/>
            <w:vAlign w:val="center"/>
          </w:tcPr>
          <w:p w14:paraId="5BBD164B"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i/>
                <w:sz w:val="24"/>
                <w:szCs w:val="24"/>
              </w:rPr>
              <w:t>Прочие потребители</w:t>
            </w:r>
          </w:p>
        </w:tc>
      </w:tr>
      <w:tr w:rsidR="0016203B" w:rsidRPr="00B47E69" w14:paraId="4156E34C" w14:textId="77777777" w:rsidTr="00BF2C88">
        <w:trPr>
          <w:trHeight w:hRule="exact" w:val="279"/>
        </w:trPr>
        <w:tc>
          <w:tcPr>
            <w:tcW w:w="6506" w:type="dxa"/>
            <w:shd w:val="clear" w:color="auto" w:fill="auto"/>
            <w:vAlign w:val="center"/>
          </w:tcPr>
          <w:p w14:paraId="14F9901C"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Баня</w:t>
            </w:r>
          </w:p>
        </w:tc>
        <w:tc>
          <w:tcPr>
            <w:tcW w:w="1984" w:type="dxa"/>
            <w:vAlign w:val="center"/>
          </w:tcPr>
          <w:p w14:paraId="451A41CA"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1B5AABAF"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00791CEA"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r>
      <w:tr w:rsidR="0016203B" w:rsidRPr="00B47E69" w14:paraId="5ABE28F0" w14:textId="77777777" w:rsidTr="00BF2C88">
        <w:trPr>
          <w:trHeight w:hRule="exact" w:val="279"/>
        </w:trPr>
        <w:tc>
          <w:tcPr>
            <w:tcW w:w="15578" w:type="dxa"/>
            <w:gridSpan w:val="4"/>
            <w:shd w:val="clear" w:color="auto" w:fill="auto"/>
            <w:vAlign w:val="center"/>
          </w:tcPr>
          <w:p w14:paraId="3D5AAD7B"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b/>
                <w:sz w:val="24"/>
                <w:szCs w:val="24"/>
              </w:rPr>
              <w:t xml:space="preserve">Котельная БМК </w:t>
            </w:r>
            <w:proofErr w:type="spellStart"/>
            <w:r w:rsidRPr="00B47E69">
              <w:rPr>
                <w:rFonts w:ascii="Times New Roman" w:hAnsi="Times New Roman"/>
                <w:b/>
                <w:sz w:val="24"/>
                <w:szCs w:val="24"/>
              </w:rPr>
              <w:t>пгт</w:t>
            </w:r>
            <w:proofErr w:type="spellEnd"/>
            <w:r w:rsidRPr="00B47E69">
              <w:rPr>
                <w:rFonts w:ascii="Times New Roman" w:hAnsi="Times New Roman"/>
                <w:b/>
                <w:sz w:val="24"/>
                <w:szCs w:val="24"/>
              </w:rPr>
              <w:t xml:space="preserve"> Кулотино ул. </w:t>
            </w:r>
            <w:proofErr w:type="spellStart"/>
            <w:r w:rsidRPr="00B47E69">
              <w:rPr>
                <w:rFonts w:ascii="Times New Roman" w:hAnsi="Times New Roman"/>
                <w:b/>
                <w:sz w:val="24"/>
                <w:szCs w:val="24"/>
              </w:rPr>
              <w:t>К.Маркса</w:t>
            </w:r>
            <w:proofErr w:type="spellEnd"/>
          </w:p>
        </w:tc>
      </w:tr>
      <w:tr w:rsidR="0016203B" w:rsidRPr="00B47E69" w14:paraId="3A11C043" w14:textId="77777777" w:rsidTr="00BF2C88">
        <w:trPr>
          <w:trHeight w:hRule="exact" w:val="279"/>
        </w:trPr>
        <w:tc>
          <w:tcPr>
            <w:tcW w:w="15578" w:type="dxa"/>
            <w:gridSpan w:val="4"/>
            <w:shd w:val="clear" w:color="auto" w:fill="auto"/>
            <w:vAlign w:val="center"/>
          </w:tcPr>
          <w:p w14:paraId="4C35768C"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i/>
                <w:iCs/>
                <w:sz w:val="24"/>
                <w:szCs w:val="24"/>
                <w:lang w:eastAsia="ru-RU"/>
              </w:rPr>
              <w:t>Многоквартирные и частные жилые дома</w:t>
            </w:r>
          </w:p>
        </w:tc>
      </w:tr>
      <w:tr w:rsidR="0016203B" w:rsidRPr="00B47E69" w14:paraId="37F126C9" w14:textId="77777777" w:rsidTr="00BF2C88">
        <w:trPr>
          <w:trHeight w:hRule="exact" w:val="663"/>
        </w:trPr>
        <w:tc>
          <w:tcPr>
            <w:tcW w:w="6506" w:type="dxa"/>
            <w:shd w:val="clear" w:color="auto" w:fill="auto"/>
            <w:vAlign w:val="center"/>
          </w:tcPr>
          <w:p w14:paraId="200B3172" w14:textId="0BF9ABA4" w:rsidR="0016203B"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Карла Маркса, 29</w:t>
            </w:r>
          </w:p>
          <w:p w14:paraId="043A6E60" w14:textId="50A90A67" w:rsidR="00BF2C88" w:rsidRDefault="00BF2C88" w:rsidP="0016203B">
            <w:pPr>
              <w:spacing w:after="0" w:line="240" w:lineRule="auto"/>
              <w:rPr>
                <w:rFonts w:ascii="Times New Roman" w:hAnsi="Times New Roman"/>
                <w:sz w:val="24"/>
                <w:szCs w:val="24"/>
              </w:rPr>
            </w:pPr>
          </w:p>
          <w:p w14:paraId="0000EDBC" w14:textId="3EACF062" w:rsidR="00BF2C88" w:rsidRDefault="00BF2C88" w:rsidP="0016203B">
            <w:pPr>
              <w:spacing w:after="0" w:line="240" w:lineRule="auto"/>
              <w:rPr>
                <w:rFonts w:ascii="Times New Roman" w:hAnsi="Times New Roman"/>
                <w:sz w:val="24"/>
                <w:szCs w:val="24"/>
              </w:rPr>
            </w:pPr>
          </w:p>
          <w:p w14:paraId="0B8EA417" w14:textId="7A39C85D" w:rsidR="00BF2C88" w:rsidRDefault="00BF2C88" w:rsidP="0016203B">
            <w:pPr>
              <w:spacing w:after="0" w:line="240" w:lineRule="auto"/>
              <w:rPr>
                <w:rFonts w:ascii="Times New Roman" w:hAnsi="Times New Roman"/>
                <w:sz w:val="24"/>
                <w:szCs w:val="24"/>
              </w:rPr>
            </w:pPr>
          </w:p>
          <w:p w14:paraId="15C898F7" w14:textId="4BA0F4E6" w:rsidR="00BF2C88" w:rsidRDefault="00BF2C88" w:rsidP="0016203B">
            <w:pPr>
              <w:spacing w:after="0" w:line="240" w:lineRule="auto"/>
              <w:rPr>
                <w:rFonts w:ascii="Times New Roman" w:hAnsi="Times New Roman"/>
                <w:sz w:val="24"/>
                <w:szCs w:val="24"/>
              </w:rPr>
            </w:pPr>
          </w:p>
          <w:p w14:paraId="78E00C18" w14:textId="463CEE2D" w:rsidR="00BF2C88" w:rsidRDefault="00BF2C88" w:rsidP="0016203B">
            <w:pPr>
              <w:spacing w:after="0" w:line="240" w:lineRule="auto"/>
              <w:rPr>
                <w:rFonts w:ascii="Times New Roman" w:hAnsi="Times New Roman"/>
                <w:sz w:val="24"/>
                <w:szCs w:val="24"/>
              </w:rPr>
            </w:pPr>
          </w:p>
          <w:p w14:paraId="2A8A1F1F" w14:textId="0FD8BBE3" w:rsidR="00BF2C88" w:rsidRDefault="00BF2C88" w:rsidP="0016203B">
            <w:pPr>
              <w:spacing w:after="0" w:line="240" w:lineRule="auto"/>
              <w:rPr>
                <w:rFonts w:ascii="Times New Roman" w:hAnsi="Times New Roman"/>
                <w:sz w:val="24"/>
                <w:szCs w:val="24"/>
              </w:rPr>
            </w:pPr>
            <w:r>
              <w:rPr>
                <w:rFonts w:ascii="Times New Roman" w:hAnsi="Times New Roman"/>
                <w:sz w:val="24"/>
                <w:szCs w:val="24"/>
              </w:rPr>
              <w:t>,</w:t>
            </w:r>
          </w:p>
          <w:p w14:paraId="5DE603A2" w14:textId="77777777" w:rsidR="00BF2C88" w:rsidRDefault="00BF2C88" w:rsidP="0016203B">
            <w:pPr>
              <w:spacing w:after="0" w:line="240" w:lineRule="auto"/>
              <w:rPr>
                <w:rFonts w:ascii="Times New Roman" w:hAnsi="Times New Roman"/>
                <w:sz w:val="24"/>
                <w:szCs w:val="24"/>
              </w:rPr>
            </w:pPr>
          </w:p>
          <w:p w14:paraId="4418F19B" w14:textId="77777777" w:rsidR="00BF2C88" w:rsidRDefault="00BF2C88" w:rsidP="0016203B">
            <w:pPr>
              <w:spacing w:after="0" w:line="240" w:lineRule="auto"/>
              <w:rPr>
                <w:rFonts w:ascii="Times New Roman" w:hAnsi="Times New Roman"/>
                <w:sz w:val="24"/>
                <w:szCs w:val="24"/>
              </w:rPr>
            </w:pPr>
          </w:p>
          <w:p w14:paraId="5609974A" w14:textId="5C264B05" w:rsidR="00BF2C88" w:rsidRPr="00B47E69" w:rsidRDefault="00BF2C88" w:rsidP="0016203B">
            <w:pPr>
              <w:spacing w:after="0" w:line="240" w:lineRule="auto"/>
              <w:rPr>
                <w:rFonts w:ascii="Times New Roman" w:hAnsi="Times New Roman"/>
                <w:sz w:val="24"/>
                <w:szCs w:val="24"/>
              </w:rPr>
            </w:pPr>
          </w:p>
        </w:tc>
        <w:tc>
          <w:tcPr>
            <w:tcW w:w="1984" w:type="dxa"/>
            <w:vAlign w:val="center"/>
          </w:tcPr>
          <w:p w14:paraId="48FDE0A0"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4E9F45CC"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4F457D9F"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r>
      <w:tr w:rsidR="0016203B" w:rsidRPr="00B47E69" w14:paraId="411B6D5E" w14:textId="77777777" w:rsidTr="00BF2C88">
        <w:trPr>
          <w:trHeight w:hRule="exact" w:val="573"/>
        </w:trPr>
        <w:tc>
          <w:tcPr>
            <w:tcW w:w="6506" w:type="dxa"/>
            <w:shd w:val="clear" w:color="auto" w:fill="auto"/>
            <w:vAlign w:val="center"/>
          </w:tcPr>
          <w:p w14:paraId="3969C7AF"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Молодежная, 1</w:t>
            </w:r>
          </w:p>
        </w:tc>
        <w:tc>
          <w:tcPr>
            <w:tcW w:w="1984" w:type="dxa"/>
            <w:vAlign w:val="center"/>
          </w:tcPr>
          <w:p w14:paraId="2A1E562C"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68DCA867"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74357020"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r>
      <w:tr w:rsidR="0016203B" w:rsidRPr="00B47E69" w14:paraId="48FE8611" w14:textId="77777777" w:rsidTr="00BF2C88">
        <w:trPr>
          <w:trHeight w:hRule="exact" w:val="567"/>
        </w:trPr>
        <w:tc>
          <w:tcPr>
            <w:tcW w:w="6506" w:type="dxa"/>
            <w:shd w:val="clear" w:color="auto" w:fill="auto"/>
            <w:vAlign w:val="center"/>
          </w:tcPr>
          <w:p w14:paraId="543F7ECC"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Молодежная, 2</w:t>
            </w:r>
          </w:p>
        </w:tc>
        <w:tc>
          <w:tcPr>
            <w:tcW w:w="1984" w:type="dxa"/>
            <w:vAlign w:val="center"/>
          </w:tcPr>
          <w:p w14:paraId="22F0352C"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7434A363"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226CF4F8"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r>
      <w:tr w:rsidR="0016203B" w:rsidRPr="00B47E69" w14:paraId="7354CF8E" w14:textId="77777777" w:rsidTr="00BF2C88">
        <w:trPr>
          <w:trHeight w:hRule="exact" w:val="561"/>
        </w:trPr>
        <w:tc>
          <w:tcPr>
            <w:tcW w:w="6506" w:type="dxa"/>
            <w:shd w:val="clear" w:color="auto" w:fill="auto"/>
            <w:vAlign w:val="center"/>
          </w:tcPr>
          <w:p w14:paraId="676A07F3"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Молодежная, 3</w:t>
            </w:r>
          </w:p>
        </w:tc>
        <w:tc>
          <w:tcPr>
            <w:tcW w:w="1984" w:type="dxa"/>
            <w:vAlign w:val="center"/>
          </w:tcPr>
          <w:p w14:paraId="69BFE3F2"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01989F9F"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57304F08"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r>
      <w:tr w:rsidR="0016203B" w:rsidRPr="00B47E69" w14:paraId="5B763A06" w14:textId="77777777" w:rsidTr="00BF2C88">
        <w:trPr>
          <w:trHeight w:hRule="exact" w:val="555"/>
        </w:trPr>
        <w:tc>
          <w:tcPr>
            <w:tcW w:w="6506" w:type="dxa"/>
            <w:shd w:val="clear" w:color="auto" w:fill="auto"/>
            <w:vAlign w:val="center"/>
          </w:tcPr>
          <w:p w14:paraId="17AB643D"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Молодежная, 3а</w:t>
            </w:r>
          </w:p>
        </w:tc>
        <w:tc>
          <w:tcPr>
            <w:tcW w:w="1984" w:type="dxa"/>
            <w:vAlign w:val="center"/>
          </w:tcPr>
          <w:p w14:paraId="25313022"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6B105620"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6CC4F84B"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r>
      <w:tr w:rsidR="0016203B" w:rsidRPr="00B47E69" w14:paraId="3C40B415" w14:textId="77777777" w:rsidTr="00BF2C88">
        <w:trPr>
          <w:trHeight w:hRule="exact" w:val="577"/>
        </w:trPr>
        <w:tc>
          <w:tcPr>
            <w:tcW w:w="6506" w:type="dxa"/>
            <w:shd w:val="clear" w:color="auto" w:fill="auto"/>
            <w:vAlign w:val="center"/>
          </w:tcPr>
          <w:p w14:paraId="619CDDDB"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Молодежная, 10</w:t>
            </w:r>
          </w:p>
        </w:tc>
        <w:tc>
          <w:tcPr>
            <w:tcW w:w="1984" w:type="dxa"/>
            <w:vAlign w:val="center"/>
          </w:tcPr>
          <w:p w14:paraId="59F8070E"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1B337E87"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2189BDBD"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r>
      <w:tr w:rsidR="0016203B" w:rsidRPr="00B47E69" w14:paraId="3D030C3C" w14:textId="77777777" w:rsidTr="00BF2C88">
        <w:trPr>
          <w:trHeight w:hRule="exact" w:val="279"/>
        </w:trPr>
        <w:tc>
          <w:tcPr>
            <w:tcW w:w="6506" w:type="dxa"/>
            <w:shd w:val="clear" w:color="auto" w:fill="auto"/>
            <w:vAlign w:val="center"/>
          </w:tcPr>
          <w:p w14:paraId="19495ADB"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Молодежная, 12</w:t>
            </w:r>
          </w:p>
        </w:tc>
        <w:tc>
          <w:tcPr>
            <w:tcW w:w="1984" w:type="dxa"/>
            <w:vAlign w:val="center"/>
          </w:tcPr>
          <w:p w14:paraId="2E2F3324"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63C9ACAA"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4AF1E5A0"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r>
      <w:tr w:rsidR="0016203B" w:rsidRPr="00B47E69" w14:paraId="166E4B9A" w14:textId="77777777" w:rsidTr="00BF2C88">
        <w:trPr>
          <w:trHeight w:hRule="exact" w:val="279"/>
        </w:trPr>
        <w:tc>
          <w:tcPr>
            <w:tcW w:w="6506" w:type="dxa"/>
            <w:shd w:val="clear" w:color="auto" w:fill="auto"/>
            <w:vAlign w:val="center"/>
          </w:tcPr>
          <w:p w14:paraId="38F91CDC"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Молодежная, 15</w:t>
            </w:r>
          </w:p>
        </w:tc>
        <w:tc>
          <w:tcPr>
            <w:tcW w:w="1984" w:type="dxa"/>
            <w:vAlign w:val="center"/>
          </w:tcPr>
          <w:p w14:paraId="47D4ED34"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4E9CB018"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6C1C5824"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r>
      <w:tr w:rsidR="0016203B" w:rsidRPr="00B47E69" w14:paraId="25545A1D" w14:textId="77777777" w:rsidTr="00BF2C88">
        <w:trPr>
          <w:trHeight w:hRule="exact" w:val="459"/>
        </w:trPr>
        <w:tc>
          <w:tcPr>
            <w:tcW w:w="6506" w:type="dxa"/>
            <w:shd w:val="clear" w:color="auto" w:fill="auto"/>
            <w:vAlign w:val="center"/>
          </w:tcPr>
          <w:p w14:paraId="2057036D"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Молодежная, 14</w:t>
            </w:r>
          </w:p>
        </w:tc>
        <w:tc>
          <w:tcPr>
            <w:tcW w:w="1984" w:type="dxa"/>
            <w:vAlign w:val="center"/>
          </w:tcPr>
          <w:p w14:paraId="452B3414"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2579C80C"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4BFC3399"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r>
      <w:tr w:rsidR="0016203B" w:rsidRPr="00B47E69" w14:paraId="2DB8A465" w14:textId="77777777" w:rsidTr="00BF2C88">
        <w:trPr>
          <w:trHeight w:hRule="exact" w:val="732"/>
        </w:trPr>
        <w:tc>
          <w:tcPr>
            <w:tcW w:w="6506" w:type="dxa"/>
            <w:shd w:val="clear" w:color="auto" w:fill="auto"/>
            <w:vAlign w:val="center"/>
          </w:tcPr>
          <w:p w14:paraId="3011C2BC" w14:textId="77777777" w:rsidR="0016203B" w:rsidRPr="00B47E69" w:rsidRDefault="0016203B" w:rsidP="0016203B">
            <w:pPr>
              <w:spacing w:after="0" w:line="240" w:lineRule="auto"/>
              <w:rPr>
                <w:rFonts w:ascii="Times New Roman" w:hAnsi="Times New Roman"/>
                <w:sz w:val="24"/>
                <w:szCs w:val="24"/>
              </w:rPr>
            </w:pPr>
            <w:r w:rsidRPr="00B47E69">
              <w:rPr>
                <w:rFonts w:ascii="Times New Roman" w:hAnsi="Times New Roman"/>
                <w:sz w:val="24"/>
                <w:szCs w:val="24"/>
              </w:rPr>
              <w:t>ул. Молодежная, 17</w:t>
            </w:r>
          </w:p>
        </w:tc>
        <w:tc>
          <w:tcPr>
            <w:tcW w:w="1984" w:type="dxa"/>
            <w:vAlign w:val="center"/>
          </w:tcPr>
          <w:p w14:paraId="3468629D" w14:textId="77777777" w:rsidR="0016203B" w:rsidRPr="00B47E69" w:rsidRDefault="0016203B" w:rsidP="0016203B">
            <w:pPr>
              <w:spacing w:after="0" w:line="240" w:lineRule="auto"/>
              <w:jc w:val="center"/>
              <w:rPr>
                <w:rFonts w:ascii="Times New Roman" w:hAnsi="Times New Roman"/>
                <w:sz w:val="24"/>
                <w:szCs w:val="24"/>
              </w:rPr>
            </w:pPr>
            <w:r w:rsidRPr="00B47E69">
              <w:rPr>
                <w:rFonts w:ascii="Times New Roman" w:hAnsi="Times New Roman"/>
                <w:sz w:val="24"/>
                <w:szCs w:val="24"/>
              </w:rPr>
              <w:t>н/д</w:t>
            </w:r>
          </w:p>
        </w:tc>
        <w:tc>
          <w:tcPr>
            <w:tcW w:w="2552" w:type="dxa"/>
            <w:vAlign w:val="center"/>
          </w:tcPr>
          <w:p w14:paraId="239C0358"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c>
          <w:tcPr>
            <w:tcW w:w="4536" w:type="dxa"/>
            <w:vAlign w:val="center"/>
          </w:tcPr>
          <w:p w14:paraId="3339066F" w14:textId="77777777" w:rsidR="0016203B" w:rsidRPr="00B47E69" w:rsidRDefault="0016203B" w:rsidP="0016203B">
            <w:pPr>
              <w:spacing w:after="0" w:line="240" w:lineRule="auto"/>
              <w:jc w:val="center"/>
              <w:rPr>
                <w:rFonts w:ascii="Times New Roman" w:hAnsi="Times New Roman"/>
                <w:color w:val="000000"/>
                <w:sz w:val="24"/>
                <w:szCs w:val="24"/>
              </w:rPr>
            </w:pPr>
            <w:r w:rsidRPr="00B47E69">
              <w:rPr>
                <w:rFonts w:ascii="Times New Roman" w:hAnsi="Times New Roman"/>
                <w:sz w:val="24"/>
                <w:szCs w:val="24"/>
              </w:rPr>
              <w:t>н/д</w:t>
            </w:r>
          </w:p>
        </w:tc>
      </w:tr>
    </w:tbl>
    <w:p w14:paraId="3A633ECF" w14:textId="77777777" w:rsidR="0016203B" w:rsidRPr="00BF2C88" w:rsidRDefault="0016203B" w:rsidP="0016203B">
      <w:pPr>
        <w:widowControl w:val="0"/>
        <w:spacing w:after="0"/>
        <w:jc w:val="center"/>
        <w:outlineLvl w:val="1"/>
        <w:rPr>
          <w:rFonts w:ascii="Times New Roman" w:eastAsia="Times New Roman" w:hAnsi="Times New Roman"/>
          <w:b/>
          <w:bCs/>
          <w:iCs/>
          <w:sz w:val="24"/>
          <w:szCs w:val="24"/>
          <w:lang w:eastAsia="ru-RU"/>
        </w:rPr>
      </w:pPr>
      <w:r w:rsidRPr="00BF2C88">
        <w:rPr>
          <w:rFonts w:ascii="Times New Roman" w:eastAsia="Times New Roman" w:hAnsi="Times New Roman"/>
          <w:b/>
          <w:bCs/>
          <w:iCs/>
          <w:sz w:val="24"/>
          <w:szCs w:val="24"/>
          <w:lang w:eastAsia="ru-RU"/>
        </w:rPr>
        <w:lastRenderedPageBreak/>
        <w:t xml:space="preserve">1.2. Существующие и перспективные объемы потребления тепловой энергии (мощности) и теплоносителя </w:t>
      </w:r>
    </w:p>
    <w:p w14:paraId="0C6D5994" w14:textId="77777777" w:rsidR="0016203B" w:rsidRPr="00BF2C88" w:rsidRDefault="0016203B" w:rsidP="0016203B">
      <w:pPr>
        <w:widowControl w:val="0"/>
        <w:spacing w:after="0"/>
        <w:jc w:val="center"/>
        <w:outlineLvl w:val="1"/>
        <w:rPr>
          <w:rFonts w:ascii="Times New Roman" w:eastAsia="Times New Roman" w:hAnsi="Times New Roman"/>
          <w:b/>
          <w:bCs/>
          <w:iCs/>
          <w:sz w:val="24"/>
          <w:szCs w:val="24"/>
          <w:lang w:eastAsia="ru-RU"/>
        </w:rPr>
      </w:pPr>
      <w:r w:rsidRPr="00BF2C88">
        <w:rPr>
          <w:rFonts w:ascii="Times New Roman" w:eastAsia="Times New Roman" w:hAnsi="Times New Roman"/>
          <w:b/>
          <w:bCs/>
          <w:iCs/>
          <w:sz w:val="24"/>
          <w:szCs w:val="24"/>
          <w:lang w:eastAsia="ru-RU"/>
        </w:rPr>
        <w:t xml:space="preserve">с разделением по видам теплопотребления в каждом расчетном элементе территориального деления </w:t>
      </w:r>
    </w:p>
    <w:p w14:paraId="5A123617" w14:textId="77777777" w:rsidR="0016203B" w:rsidRPr="00BF2C88" w:rsidRDefault="0016203B" w:rsidP="0016203B">
      <w:pPr>
        <w:widowControl w:val="0"/>
        <w:spacing w:after="0"/>
        <w:jc w:val="center"/>
        <w:outlineLvl w:val="1"/>
        <w:rPr>
          <w:rFonts w:ascii="Times New Roman" w:eastAsia="Times New Roman" w:hAnsi="Times New Roman"/>
          <w:b/>
          <w:bCs/>
          <w:iCs/>
          <w:sz w:val="24"/>
          <w:szCs w:val="24"/>
          <w:lang w:eastAsia="ru-RU"/>
        </w:rPr>
      </w:pPr>
      <w:r w:rsidRPr="00BF2C88">
        <w:rPr>
          <w:rFonts w:ascii="Times New Roman" w:eastAsia="Times New Roman" w:hAnsi="Times New Roman"/>
          <w:b/>
          <w:bCs/>
          <w:iCs/>
          <w:sz w:val="24"/>
          <w:szCs w:val="24"/>
          <w:lang w:eastAsia="ru-RU"/>
        </w:rPr>
        <w:t>на каждом этапе</w:t>
      </w:r>
    </w:p>
    <w:p w14:paraId="07B1FA75" w14:textId="77777777" w:rsidR="0016203B" w:rsidRPr="00BF2C88" w:rsidRDefault="0016203B" w:rsidP="0016203B">
      <w:pPr>
        <w:spacing w:after="0"/>
        <w:ind w:right="46" w:firstLine="709"/>
        <w:jc w:val="both"/>
        <w:rPr>
          <w:rFonts w:ascii="Times New Roman" w:eastAsia="Times New Roman" w:hAnsi="Times New Roman"/>
          <w:sz w:val="24"/>
          <w:szCs w:val="24"/>
          <w:lang w:eastAsia="ru-RU"/>
        </w:rPr>
      </w:pPr>
      <w:r w:rsidRPr="00BF2C88">
        <w:rPr>
          <w:rFonts w:ascii="Times New Roman" w:eastAsia="Times New Roman" w:hAnsi="Times New Roman"/>
          <w:sz w:val="24"/>
          <w:szCs w:val="24"/>
          <w:lang w:eastAsia="ru-RU"/>
        </w:rPr>
        <w:t>Существующие и перспективные объемы потребления тепловой энергии в расчетных элементах территориального деления приведены в таблицах 3-4.</w:t>
      </w:r>
    </w:p>
    <w:p w14:paraId="51E215C5" w14:textId="77777777" w:rsidR="0016203B" w:rsidRPr="00BF2C88" w:rsidRDefault="0016203B" w:rsidP="0016203B">
      <w:pPr>
        <w:keepNext/>
        <w:spacing w:after="0"/>
        <w:ind w:firstLine="709"/>
        <w:jc w:val="both"/>
        <w:rPr>
          <w:rFonts w:ascii="Times New Roman" w:hAnsi="Times New Roman"/>
          <w:sz w:val="24"/>
          <w:szCs w:val="24"/>
        </w:rPr>
      </w:pPr>
      <w:bookmarkStart w:id="5" w:name="_Ref20403445"/>
      <w:r w:rsidRPr="00BF2C88">
        <w:rPr>
          <w:rFonts w:ascii="Times New Roman" w:hAnsi="Times New Roman"/>
          <w:iCs/>
          <w:sz w:val="24"/>
          <w:szCs w:val="24"/>
        </w:rPr>
        <w:t xml:space="preserve">Таблица </w:t>
      </w:r>
      <w:bookmarkEnd w:id="5"/>
      <w:r w:rsidRPr="00BF2C88">
        <w:rPr>
          <w:rFonts w:ascii="Times New Roman" w:hAnsi="Times New Roman"/>
          <w:iCs/>
          <w:sz w:val="24"/>
          <w:szCs w:val="24"/>
        </w:rPr>
        <w:t>3</w:t>
      </w:r>
      <w:r w:rsidRPr="00BF2C88">
        <w:rPr>
          <w:rFonts w:ascii="Times New Roman" w:hAnsi="Times New Roman"/>
          <w:b/>
          <w:iCs/>
          <w:sz w:val="24"/>
          <w:szCs w:val="24"/>
        </w:rPr>
        <w:t xml:space="preserve"> - </w:t>
      </w:r>
      <w:r w:rsidRPr="00BF2C88">
        <w:rPr>
          <w:rFonts w:ascii="Times New Roman" w:hAnsi="Times New Roman"/>
          <w:sz w:val="24"/>
          <w:szCs w:val="24"/>
        </w:rPr>
        <w:t xml:space="preserve">Значения спроса на тепловую мощность в расчетных элементах территориального деления (существующее положение)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2"/>
        <w:gridCol w:w="3945"/>
        <w:gridCol w:w="3512"/>
        <w:gridCol w:w="1728"/>
        <w:gridCol w:w="3546"/>
      </w:tblGrid>
      <w:tr w:rsidR="0016203B" w:rsidRPr="0021737F" w14:paraId="530C68A5" w14:textId="77777777" w:rsidTr="00BF2C88">
        <w:trPr>
          <w:trHeight w:val="263"/>
          <w:tblHeader/>
          <w:jc w:val="center"/>
        </w:trPr>
        <w:tc>
          <w:tcPr>
            <w:tcW w:w="862" w:type="dxa"/>
            <w:vMerge w:val="restart"/>
            <w:shd w:val="clear" w:color="auto" w:fill="auto"/>
            <w:vAlign w:val="center"/>
            <w:hideMark/>
          </w:tcPr>
          <w:p w14:paraId="696A1A67"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r w:rsidRPr="0021737F">
              <w:rPr>
                <w:rFonts w:ascii="Times New Roman" w:eastAsia="Times New Roman" w:hAnsi="Times New Roman"/>
                <w:b/>
                <w:color w:val="000000"/>
                <w:sz w:val="20"/>
                <w:szCs w:val="20"/>
                <w:lang w:eastAsia="ru-RU"/>
              </w:rPr>
              <w:t>№ п/п</w:t>
            </w:r>
          </w:p>
        </w:tc>
        <w:tc>
          <w:tcPr>
            <w:tcW w:w="3945" w:type="dxa"/>
            <w:vMerge w:val="restart"/>
            <w:shd w:val="clear" w:color="auto" w:fill="auto"/>
            <w:vAlign w:val="center"/>
            <w:hideMark/>
          </w:tcPr>
          <w:p w14:paraId="2683DA94"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r w:rsidRPr="0021737F">
              <w:rPr>
                <w:rFonts w:ascii="Times New Roman" w:eastAsia="Times New Roman" w:hAnsi="Times New Roman"/>
                <w:b/>
                <w:color w:val="000000"/>
                <w:sz w:val="20"/>
                <w:szCs w:val="20"/>
                <w:lang w:eastAsia="ru-RU"/>
              </w:rPr>
              <w:t>Наименование ТСО</w:t>
            </w:r>
          </w:p>
        </w:tc>
        <w:tc>
          <w:tcPr>
            <w:tcW w:w="3512" w:type="dxa"/>
            <w:vMerge w:val="restart"/>
            <w:shd w:val="clear" w:color="auto" w:fill="auto"/>
            <w:vAlign w:val="center"/>
            <w:hideMark/>
          </w:tcPr>
          <w:p w14:paraId="2B652E97"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r w:rsidRPr="0021737F">
              <w:rPr>
                <w:rFonts w:ascii="Times New Roman" w:eastAsia="Times New Roman" w:hAnsi="Times New Roman"/>
                <w:b/>
                <w:color w:val="000000"/>
                <w:sz w:val="20"/>
                <w:szCs w:val="20"/>
                <w:lang w:eastAsia="ru-RU"/>
              </w:rPr>
              <w:t>Наименование и адрес котельной</w:t>
            </w:r>
          </w:p>
        </w:tc>
        <w:tc>
          <w:tcPr>
            <w:tcW w:w="5274" w:type="dxa"/>
            <w:gridSpan w:val="2"/>
            <w:shd w:val="clear" w:color="auto" w:fill="auto"/>
            <w:vAlign w:val="center"/>
            <w:hideMark/>
          </w:tcPr>
          <w:p w14:paraId="63B933FD"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r w:rsidRPr="0021737F">
              <w:rPr>
                <w:rFonts w:ascii="Times New Roman" w:eastAsia="Times New Roman" w:hAnsi="Times New Roman"/>
                <w:b/>
                <w:color w:val="000000"/>
                <w:sz w:val="20"/>
                <w:szCs w:val="20"/>
                <w:lang w:eastAsia="ru-RU"/>
              </w:rPr>
              <w:t>Спрос на тепловую мощность, Гкал/час</w:t>
            </w:r>
          </w:p>
        </w:tc>
      </w:tr>
      <w:tr w:rsidR="0016203B" w:rsidRPr="0021737F" w14:paraId="734C4AEB" w14:textId="77777777" w:rsidTr="00BF2C88">
        <w:trPr>
          <w:trHeight w:val="262"/>
          <w:tblHeader/>
          <w:jc w:val="center"/>
        </w:trPr>
        <w:tc>
          <w:tcPr>
            <w:tcW w:w="862" w:type="dxa"/>
            <w:vMerge/>
            <w:shd w:val="clear" w:color="auto" w:fill="auto"/>
            <w:vAlign w:val="center"/>
          </w:tcPr>
          <w:p w14:paraId="1E1765D3"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p>
        </w:tc>
        <w:tc>
          <w:tcPr>
            <w:tcW w:w="3945" w:type="dxa"/>
            <w:vMerge/>
            <w:shd w:val="clear" w:color="auto" w:fill="auto"/>
            <w:vAlign w:val="center"/>
          </w:tcPr>
          <w:p w14:paraId="02AA0801"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p>
        </w:tc>
        <w:tc>
          <w:tcPr>
            <w:tcW w:w="3512" w:type="dxa"/>
            <w:vMerge/>
            <w:shd w:val="clear" w:color="auto" w:fill="auto"/>
            <w:vAlign w:val="center"/>
          </w:tcPr>
          <w:p w14:paraId="5001B241"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p>
        </w:tc>
        <w:tc>
          <w:tcPr>
            <w:tcW w:w="1728" w:type="dxa"/>
            <w:shd w:val="clear" w:color="auto" w:fill="auto"/>
            <w:vAlign w:val="center"/>
          </w:tcPr>
          <w:p w14:paraId="6C2041AD"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отопление</w:t>
            </w:r>
          </w:p>
        </w:tc>
        <w:tc>
          <w:tcPr>
            <w:tcW w:w="3546" w:type="dxa"/>
            <w:shd w:val="clear" w:color="auto" w:fill="auto"/>
            <w:vAlign w:val="center"/>
          </w:tcPr>
          <w:p w14:paraId="2C84876E"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ГВС</w:t>
            </w:r>
          </w:p>
        </w:tc>
      </w:tr>
      <w:tr w:rsidR="0016203B" w:rsidRPr="0021737F" w14:paraId="4D068DE7" w14:textId="77777777" w:rsidTr="00BF2C88">
        <w:trPr>
          <w:trHeight w:val="50"/>
          <w:jc w:val="center"/>
        </w:trPr>
        <w:tc>
          <w:tcPr>
            <w:tcW w:w="862" w:type="dxa"/>
            <w:shd w:val="clear" w:color="auto" w:fill="auto"/>
            <w:vAlign w:val="center"/>
            <w:hideMark/>
          </w:tcPr>
          <w:p w14:paraId="50E30FE8" w14:textId="77777777" w:rsidR="0016203B" w:rsidRPr="0021737F" w:rsidRDefault="0016203B" w:rsidP="0016203B">
            <w:pPr>
              <w:spacing w:after="0"/>
              <w:jc w:val="center"/>
              <w:rPr>
                <w:rFonts w:ascii="Times New Roman" w:eastAsia="Times New Roman" w:hAnsi="Times New Roman"/>
                <w:color w:val="000000"/>
                <w:sz w:val="20"/>
                <w:szCs w:val="20"/>
                <w:lang w:eastAsia="ru-RU"/>
              </w:rPr>
            </w:pPr>
            <w:r w:rsidRPr="0021737F">
              <w:rPr>
                <w:rFonts w:ascii="Times New Roman" w:eastAsia="Times New Roman" w:hAnsi="Times New Roman"/>
                <w:color w:val="000000"/>
                <w:sz w:val="20"/>
                <w:szCs w:val="20"/>
                <w:lang w:eastAsia="ru-RU"/>
              </w:rPr>
              <w:t>1</w:t>
            </w:r>
          </w:p>
        </w:tc>
        <w:tc>
          <w:tcPr>
            <w:tcW w:w="3945" w:type="dxa"/>
            <w:vAlign w:val="center"/>
            <w:hideMark/>
          </w:tcPr>
          <w:p w14:paraId="31E61EE9" w14:textId="77777777" w:rsidR="0016203B" w:rsidRPr="0021737F" w:rsidRDefault="0016203B" w:rsidP="0016203B">
            <w:pPr>
              <w:spacing w:after="0"/>
              <w:rPr>
                <w:rFonts w:ascii="Times New Roman" w:hAnsi="Times New Roman"/>
                <w:sz w:val="20"/>
                <w:szCs w:val="20"/>
              </w:rPr>
            </w:pPr>
            <w:r>
              <w:rPr>
                <w:rFonts w:ascii="Times New Roman" w:hAnsi="Times New Roman"/>
                <w:sz w:val="20"/>
                <w:szCs w:val="20"/>
              </w:rPr>
              <w:t>ООО «ТК Новгородская»</w:t>
            </w:r>
          </w:p>
        </w:tc>
        <w:tc>
          <w:tcPr>
            <w:tcW w:w="3512" w:type="dxa"/>
            <w:shd w:val="clear" w:color="auto" w:fill="auto"/>
            <w:vAlign w:val="center"/>
          </w:tcPr>
          <w:p w14:paraId="643C8C23" w14:textId="77777777" w:rsidR="0016203B" w:rsidRPr="0021737F" w:rsidRDefault="0016203B" w:rsidP="0016203B">
            <w:pPr>
              <w:widowControl w:val="0"/>
              <w:spacing w:after="0"/>
              <w:ind w:right="-99"/>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Котельная № 30</w:t>
            </w:r>
          </w:p>
        </w:tc>
        <w:tc>
          <w:tcPr>
            <w:tcW w:w="1728" w:type="dxa"/>
            <w:shd w:val="clear" w:color="auto" w:fill="auto"/>
            <w:vAlign w:val="center"/>
          </w:tcPr>
          <w:p w14:paraId="01D8FD1A" w14:textId="77777777" w:rsidR="0016203B" w:rsidRPr="0021737F" w:rsidRDefault="0016203B" w:rsidP="0016203B">
            <w:pPr>
              <w:spacing w:after="0"/>
              <w:jc w:val="center"/>
              <w:rPr>
                <w:rFonts w:ascii="Times New Roman" w:hAnsi="Times New Roman"/>
                <w:color w:val="000000"/>
                <w:sz w:val="20"/>
                <w:szCs w:val="20"/>
              </w:rPr>
            </w:pPr>
            <w:r>
              <w:rPr>
                <w:rFonts w:ascii="Times New Roman" w:hAnsi="Times New Roman"/>
                <w:color w:val="000000"/>
                <w:sz w:val="20"/>
                <w:szCs w:val="20"/>
              </w:rPr>
              <w:t>3,39</w:t>
            </w:r>
          </w:p>
        </w:tc>
        <w:tc>
          <w:tcPr>
            <w:tcW w:w="3546" w:type="dxa"/>
            <w:shd w:val="clear" w:color="auto" w:fill="auto"/>
            <w:vAlign w:val="center"/>
          </w:tcPr>
          <w:p w14:paraId="7C726E83" w14:textId="77777777" w:rsidR="0016203B" w:rsidRPr="0021737F" w:rsidRDefault="0016203B" w:rsidP="0016203B">
            <w:pPr>
              <w:spacing w:after="0"/>
              <w:jc w:val="center"/>
              <w:rPr>
                <w:rFonts w:ascii="Times New Roman" w:hAnsi="Times New Roman"/>
                <w:color w:val="000000"/>
                <w:sz w:val="20"/>
                <w:szCs w:val="20"/>
              </w:rPr>
            </w:pPr>
            <w:r>
              <w:rPr>
                <w:rFonts w:ascii="Times New Roman" w:hAnsi="Times New Roman"/>
                <w:color w:val="000000"/>
                <w:sz w:val="20"/>
                <w:szCs w:val="20"/>
              </w:rPr>
              <w:t>0,187</w:t>
            </w:r>
          </w:p>
        </w:tc>
      </w:tr>
      <w:tr w:rsidR="0016203B" w:rsidRPr="0021737F" w14:paraId="0932F2F6" w14:textId="77777777" w:rsidTr="00BF2C88">
        <w:trPr>
          <w:trHeight w:val="50"/>
          <w:jc w:val="center"/>
        </w:trPr>
        <w:tc>
          <w:tcPr>
            <w:tcW w:w="862" w:type="dxa"/>
            <w:shd w:val="clear" w:color="auto" w:fill="auto"/>
            <w:vAlign w:val="center"/>
          </w:tcPr>
          <w:p w14:paraId="0F7EC07F" w14:textId="77777777" w:rsidR="0016203B" w:rsidRPr="0021737F" w:rsidRDefault="0016203B" w:rsidP="0016203B">
            <w:pPr>
              <w:spacing w:after="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3945" w:type="dxa"/>
            <w:vAlign w:val="center"/>
          </w:tcPr>
          <w:p w14:paraId="0CAB78FE" w14:textId="77777777" w:rsidR="0016203B" w:rsidRDefault="0016203B" w:rsidP="0016203B">
            <w:pPr>
              <w:spacing w:after="0"/>
              <w:rPr>
                <w:rFonts w:ascii="Times New Roman" w:hAnsi="Times New Roman"/>
                <w:sz w:val="20"/>
                <w:szCs w:val="20"/>
              </w:rPr>
            </w:pPr>
            <w:r>
              <w:rPr>
                <w:rFonts w:ascii="Times New Roman" w:hAnsi="Times New Roman"/>
                <w:sz w:val="20"/>
                <w:szCs w:val="20"/>
              </w:rPr>
              <w:t>АО «</w:t>
            </w:r>
            <w:proofErr w:type="spellStart"/>
            <w:r>
              <w:rPr>
                <w:rFonts w:ascii="Times New Roman" w:hAnsi="Times New Roman"/>
                <w:sz w:val="20"/>
                <w:szCs w:val="20"/>
              </w:rPr>
              <w:t>НорЭнерго</w:t>
            </w:r>
            <w:proofErr w:type="spellEnd"/>
            <w:r>
              <w:rPr>
                <w:rFonts w:ascii="Times New Roman" w:hAnsi="Times New Roman"/>
                <w:sz w:val="20"/>
                <w:szCs w:val="20"/>
              </w:rPr>
              <w:t>»</w:t>
            </w:r>
          </w:p>
        </w:tc>
        <w:tc>
          <w:tcPr>
            <w:tcW w:w="3512" w:type="dxa"/>
            <w:shd w:val="clear" w:color="auto" w:fill="auto"/>
            <w:vAlign w:val="center"/>
          </w:tcPr>
          <w:p w14:paraId="294D6C3C" w14:textId="77777777" w:rsidR="0016203B" w:rsidRPr="0021737F" w:rsidRDefault="0016203B" w:rsidP="0016203B">
            <w:pPr>
              <w:widowControl w:val="0"/>
              <w:spacing w:after="0"/>
              <w:ind w:right="-99"/>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Котельная БМК</w:t>
            </w:r>
          </w:p>
        </w:tc>
        <w:tc>
          <w:tcPr>
            <w:tcW w:w="1728" w:type="dxa"/>
            <w:shd w:val="clear" w:color="auto" w:fill="auto"/>
            <w:vAlign w:val="center"/>
          </w:tcPr>
          <w:p w14:paraId="1A3E09F9" w14:textId="77777777" w:rsidR="0016203B" w:rsidRPr="0021737F" w:rsidRDefault="0016203B" w:rsidP="0016203B">
            <w:pPr>
              <w:spacing w:after="0"/>
              <w:jc w:val="center"/>
              <w:rPr>
                <w:rFonts w:ascii="Times New Roman" w:hAnsi="Times New Roman"/>
                <w:color w:val="000000"/>
                <w:sz w:val="20"/>
                <w:szCs w:val="20"/>
              </w:rPr>
            </w:pPr>
            <w:r>
              <w:rPr>
                <w:rFonts w:ascii="Times New Roman" w:hAnsi="Times New Roman"/>
                <w:color w:val="000000"/>
                <w:sz w:val="20"/>
                <w:szCs w:val="20"/>
              </w:rPr>
              <w:t>0,544</w:t>
            </w:r>
          </w:p>
        </w:tc>
        <w:tc>
          <w:tcPr>
            <w:tcW w:w="3546" w:type="dxa"/>
            <w:shd w:val="clear" w:color="auto" w:fill="auto"/>
            <w:vAlign w:val="center"/>
          </w:tcPr>
          <w:p w14:paraId="59115692" w14:textId="77777777" w:rsidR="0016203B" w:rsidRPr="0021737F" w:rsidRDefault="0016203B" w:rsidP="0016203B">
            <w:pPr>
              <w:spacing w:after="0"/>
              <w:jc w:val="center"/>
              <w:rPr>
                <w:rFonts w:ascii="Times New Roman" w:hAnsi="Times New Roman"/>
                <w:color w:val="000000"/>
                <w:sz w:val="20"/>
                <w:szCs w:val="20"/>
              </w:rPr>
            </w:pPr>
            <w:r>
              <w:rPr>
                <w:rFonts w:ascii="Times New Roman" w:hAnsi="Times New Roman"/>
                <w:color w:val="000000"/>
                <w:sz w:val="20"/>
                <w:szCs w:val="20"/>
              </w:rPr>
              <w:t>0,015</w:t>
            </w:r>
          </w:p>
        </w:tc>
      </w:tr>
      <w:tr w:rsidR="0016203B" w:rsidRPr="0021737F" w14:paraId="7F821FFA" w14:textId="77777777" w:rsidTr="00BF2C88">
        <w:trPr>
          <w:trHeight w:val="50"/>
          <w:jc w:val="center"/>
        </w:trPr>
        <w:tc>
          <w:tcPr>
            <w:tcW w:w="8319" w:type="dxa"/>
            <w:gridSpan w:val="3"/>
            <w:shd w:val="clear" w:color="auto" w:fill="auto"/>
            <w:vAlign w:val="center"/>
          </w:tcPr>
          <w:p w14:paraId="029F8BA2" w14:textId="77777777" w:rsidR="0016203B" w:rsidRPr="00E92D2C" w:rsidRDefault="0016203B" w:rsidP="0016203B">
            <w:pPr>
              <w:widowControl w:val="0"/>
              <w:spacing w:after="0"/>
              <w:ind w:right="-99"/>
              <w:outlineLvl w:val="1"/>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Всего</w:t>
            </w:r>
          </w:p>
        </w:tc>
        <w:tc>
          <w:tcPr>
            <w:tcW w:w="5274" w:type="dxa"/>
            <w:gridSpan w:val="2"/>
            <w:shd w:val="clear" w:color="auto" w:fill="auto"/>
            <w:vAlign w:val="center"/>
          </w:tcPr>
          <w:p w14:paraId="3DBC652C" w14:textId="77777777" w:rsidR="0016203B" w:rsidRPr="00C66EF1" w:rsidRDefault="0016203B" w:rsidP="0016203B">
            <w:pPr>
              <w:spacing w:after="0"/>
              <w:jc w:val="center"/>
              <w:rPr>
                <w:rFonts w:ascii="Times New Roman" w:hAnsi="Times New Roman"/>
                <w:b/>
                <w:bCs/>
                <w:color w:val="000000"/>
                <w:sz w:val="20"/>
                <w:szCs w:val="20"/>
              </w:rPr>
            </w:pPr>
            <w:r>
              <w:rPr>
                <w:rFonts w:ascii="Times New Roman" w:hAnsi="Times New Roman"/>
                <w:b/>
                <w:bCs/>
                <w:color w:val="000000"/>
                <w:sz w:val="20"/>
                <w:szCs w:val="20"/>
              </w:rPr>
              <w:t>4,136</w:t>
            </w:r>
          </w:p>
        </w:tc>
      </w:tr>
    </w:tbl>
    <w:p w14:paraId="3E11A63E" w14:textId="77777777" w:rsidR="0016203B" w:rsidRPr="00603C98" w:rsidRDefault="0016203B" w:rsidP="0016203B">
      <w:pPr>
        <w:widowControl w:val="0"/>
        <w:spacing w:after="0"/>
        <w:jc w:val="center"/>
        <w:rPr>
          <w:rFonts w:ascii="Times New Roman" w:eastAsia="Times New Roman" w:hAnsi="Times New Roman"/>
          <w:sz w:val="28"/>
          <w:szCs w:val="28"/>
          <w:lang w:eastAsia="ru-RU"/>
        </w:rPr>
      </w:pPr>
    </w:p>
    <w:p w14:paraId="46236C12" w14:textId="77777777" w:rsidR="0016203B" w:rsidRPr="00603C98" w:rsidRDefault="0016203B" w:rsidP="0016203B">
      <w:pPr>
        <w:keepNext/>
        <w:spacing w:after="0"/>
        <w:ind w:firstLine="709"/>
        <w:jc w:val="center"/>
        <w:rPr>
          <w:rFonts w:ascii="Times New Roman" w:hAnsi="Times New Roman"/>
          <w:sz w:val="28"/>
          <w:szCs w:val="28"/>
        </w:rPr>
      </w:pPr>
      <w:bookmarkStart w:id="6" w:name="_Ref79324204"/>
      <w:r w:rsidRPr="00603C98">
        <w:rPr>
          <w:rFonts w:ascii="Times New Roman" w:hAnsi="Times New Roman"/>
          <w:iCs/>
          <w:sz w:val="28"/>
          <w:szCs w:val="28"/>
        </w:rPr>
        <w:t xml:space="preserve">Таблица </w:t>
      </w:r>
      <w:bookmarkEnd w:id="6"/>
      <w:r w:rsidRPr="00603C98">
        <w:rPr>
          <w:rFonts w:ascii="Times New Roman" w:hAnsi="Times New Roman"/>
          <w:iCs/>
          <w:sz w:val="28"/>
          <w:szCs w:val="28"/>
        </w:rPr>
        <w:t>4</w:t>
      </w:r>
      <w:r w:rsidRPr="00603C98">
        <w:rPr>
          <w:rFonts w:ascii="Times New Roman" w:hAnsi="Times New Roman"/>
          <w:b/>
          <w:iCs/>
          <w:sz w:val="28"/>
          <w:szCs w:val="28"/>
        </w:rPr>
        <w:t xml:space="preserve"> - </w:t>
      </w:r>
      <w:r w:rsidRPr="00603C98">
        <w:rPr>
          <w:rFonts w:ascii="Times New Roman" w:hAnsi="Times New Roman"/>
          <w:sz w:val="28"/>
          <w:szCs w:val="28"/>
        </w:rPr>
        <w:t>Значения спроса на тепловую мощность в расчетных элементах территориального деления (перспективное положение до 2039 г.)</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85"/>
        <w:gridCol w:w="3945"/>
        <w:gridCol w:w="3512"/>
        <w:gridCol w:w="1728"/>
        <w:gridCol w:w="2255"/>
      </w:tblGrid>
      <w:tr w:rsidR="0016203B" w:rsidRPr="0021737F" w14:paraId="6AD12D09" w14:textId="77777777" w:rsidTr="00BF2C88">
        <w:trPr>
          <w:trHeight w:val="263"/>
          <w:tblHeader/>
          <w:jc w:val="center"/>
        </w:trPr>
        <w:tc>
          <w:tcPr>
            <w:tcW w:w="1885" w:type="dxa"/>
            <w:vMerge w:val="restart"/>
            <w:shd w:val="clear" w:color="auto" w:fill="auto"/>
            <w:vAlign w:val="center"/>
            <w:hideMark/>
          </w:tcPr>
          <w:p w14:paraId="57F5B652"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r w:rsidRPr="0021737F">
              <w:rPr>
                <w:rFonts w:ascii="Times New Roman" w:eastAsia="Times New Roman" w:hAnsi="Times New Roman"/>
                <w:b/>
                <w:color w:val="000000"/>
                <w:sz w:val="20"/>
                <w:szCs w:val="20"/>
                <w:lang w:eastAsia="ru-RU"/>
              </w:rPr>
              <w:t>№ п/п</w:t>
            </w:r>
          </w:p>
        </w:tc>
        <w:tc>
          <w:tcPr>
            <w:tcW w:w="3945" w:type="dxa"/>
            <w:vMerge w:val="restart"/>
            <w:shd w:val="clear" w:color="auto" w:fill="auto"/>
            <w:vAlign w:val="center"/>
            <w:hideMark/>
          </w:tcPr>
          <w:p w14:paraId="08604215"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r w:rsidRPr="0021737F">
              <w:rPr>
                <w:rFonts w:ascii="Times New Roman" w:eastAsia="Times New Roman" w:hAnsi="Times New Roman"/>
                <w:b/>
                <w:color w:val="000000"/>
                <w:sz w:val="20"/>
                <w:szCs w:val="20"/>
                <w:lang w:eastAsia="ru-RU"/>
              </w:rPr>
              <w:t>Наименование ТСО</w:t>
            </w:r>
          </w:p>
        </w:tc>
        <w:tc>
          <w:tcPr>
            <w:tcW w:w="3512" w:type="dxa"/>
            <w:vMerge w:val="restart"/>
            <w:shd w:val="clear" w:color="auto" w:fill="auto"/>
            <w:vAlign w:val="center"/>
            <w:hideMark/>
          </w:tcPr>
          <w:p w14:paraId="6FD3CE62"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r w:rsidRPr="0021737F">
              <w:rPr>
                <w:rFonts w:ascii="Times New Roman" w:eastAsia="Times New Roman" w:hAnsi="Times New Roman"/>
                <w:b/>
                <w:color w:val="000000"/>
                <w:sz w:val="20"/>
                <w:szCs w:val="20"/>
                <w:lang w:eastAsia="ru-RU"/>
              </w:rPr>
              <w:t>Наименование и адрес котельной</w:t>
            </w:r>
          </w:p>
        </w:tc>
        <w:tc>
          <w:tcPr>
            <w:tcW w:w="3983" w:type="dxa"/>
            <w:gridSpan w:val="2"/>
            <w:shd w:val="clear" w:color="auto" w:fill="auto"/>
            <w:vAlign w:val="center"/>
            <w:hideMark/>
          </w:tcPr>
          <w:p w14:paraId="2BA16CA1"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r w:rsidRPr="0021737F">
              <w:rPr>
                <w:rFonts w:ascii="Times New Roman" w:eastAsia="Times New Roman" w:hAnsi="Times New Roman"/>
                <w:b/>
                <w:color w:val="000000"/>
                <w:sz w:val="20"/>
                <w:szCs w:val="20"/>
                <w:lang w:eastAsia="ru-RU"/>
              </w:rPr>
              <w:t>Спрос на тепловую мощность, Гкал/час</w:t>
            </w:r>
          </w:p>
        </w:tc>
      </w:tr>
      <w:tr w:rsidR="0016203B" w:rsidRPr="0021737F" w14:paraId="20D3CC13" w14:textId="77777777" w:rsidTr="00BF2C88">
        <w:trPr>
          <w:trHeight w:val="262"/>
          <w:tblHeader/>
          <w:jc w:val="center"/>
        </w:trPr>
        <w:tc>
          <w:tcPr>
            <w:tcW w:w="1885" w:type="dxa"/>
            <w:vMerge/>
            <w:shd w:val="clear" w:color="auto" w:fill="auto"/>
            <w:vAlign w:val="center"/>
          </w:tcPr>
          <w:p w14:paraId="75B99639"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p>
        </w:tc>
        <w:tc>
          <w:tcPr>
            <w:tcW w:w="3945" w:type="dxa"/>
            <w:vMerge/>
            <w:shd w:val="clear" w:color="auto" w:fill="auto"/>
            <w:vAlign w:val="center"/>
          </w:tcPr>
          <w:p w14:paraId="6BC4EE88"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p>
        </w:tc>
        <w:tc>
          <w:tcPr>
            <w:tcW w:w="3512" w:type="dxa"/>
            <w:vMerge/>
            <w:shd w:val="clear" w:color="auto" w:fill="auto"/>
            <w:vAlign w:val="center"/>
          </w:tcPr>
          <w:p w14:paraId="7CFFD1E9"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p>
        </w:tc>
        <w:tc>
          <w:tcPr>
            <w:tcW w:w="1728" w:type="dxa"/>
            <w:shd w:val="clear" w:color="auto" w:fill="auto"/>
            <w:vAlign w:val="center"/>
          </w:tcPr>
          <w:p w14:paraId="7D24D73E"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отопление</w:t>
            </w:r>
          </w:p>
        </w:tc>
        <w:tc>
          <w:tcPr>
            <w:tcW w:w="2255" w:type="dxa"/>
            <w:shd w:val="clear" w:color="auto" w:fill="auto"/>
            <w:vAlign w:val="center"/>
          </w:tcPr>
          <w:p w14:paraId="0962729E" w14:textId="77777777" w:rsidR="0016203B" w:rsidRPr="0021737F" w:rsidRDefault="0016203B" w:rsidP="0016203B">
            <w:pPr>
              <w:spacing w:after="0"/>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ГВС</w:t>
            </w:r>
          </w:p>
        </w:tc>
      </w:tr>
      <w:tr w:rsidR="0016203B" w:rsidRPr="0021737F" w14:paraId="10502ACC" w14:textId="77777777" w:rsidTr="00BF2C88">
        <w:trPr>
          <w:trHeight w:val="50"/>
          <w:jc w:val="center"/>
        </w:trPr>
        <w:tc>
          <w:tcPr>
            <w:tcW w:w="1885" w:type="dxa"/>
            <w:shd w:val="clear" w:color="auto" w:fill="auto"/>
            <w:vAlign w:val="center"/>
            <w:hideMark/>
          </w:tcPr>
          <w:p w14:paraId="7848C2F9" w14:textId="77777777" w:rsidR="0016203B" w:rsidRPr="0021737F" w:rsidRDefault="0016203B" w:rsidP="0016203B">
            <w:pPr>
              <w:spacing w:after="0"/>
              <w:jc w:val="center"/>
              <w:rPr>
                <w:rFonts w:ascii="Times New Roman" w:eastAsia="Times New Roman" w:hAnsi="Times New Roman"/>
                <w:color w:val="000000"/>
                <w:sz w:val="20"/>
                <w:szCs w:val="20"/>
                <w:lang w:eastAsia="ru-RU"/>
              </w:rPr>
            </w:pPr>
            <w:r w:rsidRPr="0021737F">
              <w:rPr>
                <w:rFonts w:ascii="Times New Roman" w:eastAsia="Times New Roman" w:hAnsi="Times New Roman"/>
                <w:color w:val="000000"/>
                <w:sz w:val="20"/>
                <w:szCs w:val="20"/>
                <w:lang w:eastAsia="ru-RU"/>
              </w:rPr>
              <w:t>1</w:t>
            </w:r>
          </w:p>
        </w:tc>
        <w:tc>
          <w:tcPr>
            <w:tcW w:w="3945" w:type="dxa"/>
            <w:vAlign w:val="center"/>
            <w:hideMark/>
          </w:tcPr>
          <w:p w14:paraId="1A6CD501" w14:textId="77777777" w:rsidR="0016203B" w:rsidRPr="0021737F" w:rsidRDefault="0016203B" w:rsidP="0016203B">
            <w:pPr>
              <w:spacing w:after="0"/>
              <w:rPr>
                <w:rFonts w:ascii="Times New Roman" w:hAnsi="Times New Roman"/>
                <w:sz w:val="20"/>
                <w:szCs w:val="20"/>
              </w:rPr>
            </w:pPr>
            <w:r>
              <w:rPr>
                <w:rFonts w:ascii="Times New Roman" w:hAnsi="Times New Roman"/>
                <w:sz w:val="20"/>
                <w:szCs w:val="20"/>
              </w:rPr>
              <w:t>ООО «ТК Новгородская»</w:t>
            </w:r>
          </w:p>
        </w:tc>
        <w:tc>
          <w:tcPr>
            <w:tcW w:w="3512" w:type="dxa"/>
            <w:shd w:val="clear" w:color="auto" w:fill="auto"/>
            <w:vAlign w:val="center"/>
          </w:tcPr>
          <w:p w14:paraId="5C34354B" w14:textId="77777777" w:rsidR="0016203B" w:rsidRPr="0021737F" w:rsidRDefault="0016203B" w:rsidP="0016203B">
            <w:pPr>
              <w:widowControl w:val="0"/>
              <w:spacing w:after="0"/>
              <w:ind w:right="-99"/>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Котельная № 30</w:t>
            </w:r>
          </w:p>
        </w:tc>
        <w:tc>
          <w:tcPr>
            <w:tcW w:w="1728" w:type="dxa"/>
            <w:shd w:val="clear" w:color="auto" w:fill="auto"/>
            <w:vAlign w:val="center"/>
          </w:tcPr>
          <w:p w14:paraId="59ED6559" w14:textId="77777777" w:rsidR="0016203B" w:rsidRPr="0021737F" w:rsidRDefault="0016203B" w:rsidP="0016203B">
            <w:pPr>
              <w:spacing w:after="0"/>
              <w:jc w:val="center"/>
              <w:rPr>
                <w:rFonts w:ascii="Times New Roman" w:hAnsi="Times New Roman"/>
                <w:color w:val="000000"/>
                <w:sz w:val="20"/>
                <w:szCs w:val="20"/>
              </w:rPr>
            </w:pPr>
            <w:r>
              <w:rPr>
                <w:rFonts w:ascii="Times New Roman" w:hAnsi="Times New Roman"/>
                <w:color w:val="000000"/>
                <w:sz w:val="20"/>
                <w:szCs w:val="20"/>
              </w:rPr>
              <w:t>3,069</w:t>
            </w:r>
          </w:p>
        </w:tc>
        <w:tc>
          <w:tcPr>
            <w:tcW w:w="2255" w:type="dxa"/>
            <w:shd w:val="clear" w:color="auto" w:fill="auto"/>
            <w:vAlign w:val="center"/>
          </w:tcPr>
          <w:p w14:paraId="0355DEC7" w14:textId="77777777" w:rsidR="0016203B" w:rsidRPr="0021737F" w:rsidRDefault="0016203B" w:rsidP="0016203B">
            <w:pPr>
              <w:spacing w:after="0"/>
              <w:jc w:val="center"/>
              <w:rPr>
                <w:rFonts w:ascii="Times New Roman" w:hAnsi="Times New Roman"/>
                <w:color w:val="000000"/>
                <w:sz w:val="20"/>
                <w:szCs w:val="20"/>
              </w:rPr>
            </w:pPr>
            <w:r>
              <w:rPr>
                <w:rFonts w:ascii="Times New Roman" w:hAnsi="Times New Roman"/>
                <w:color w:val="000000"/>
                <w:sz w:val="20"/>
                <w:szCs w:val="20"/>
              </w:rPr>
              <w:t>0,184</w:t>
            </w:r>
          </w:p>
        </w:tc>
      </w:tr>
      <w:tr w:rsidR="0016203B" w:rsidRPr="0021737F" w14:paraId="60885C37" w14:textId="77777777" w:rsidTr="00BF2C88">
        <w:trPr>
          <w:trHeight w:val="50"/>
          <w:jc w:val="center"/>
        </w:trPr>
        <w:tc>
          <w:tcPr>
            <w:tcW w:w="1885" w:type="dxa"/>
            <w:shd w:val="clear" w:color="auto" w:fill="auto"/>
            <w:vAlign w:val="center"/>
          </w:tcPr>
          <w:p w14:paraId="6E8697EB" w14:textId="77777777" w:rsidR="0016203B" w:rsidRPr="0021737F" w:rsidRDefault="0016203B" w:rsidP="0016203B">
            <w:pPr>
              <w:spacing w:after="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3945" w:type="dxa"/>
            <w:vAlign w:val="center"/>
          </w:tcPr>
          <w:p w14:paraId="3C7EFAF9" w14:textId="77777777" w:rsidR="0016203B" w:rsidRDefault="0016203B" w:rsidP="0016203B">
            <w:pPr>
              <w:spacing w:after="0"/>
              <w:rPr>
                <w:rFonts w:ascii="Times New Roman" w:hAnsi="Times New Roman"/>
                <w:sz w:val="20"/>
                <w:szCs w:val="20"/>
              </w:rPr>
            </w:pPr>
            <w:r>
              <w:rPr>
                <w:rFonts w:ascii="Times New Roman" w:hAnsi="Times New Roman"/>
                <w:sz w:val="20"/>
                <w:szCs w:val="20"/>
              </w:rPr>
              <w:t>АО «</w:t>
            </w:r>
            <w:proofErr w:type="spellStart"/>
            <w:r>
              <w:rPr>
                <w:rFonts w:ascii="Times New Roman" w:hAnsi="Times New Roman"/>
                <w:sz w:val="20"/>
                <w:szCs w:val="20"/>
              </w:rPr>
              <w:t>НорЭнерго</w:t>
            </w:r>
            <w:proofErr w:type="spellEnd"/>
            <w:r>
              <w:rPr>
                <w:rFonts w:ascii="Times New Roman" w:hAnsi="Times New Roman"/>
                <w:sz w:val="20"/>
                <w:szCs w:val="20"/>
              </w:rPr>
              <w:t>»</w:t>
            </w:r>
          </w:p>
        </w:tc>
        <w:tc>
          <w:tcPr>
            <w:tcW w:w="3512" w:type="dxa"/>
            <w:shd w:val="clear" w:color="auto" w:fill="auto"/>
            <w:vAlign w:val="center"/>
          </w:tcPr>
          <w:p w14:paraId="6E6EEBCF" w14:textId="77777777" w:rsidR="0016203B" w:rsidRPr="0021737F" w:rsidRDefault="0016203B" w:rsidP="0016203B">
            <w:pPr>
              <w:widowControl w:val="0"/>
              <w:spacing w:after="0"/>
              <w:ind w:right="-99"/>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Котельная БМК</w:t>
            </w:r>
          </w:p>
        </w:tc>
        <w:tc>
          <w:tcPr>
            <w:tcW w:w="1728" w:type="dxa"/>
            <w:shd w:val="clear" w:color="auto" w:fill="auto"/>
            <w:vAlign w:val="center"/>
          </w:tcPr>
          <w:p w14:paraId="30595DBC" w14:textId="77777777" w:rsidR="0016203B" w:rsidRPr="0021737F" w:rsidRDefault="0016203B" w:rsidP="0016203B">
            <w:pPr>
              <w:spacing w:after="0"/>
              <w:jc w:val="center"/>
              <w:rPr>
                <w:rFonts w:ascii="Times New Roman" w:hAnsi="Times New Roman"/>
                <w:color w:val="000000"/>
                <w:sz w:val="20"/>
                <w:szCs w:val="20"/>
              </w:rPr>
            </w:pPr>
            <w:r>
              <w:rPr>
                <w:rFonts w:ascii="Times New Roman" w:hAnsi="Times New Roman"/>
                <w:color w:val="000000"/>
                <w:sz w:val="20"/>
                <w:szCs w:val="20"/>
              </w:rPr>
              <w:t>0,484</w:t>
            </w:r>
          </w:p>
        </w:tc>
        <w:tc>
          <w:tcPr>
            <w:tcW w:w="2255" w:type="dxa"/>
            <w:shd w:val="clear" w:color="auto" w:fill="auto"/>
            <w:vAlign w:val="center"/>
          </w:tcPr>
          <w:p w14:paraId="6F6DC0BF" w14:textId="77777777" w:rsidR="0016203B" w:rsidRPr="0021737F" w:rsidRDefault="0016203B" w:rsidP="0016203B">
            <w:pPr>
              <w:spacing w:after="0"/>
              <w:jc w:val="center"/>
              <w:rPr>
                <w:rFonts w:ascii="Times New Roman" w:hAnsi="Times New Roman"/>
                <w:color w:val="000000"/>
                <w:sz w:val="20"/>
                <w:szCs w:val="20"/>
              </w:rPr>
            </w:pPr>
            <w:r>
              <w:rPr>
                <w:rFonts w:ascii="Times New Roman" w:hAnsi="Times New Roman"/>
                <w:color w:val="000000"/>
                <w:sz w:val="20"/>
                <w:szCs w:val="20"/>
              </w:rPr>
              <w:t>0,017</w:t>
            </w:r>
          </w:p>
        </w:tc>
      </w:tr>
      <w:tr w:rsidR="0016203B" w:rsidRPr="0021737F" w14:paraId="691CCC34" w14:textId="77777777" w:rsidTr="00BF2C88">
        <w:trPr>
          <w:trHeight w:val="50"/>
          <w:jc w:val="center"/>
        </w:trPr>
        <w:tc>
          <w:tcPr>
            <w:tcW w:w="9342" w:type="dxa"/>
            <w:gridSpan w:val="3"/>
            <w:shd w:val="clear" w:color="auto" w:fill="auto"/>
            <w:vAlign w:val="center"/>
          </w:tcPr>
          <w:p w14:paraId="6A469B7F" w14:textId="77777777" w:rsidR="0016203B" w:rsidRPr="00E92D2C" w:rsidRDefault="0016203B" w:rsidP="0016203B">
            <w:pPr>
              <w:widowControl w:val="0"/>
              <w:spacing w:after="0"/>
              <w:ind w:right="-99"/>
              <w:outlineLvl w:val="1"/>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Всего</w:t>
            </w:r>
          </w:p>
        </w:tc>
        <w:tc>
          <w:tcPr>
            <w:tcW w:w="3983" w:type="dxa"/>
            <w:gridSpan w:val="2"/>
            <w:shd w:val="clear" w:color="auto" w:fill="auto"/>
            <w:vAlign w:val="center"/>
          </w:tcPr>
          <w:p w14:paraId="31C83818" w14:textId="77777777" w:rsidR="0016203B" w:rsidRPr="00C66EF1" w:rsidRDefault="0016203B" w:rsidP="0016203B">
            <w:pPr>
              <w:spacing w:after="0"/>
              <w:jc w:val="center"/>
              <w:rPr>
                <w:rFonts w:ascii="Times New Roman" w:hAnsi="Times New Roman"/>
                <w:b/>
                <w:bCs/>
                <w:color w:val="000000"/>
                <w:sz w:val="20"/>
                <w:szCs w:val="20"/>
              </w:rPr>
            </w:pPr>
            <w:r>
              <w:rPr>
                <w:rFonts w:ascii="Times New Roman" w:hAnsi="Times New Roman"/>
                <w:b/>
                <w:bCs/>
                <w:color w:val="000000"/>
                <w:sz w:val="20"/>
                <w:szCs w:val="20"/>
              </w:rPr>
              <w:t>3,754</w:t>
            </w:r>
          </w:p>
        </w:tc>
      </w:tr>
    </w:tbl>
    <w:p w14:paraId="10D2DEC7" w14:textId="77777777" w:rsidR="0016203B" w:rsidRDefault="0016203B" w:rsidP="0016203B">
      <w:pPr>
        <w:keepNext/>
        <w:spacing w:after="0"/>
        <w:ind w:firstLine="709"/>
        <w:jc w:val="both"/>
        <w:rPr>
          <w:rFonts w:ascii="Times New Roman" w:hAnsi="Times New Roman"/>
          <w:sz w:val="24"/>
          <w:szCs w:val="24"/>
        </w:rPr>
      </w:pPr>
    </w:p>
    <w:p w14:paraId="04B943C0" w14:textId="77777777" w:rsidR="0016203B" w:rsidRPr="00603C98" w:rsidRDefault="0016203B" w:rsidP="0016203B">
      <w:pPr>
        <w:widowControl w:val="0"/>
        <w:spacing w:after="0"/>
        <w:rPr>
          <w:rFonts w:ascii="Times New Roman" w:eastAsia="Times New Roman" w:hAnsi="Times New Roman"/>
          <w:sz w:val="24"/>
          <w:szCs w:val="24"/>
          <w:lang w:eastAsia="ru-RU"/>
        </w:rPr>
      </w:pPr>
      <w:r w:rsidRPr="00603C98">
        <w:rPr>
          <w:rFonts w:ascii="Times New Roman" w:hAnsi="Times New Roman"/>
          <w:spacing w:val="-2"/>
          <w:sz w:val="24"/>
          <w:szCs w:val="24"/>
          <w:shd w:val="clear" w:color="auto" w:fill="FFFFFF"/>
        </w:rPr>
        <w:t>Годовой расход тепловой энергии на отопление определяется по формуле:</w:t>
      </w:r>
      <w:r w:rsidRPr="00603C98">
        <w:rPr>
          <w:rFonts w:ascii="Times New Roman" w:hAnsi="Times New Roman"/>
          <w:spacing w:val="-2"/>
          <w:sz w:val="24"/>
          <w:szCs w:val="24"/>
        </w:rPr>
        <w:br/>
      </w:r>
      <w:proofErr w:type="spellStart"/>
      <w:r w:rsidRPr="00603C98">
        <w:rPr>
          <w:rFonts w:ascii="Times New Roman" w:hAnsi="Times New Roman"/>
          <w:spacing w:val="-2"/>
          <w:sz w:val="24"/>
          <w:szCs w:val="24"/>
          <w:shd w:val="clear" w:color="auto" w:fill="FFFFFF"/>
        </w:rPr>
        <w:t>Q</w:t>
      </w:r>
      <w:r w:rsidRPr="00603C98">
        <w:rPr>
          <w:rFonts w:ascii="Times New Roman" w:hAnsi="Times New Roman"/>
          <w:spacing w:val="-2"/>
          <w:sz w:val="24"/>
          <w:szCs w:val="24"/>
          <w:shd w:val="clear" w:color="auto" w:fill="FFFFFF"/>
          <w:vertAlign w:val="subscript"/>
        </w:rPr>
        <w:t>год</w:t>
      </w:r>
      <w:proofErr w:type="spellEnd"/>
      <w:r w:rsidRPr="00603C98">
        <w:rPr>
          <w:rFonts w:ascii="Times New Roman" w:hAnsi="Times New Roman"/>
          <w:spacing w:val="-2"/>
          <w:sz w:val="24"/>
          <w:szCs w:val="24"/>
          <w:shd w:val="clear" w:color="auto" w:fill="FFFFFF"/>
          <w:vertAlign w:val="subscript"/>
        </w:rPr>
        <w:t xml:space="preserve"> от </w:t>
      </w:r>
      <w:r w:rsidRPr="00603C98">
        <w:rPr>
          <w:rFonts w:ascii="Times New Roman" w:hAnsi="Times New Roman"/>
          <w:spacing w:val="-2"/>
          <w:sz w:val="24"/>
          <w:szCs w:val="24"/>
          <w:shd w:val="clear" w:color="auto" w:fill="FFFFFF"/>
        </w:rPr>
        <w:t xml:space="preserve">= </w:t>
      </w:r>
      <w:proofErr w:type="spellStart"/>
      <w:r w:rsidRPr="00603C98">
        <w:rPr>
          <w:rFonts w:ascii="Times New Roman" w:hAnsi="Times New Roman"/>
          <w:spacing w:val="-2"/>
          <w:sz w:val="24"/>
          <w:szCs w:val="24"/>
          <w:shd w:val="clear" w:color="auto" w:fill="FFFFFF"/>
        </w:rPr>
        <w:t>Z</w:t>
      </w:r>
      <w:r w:rsidRPr="00603C98">
        <w:rPr>
          <w:rFonts w:ascii="Times New Roman" w:hAnsi="Times New Roman"/>
          <w:spacing w:val="-2"/>
          <w:sz w:val="24"/>
          <w:szCs w:val="24"/>
          <w:shd w:val="clear" w:color="auto" w:fill="FFFFFF"/>
          <w:vertAlign w:val="subscript"/>
        </w:rPr>
        <w:t>от</w:t>
      </w:r>
      <w:proofErr w:type="spellEnd"/>
      <w:r w:rsidRPr="00603C98">
        <w:rPr>
          <w:rFonts w:ascii="Times New Roman" w:hAnsi="Times New Roman"/>
          <w:spacing w:val="-2"/>
          <w:sz w:val="24"/>
          <w:szCs w:val="24"/>
          <w:shd w:val="clear" w:color="auto" w:fill="FFFFFF"/>
        </w:rPr>
        <w:t xml:space="preserve"> х </w:t>
      </w:r>
      <w:proofErr w:type="spellStart"/>
      <w:r w:rsidRPr="00603C98">
        <w:rPr>
          <w:rFonts w:ascii="Times New Roman" w:hAnsi="Times New Roman"/>
          <w:spacing w:val="-2"/>
          <w:sz w:val="24"/>
          <w:szCs w:val="24"/>
          <w:shd w:val="clear" w:color="auto" w:fill="FFFFFF"/>
        </w:rPr>
        <w:t>Q</w:t>
      </w:r>
      <w:r w:rsidRPr="00603C98">
        <w:rPr>
          <w:rFonts w:ascii="Times New Roman" w:hAnsi="Times New Roman"/>
          <w:spacing w:val="-2"/>
          <w:sz w:val="24"/>
          <w:szCs w:val="24"/>
          <w:shd w:val="clear" w:color="auto" w:fill="FFFFFF"/>
          <w:vertAlign w:val="subscript"/>
        </w:rPr>
        <w:t>отр</w:t>
      </w:r>
      <w:proofErr w:type="spellEnd"/>
      <w:r w:rsidRPr="00603C98">
        <w:rPr>
          <w:rFonts w:ascii="Times New Roman" w:hAnsi="Times New Roman"/>
          <w:spacing w:val="-2"/>
          <w:sz w:val="24"/>
          <w:szCs w:val="24"/>
          <w:shd w:val="clear" w:color="auto" w:fill="FFFFFF"/>
        </w:rPr>
        <w:t xml:space="preserve"> х (( </w:t>
      </w:r>
      <w:proofErr w:type="spellStart"/>
      <w:r w:rsidRPr="00603C98">
        <w:rPr>
          <w:rFonts w:ascii="Times New Roman" w:hAnsi="Times New Roman"/>
          <w:spacing w:val="-2"/>
          <w:sz w:val="24"/>
          <w:szCs w:val="24"/>
          <w:shd w:val="clear" w:color="auto" w:fill="FFFFFF"/>
        </w:rPr>
        <w:t>Т</w:t>
      </w:r>
      <w:r w:rsidRPr="00603C98">
        <w:rPr>
          <w:rFonts w:ascii="Times New Roman" w:hAnsi="Times New Roman"/>
          <w:spacing w:val="-2"/>
          <w:sz w:val="24"/>
          <w:szCs w:val="24"/>
          <w:shd w:val="clear" w:color="auto" w:fill="FFFFFF"/>
          <w:vertAlign w:val="subscript"/>
        </w:rPr>
        <w:t>в</w:t>
      </w:r>
      <w:proofErr w:type="spellEnd"/>
      <w:r w:rsidRPr="00603C98">
        <w:rPr>
          <w:rFonts w:ascii="Times New Roman" w:hAnsi="Times New Roman"/>
          <w:spacing w:val="-2"/>
          <w:sz w:val="24"/>
          <w:szCs w:val="24"/>
          <w:shd w:val="clear" w:color="auto" w:fill="FFFFFF"/>
        </w:rPr>
        <w:t xml:space="preserve"> – </w:t>
      </w:r>
      <w:proofErr w:type="spellStart"/>
      <w:r w:rsidRPr="00603C98">
        <w:rPr>
          <w:rFonts w:ascii="Times New Roman" w:hAnsi="Times New Roman"/>
          <w:spacing w:val="-2"/>
          <w:sz w:val="24"/>
          <w:szCs w:val="24"/>
          <w:shd w:val="clear" w:color="auto" w:fill="FFFFFF"/>
        </w:rPr>
        <w:t>Т</w:t>
      </w:r>
      <w:r w:rsidRPr="00603C98">
        <w:rPr>
          <w:rFonts w:ascii="Times New Roman" w:hAnsi="Times New Roman"/>
          <w:spacing w:val="-2"/>
          <w:sz w:val="24"/>
          <w:szCs w:val="24"/>
          <w:shd w:val="clear" w:color="auto" w:fill="FFFFFF"/>
          <w:vertAlign w:val="subscript"/>
        </w:rPr>
        <w:t>со</w:t>
      </w:r>
      <w:proofErr w:type="spellEnd"/>
      <w:r w:rsidRPr="00603C98">
        <w:rPr>
          <w:rFonts w:ascii="Times New Roman" w:hAnsi="Times New Roman"/>
          <w:spacing w:val="-2"/>
          <w:sz w:val="24"/>
          <w:szCs w:val="24"/>
          <w:shd w:val="clear" w:color="auto" w:fill="FFFFFF"/>
        </w:rPr>
        <w:t xml:space="preserve">)/( </w:t>
      </w:r>
      <w:proofErr w:type="spellStart"/>
      <w:r w:rsidRPr="00603C98">
        <w:rPr>
          <w:rFonts w:ascii="Times New Roman" w:hAnsi="Times New Roman"/>
          <w:spacing w:val="-2"/>
          <w:sz w:val="24"/>
          <w:szCs w:val="24"/>
          <w:shd w:val="clear" w:color="auto" w:fill="FFFFFF"/>
        </w:rPr>
        <w:t>Т</w:t>
      </w:r>
      <w:r w:rsidRPr="00603C98">
        <w:rPr>
          <w:rFonts w:ascii="Times New Roman" w:hAnsi="Times New Roman"/>
          <w:spacing w:val="-2"/>
          <w:sz w:val="24"/>
          <w:szCs w:val="24"/>
          <w:shd w:val="clear" w:color="auto" w:fill="FFFFFF"/>
          <w:vertAlign w:val="subscript"/>
        </w:rPr>
        <w:t>в</w:t>
      </w:r>
      <w:proofErr w:type="spellEnd"/>
      <w:r w:rsidRPr="00603C98">
        <w:rPr>
          <w:rFonts w:ascii="Times New Roman" w:hAnsi="Times New Roman"/>
          <w:spacing w:val="-2"/>
          <w:sz w:val="24"/>
          <w:szCs w:val="24"/>
          <w:shd w:val="clear" w:color="auto" w:fill="FFFFFF"/>
        </w:rPr>
        <w:t xml:space="preserve"> – </w:t>
      </w:r>
      <w:proofErr w:type="spellStart"/>
      <w:r w:rsidRPr="00603C98">
        <w:rPr>
          <w:rFonts w:ascii="Times New Roman" w:hAnsi="Times New Roman"/>
          <w:spacing w:val="-2"/>
          <w:sz w:val="24"/>
          <w:szCs w:val="24"/>
          <w:shd w:val="clear" w:color="auto" w:fill="FFFFFF"/>
        </w:rPr>
        <w:t>Т</w:t>
      </w:r>
      <w:r w:rsidRPr="00603C98">
        <w:rPr>
          <w:rFonts w:ascii="Times New Roman" w:hAnsi="Times New Roman"/>
          <w:spacing w:val="-2"/>
          <w:sz w:val="24"/>
          <w:szCs w:val="24"/>
          <w:shd w:val="clear" w:color="auto" w:fill="FFFFFF"/>
          <w:vertAlign w:val="subscript"/>
        </w:rPr>
        <w:t>н</w:t>
      </w:r>
      <w:proofErr w:type="spellEnd"/>
      <w:r w:rsidRPr="00603C98">
        <w:rPr>
          <w:rFonts w:ascii="Times New Roman" w:hAnsi="Times New Roman"/>
          <w:spacing w:val="-2"/>
          <w:sz w:val="24"/>
          <w:szCs w:val="24"/>
          <w:shd w:val="clear" w:color="auto" w:fill="FFFFFF"/>
        </w:rPr>
        <w:t xml:space="preserve">)) х </w:t>
      </w:r>
      <w:proofErr w:type="spellStart"/>
      <w:r w:rsidRPr="00603C98">
        <w:rPr>
          <w:rFonts w:ascii="Times New Roman" w:hAnsi="Times New Roman"/>
          <w:spacing w:val="-2"/>
          <w:sz w:val="24"/>
          <w:szCs w:val="24"/>
          <w:shd w:val="clear" w:color="auto" w:fill="FFFFFF"/>
        </w:rPr>
        <w:t>Р</w:t>
      </w:r>
      <w:r w:rsidRPr="00603C98">
        <w:rPr>
          <w:rFonts w:ascii="Times New Roman" w:hAnsi="Times New Roman"/>
          <w:spacing w:val="-2"/>
          <w:sz w:val="24"/>
          <w:szCs w:val="24"/>
          <w:shd w:val="clear" w:color="auto" w:fill="FFFFFF"/>
          <w:vertAlign w:val="subscript"/>
        </w:rPr>
        <w:t>о</w:t>
      </w:r>
      <w:proofErr w:type="spellEnd"/>
      <w:r>
        <w:rPr>
          <w:rFonts w:ascii="Times New Roman" w:hAnsi="Times New Roman"/>
          <w:spacing w:val="-2"/>
          <w:sz w:val="24"/>
          <w:szCs w:val="24"/>
          <w:shd w:val="clear" w:color="auto" w:fill="FFFFFF"/>
        </w:rPr>
        <w:t>,</w:t>
      </w:r>
      <w:r w:rsidRPr="00603C98">
        <w:rPr>
          <w:rFonts w:ascii="Times New Roman" w:hAnsi="Times New Roman"/>
          <w:spacing w:val="-2"/>
          <w:sz w:val="24"/>
          <w:szCs w:val="24"/>
          <w:shd w:val="clear" w:color="auto" w:fill="FFFFFF"/>
        </w:rPr>
        <w:t xml:space="preserve"> Гкал/год</w:t>
      </w:r>
      <w:r w:rsidRPr="00603C98">
        <w:rPr>
          <w:rFonts w:ascii="Times New Roman" w:hAnsi="Times New Roman"/>
          <w:spacing w:val="-2"/>
          <w:sz w:val="24"/>
          <w:szCs w:val="24"/>
        </w:rPr>
        <w:br/>
      </w:r>
      <w:r w:rsidRPr="00603C98">
        <w:rPr>
          <w:rFonts w:ascii="Times New Roman" w:hAnsi="Times New Roman"/>
          <w:spacing w:val="-2"/>
          <w:sz w:val="24"/>
          <w:szCs w:val="24"/>
          <w:shd w:val="clear" w:color="auto" w:fill="FFFFFF"/>
        </w:rPr>
        <w:t xml:space="preserve">где: </w:t>
      </w:r>
      <w:proofErr w:type="spellStart"/>
      <w:r w:rsidRPr="00603C98">
        <w:rPr>
          <w:rFonts w:ascii="Times New Roman" w:hAnsi="Times New Roman"/>
          <w:spacing w:val="-2"/>
          <w:sz w:val="24"/>
          <w:szCs w:val="24"/>
          <w:shd w:val="clear" w:color="auto" w:fill="FFFFFF"/>
        </w:rPr>
        <w:t>Q</w:t>
      </w:r>
      <w:r w:rsidRPr="00603C98">
        <w:rPr>
          <w:rFonts w:ascii="Times New Roman" w:hAnsi="Times New Roman"/>
          <w:spacing w:val="-2"/>
          <w:sz w:val="24"/>
          <w:szCs w:val="24"/>
          <w:shd w:val="clear" w:color="auto" w:fill="FFFFFF"/>
          <w:vertAlign w:val="subscript"/>
        </w:rPr>
        <w:t>отр</w:t>
      </w:r>
      <w:proofErr w:type="spellEnd"/>
      <w:r w:rsidRPr="00603C98">
        <w:rPr>
          <w:rFonts w:ascii="Times New Roman" w:hAnsi="Times New Roman"/>
          <w:spacing w:val="-2"/>
          <w:sz w:val="24"/>
          <w:szCs w:val="24"/>
          <w:shd w:val="clear" w:color="auto" w:fill="FFFFFF"/>
        </w:rPr>
        <w:t xml:space="preserve"> – максимальный часовой расход тепла на отопление, Гкал/ч;</w:t>
      </w:r>
      <w:r w:rsidRPr="00603C98">
        <w:rPr>
          <w:rFonts w:ascii="Times New Roman" w:hAnsi="Times New Roman"/>
          <w:spacing w:val="-2"/>
          <w:sz w:val="24"/>
          <w:szCs w:val="24"/>
        </w:rPr>
        <w:br/>
      </w:r>
      <w:proofErr w:type="spellStart"/>
      <w:r w:rsidRPr="00603C98">
        <w:rPr>
          <w:rFonts w:ascii="Times New Roman" w:hAnsi="Times New Roman"/>
          <w:spacing w:val="-2"/>
          <w:sz w:val="24"/>
          <w:szCs w:val="24"/>
          <w:shd w:val="clear" w:color="auto" w:fill="FFFFFF"/>
        </w:rPr>
        <w:t>Р</w:t>
      </w:r>
      <w:r w:rsidRPr="00603C98">
        <w:rPr>
          <w:rFonts w:ascii="Times New Roman" w:hAnsi="Times New Roman"/>
          <w:spacing w:val="-2"/>
          <w:sz w:val="24"/>
          <w:szCs w:val="24"/>
          <w:shd w:val="clear" w:color="auto" w:fill="FFFFFF"/>
          <w:vertAlign w:val="subscript"/>
        </w:rPr>
        <w:t>о</w:t>
      </w:r>
      <w:proofErr w:type="spellEnd"/>
      <w:r w:rsidRPr="00603C98">
        <w:rPr>
          <w:rFonts w:ascii="Times New Roman" w:hAnsi="Times New Roman"/>
          <w:spacing w:val="-2"/>
          <w:sz w:val="24"/>
          <w:szCs w:val="24"/>
          <w:shd w:val="clear" w:color="auto" w:fill="FFFFFF"/>
        </w:rPr>
        <w:t xml:space="preserve"> – продолжительность отопительного периода, сутки;</w:t>
      </w:r>
      <w:r w:rsidRPr="00603C98">
        <w:rPr>
          <w:rFonts w:ascii="Times New Roman" w:hAnsi="Times New Roman"/>
          <w:spacing w:val="-2"/>
          <w:sz w:val="24"/>
          <w:szCs w:val="24"/>
        </w:rPr>
        <w:br/>
      </w:r>
      <w:proofErr w:type="spellStart"/>
      <w:r w:rsidRPr="00603C98">
        <w:rPr>
          <w:rFonts w:ascii="Times New Roman" w:hAnsi="Times New Roman"/>
          <w:spacing w:val="-2"/>
          <w:sz w:val="24"/>
          <w:szCs w:val="24"/>
          <w:shd w:val="clear" w:color="auto" w:fill="FFFFFF"/>
        </w:rPr>
        <w:t>Z</w:t>
      </w:r>
      <w:r w:rsidRPr="00603C98">
        <w:rPr>
          <w:rFonts w:ascii="Times New Roman" w:hAnsi="Times New Roman"/>
          <w:spacing w:val="-2"/>
          <w:sz w:val="24"/>
          <w:szCs w:val="24"/>
          <w:shd w:val="clear" w:color="auto" w:fill="FFFFFF"/>
          <w:vertAlign w:val="subscript"/>
        </w:rPr>
        <w:t>от</w:t>
      </w:r>
      <w:proofErr w:type="spellEnd"/>
      <w:r w:rsidRPr="00603C98">
        <w:rPr>
          <w:rFonts w:ascii="Times New Roman" w:hAnsi="Times New Roman"/>
          <w:spacing w:val="-2"/>
          <w:sz w:val="24"/>
          <w:szCs w:val="24"/>
          <w:shd w:val="clear" w:color="auto" w:fill="FFFFFF"/>
        </w:rPr>
        <w:t xml:space="preserve"> – время работы в сутки, ч;</w:t>
      </w:r>
      <w:r w:rsidRPr="00603C98">
        <w:rPr>
          <w:rFonts w:ascii="Times New Roman" w:hAnsi="Times New Roman"/>
          <w:spacing w:val="-2"/>
          <w:sz w:val="24"/>
          <w:szCs w:val="24"/>
        </w:rPr>
        <w:br/>
      </w:r>
      <w:proofErr w:type="spellStart"/>
      <w:r w:rsidRPr="00603C98">
        <w:rPr>
          <w:rFonts w:ascii="Times New Roman" w:hAnsi="Times New Roman"/>
          <w:spacing w:val="-2"/>
          <w:sz w:val="24"/>
          <w:szCs w:val="24"/>
          <w:shd w:val="clear" w:color="auto" w:fill="FFFFFF"/>
        </w:rPr>
        <w:t>Т</w:t>
      </w:r>
      <w:r w:rsidRPr="00603C98">
        <w:rPr>
          <w:rFonts w:ascii="Times New Roman" w:hAnsi="Times New Roman"/>
          <w:spacing w:val="-2"/>
          <w:sz w:val="24"/>
          <w:szCs w:val="24"/>
          <w:shd w:val="clear" w:color="auto" w:fill="FFFFFF"/>
          <w:vertAlign w:val="subscript"/>
        </w:rPr>
        <w:t>со</w:t>
      </w:r>
      <w:proofErr w:type="spellEnd"/>
      <w:r w:rsidRPr="00603C98">
        <w:rPr>
          <w:rFonts w:ascii="Times New Roman" w:hAnsi="Times New Roman"/>
          <w:spacing w:val="-2"/>
          <w:sz w:val="24"/>
          <w:szCs w:val="24"/>
          <w:shd w:val="clear" w:color="auto" w:fill="FFFFFF"/>
        </w:rPr>
        <w:t xml:space="preserve"> – средняя температура наружного воздуха за отопительный период, °С</w:t>
      </w:r>
      <w:r w:rsidRPr="00603C98">
        <w:rPr>
          <w:rFonts w:ascii="Times New Roman" w:hAnsi="Times New Roman"/>
          <w:spacing w:val="-2"/>
          <w:sz w:val="24"/>
          <w:szCs w:val="24"/>
        </w:rPr>
        <w:br/>
      </w:r>
      <w:proofErr w:type="spellStart"/>
      <w:r w:rsidRPr="00603C98">
        <w:rPr>
          <w:rFonts w:ascii="Times New Roman" w:hAnsi="Times New Roman"/>
          <w:spacing w:val="-2"/>
          <w:sz w:val="24"/>
          <w:szCs w:val="24"/>
          <w:shd w:val="clear" w:color="auto" w:fill="FFFFFF"/>
        </w:rPr>
        <w:t>Т</w:t>
      </w:r>
      <w:r w:rsidRPr="00603C98">
        <w:rPr>
          <w:rFonts w:ascii="Times New Roman" w:hAnsi="Times New Roman"/>
          <w:spacing w:val="-2"/>
          <w:sz w:val="24"/>
          <w:szCs w:val="24"/>
          <w:shd w:val="clear" w:color="auto" w:fill="FFFFFF"/>
          <w:vertAlign w:val="subscript"/>
        </w:rPr>
        <w:t>н</w:t>
      </w:r>
      <w:proofErr w:type="spellEnd"/>
      <w:r w:rsidRPr="00603C98">
        <w:rPr>
          <w:rFonts w:ascii="Times New Roman" w:hAnsi="Times New Roman"/>
          <w:spacing w:val="-2"/>
          <w:sz w:val="24"/>
          <w:szCs w:val="24"/>
          <w:shd w:val="clear" w:color="auto" w:fill="FFFFFF"/>
        </w:rPr>
        <w:t xml:space="preserve"> – расчетная температура наружного воздуха для проектирования отопления и вентиляции, °С</w:t>
      </w:r>
      <w:r w:rsidRPr="00603C98">
        <w:rPr>
          <w:rFonts w:ascii="Times New Roman" w:hAnsi="Times New Roman"/>
          <w:spacing w:val="-2"/>
          <w:sz w:val="24"/>
          <w:szCs w:val="24"/>
        </w:rPr>
        <w:br/>
      </w:r>
      <w:proofErr w:type="spellStart"/>
      <w:r w:rsidRPr="00603C98">
        <w:rPr>
          <w:rFonts w:ascii="Times New Roman" w:hAnsi="Times New Roman"/>
          <w:spacing w:val="-2"/>
          <w:sz w:val="24"/>
          <w:szCs w:val="24"/>
          <w:shd w:val="clear" w:color="auto" w:fill="FFFFFF"/>
        </w:rPr>
        <w:t>Т</w:t>
      </w:r>
      <w:r w:rsidRPr="00603C98">
        <w:rPr>
          <w:rFonts w:ascii="Times New Roman" w:hAnsi="Times New Roman"/>
          <w:spacing w:val="-2"/>
          <w:sz w:val="24"/>
          <w:szCs w:val="24"/>
          <w:shd w:val="clear" w:color="auto" w:fill="FFFFFF"/>
          <w:vertAlign w:val="subscript"/>
        </w:rPr>
        <w:t>в</w:t>
      </w:r>
      <w:proofErr w:type="spellEnd"/>
      <w:r w:rsidRPr="00603C98">
        <w:rPr>
          <w:rFonts w:ascii="Times New Roman" w:hAnsi="Times New Roman"/>
          <w:spacing w:val="-2"/>
          <w:sz w:val="24"/>
          <w:szCs w:val="24"/>
          <w:shd w:val="clear" w:color="auto" w:fill="FFFFFF"/>
        </w:rPr>
        <w:t xml:space="preserve"> – расчетная температура внутреннего воздуха отапливаемых зданий, °С</w:t>
      </w:r>
    </w:p>
    <w:p w14:paraId="184A839C" w14:textId="77777777" w:rsidR="0016203B" w:rsidRPr="00BF2C88" w:rsidRDefault="0016203B" w:rsidP="0016203B">
      <w:pPr>
        <w:widowControl w:val="0"/>
        <w:overflowPunct w:val="0"/>
        <w:autoSpaceDE w:val="0"/>
        <w:autoSpaceDN w:val="0"/>
        <w:adjustRightInd w:val="0"/>
        <w:spacing w:after="0" w:line="240" w:lineRule="auto"/>
        <w:jc w:val="center"/>
        <w:rPr>
          <w:rFonts w:ascii="Times New Roman" w:hAnsi="Times New Roman"/>
          <w:b/>
          <w:spacing w:val="-10"/>
          <w:sz w:val="24"/>
          <w:szCs w:val="24"/>
          <w:lang w:eastAsia="ru-RU"/>
        </w:rPr>
      </w:pPr>
      <w:r w:rsidRPr="00BF2C88">
        <w:rPr>
          <w:rFonts w:ascii="Times New Roman" w:hAnsi="Times New Roman"/>
          <w:b/>
          <w:spacing w:val="-10"/>
          <w:sz w:val="24"/>
          <w:szCs w:val="24"/>
          <w:lang w:eastAsia="ru-RU"/>
        </w:rPr>
        <w:t>Данные по плановому полезному отпуску ООО «ТК Новгородская» на 2026 год и фактическому полезному отпуску за 2024 год</w:t>
      </w:r>
    </w:p>
    <w:p w14:paraId="7DA7C871" w14:textId="77777777" w:rsidR="0016203B" w:rsidRPr="004E1BAC" w:rsidRDefault="0016203B" w:rsidP="0016203B">
      <w:pPr>
        <w:widowControl w:val="0"/>
        <w:overflowPunct w:val="0"/>
        <w:autoSpaceDE w:val="0"/>
        <w:autoSpaceDN w:val="0"/>
        <w:adjustRightInd w:val="0"/>
        <w:spacing w:after="0" w:line="240" w:lineRule="auto"/>
        <w:jc w:val="center"/>
        <w:rPr>
          <w:rFonts w:ascii="Times New Roman" w:hAnsi="Times New Roman"/>
          <w:b/>
          <w:spacing w:val="-10"/>
          <w:sz w:val="28"/>
          <w:szCs w:val="28"/>
          <w:lang w:eastAsia="ru-RU"/>
        </w:rPr>
      </w:pPr>
    </w:p>
    <w:tbl>
      <w:tblPr>
        <w:tblW w:w="14518" w:type="dxa"/>
        <w:tblInd w:w="113" w:type="dxa"/>
        <w:tblLook w:val="04A0" w:firstRow="1" w:lastRow="0" w:firstColumn="1" w:lastColumn="0" w:noHBand="0" w:noVBand="1"/>
      </w:tblPr>
      <w:tblGrid>
        <w:gridCol w:w="4531"/>
        <w:gridCol w:w="1200"/>
        <w:gridCol w:w="1256"/>
        <w:gridCol w:w="1180"/>
        <w:gridCol w:w="1180"/>
        <w:gridCol w:w="1280"/>
        <w:gridCol w:w="1380"/>
        <w:gridCol w:w="1313"/>
        <w:gridCol w:w="1180"/>
        <w:gridCol w:w="18"/>
      </w:tblGrid>
      <w:tr w:rsidR="0016203B" w:rsidRPr="004E1BAC" w14:paraId="41C2ADE4" w14:textId="77777777" w:rsidTr="0016203B">
        <w:trPr>
          <w:trHeight w:val="1125"/>
        </w:trPr>
        <w:tc>
          <w:tcPr>
            <w:tcW w:w="4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C18FE9" w14:textId="77777777" w:rsidR="0016203B" w:rsidRPr="004E1BAC" w:rsidRDefault="0016203B" w:rsidP="0016203B">
            <w:pPr>
              <w:spacing w:after="0" w:line="240" w:lineRule="auto"/>
              <w:jc w:val="center"/>
              <w:rPr>
                <w:rFonts w:ascii="Times New Roman" w:eastAsia="Times New Roman" w:hAnsi="Times New Roman"/>
                <w:b/>
                <w:bCs/>
                <w:color w:val="000000"/>
                <w:lang w:eastAsia="ru-RU"/>
              </w:rPr>
            </w:pPr>
            <w:r w:rsidRPr="004E1BAC">
              <w:rPr>
                <w:rFonts w:ascii="Times New Roman" w:eastAsia="Times New Roman" w:hAnsi="Times New Roman"/>
                <w:b/>
                <w:bCs/>
                <w:color w:val="000000"/>
                <w:lang w:eastAsia="ru-RU"/>
              </w:rPr>
              <w:lastRenderedPageBreak/>
              <w:t xml:space="preserve">Наименование  </w:t>
            </w:r>
          </w:p>
        </w:tc>
        <w:tc>
          <w:tcPr>
            <w:tcW w:w="4816" w:type="dxa"/>
            <w:gridSpan w:val="4"/>
            <w:tcBorders>
              <w:top w:val="single" w:sz="8" w:space="0" w:color="auto"/>
              <w:left w:val="single" w:sz="4" w:space="0" w:color="auto"/>
              <w:bottom w:val="single" w:sz="4" w:space="0" w:color="auto"/>
              <w:right w:val="single" w:sz="8" w:space="0" w:color="000000"/>
            </w:tcBorders>
            <w:shd w:val="clear" w:color="auto" w:fill="auto"/>
            <w:vAlign w:val="center"/>
            <w:hideMark/>
          </w:tcPr>
          <w:p w14:paraId="24BAB709" w14:textId="77777777" w:rsidR="0016203B" w:rsidRPr="004E1BAC" w:rsidRDefault="0016203B" w:rsidP="0016203B">
            <w:pPr>
              <w:spacing w:after="0" w:line="240" w:lineRule="auto"/>
              <w:jc w:val="center"/>
              <w:rPr>
                <w:rFonts w:ascii="Times New Roman" w:eastAsia="Times New Roman" w:hAnsi="Times New Roman"/>
                <w:b/>
                <w:bCs/>
                <w:color w:val="000000"/>
                <w:sz w:val="28"/>
                <w:szCs w:val="28"/>
                <w:lang w:eastAsia="ru-RU"/>
              </w:rPr>
            </w:pPr>
            <w:r w:rsidRPr="004E1BAC">
              <w:rPr>
                <w:rFonts w:ascii="Times New Roman" w:eastAsia="Times New Roman" w:hAnsi="Times New Roman"/>
                <w:b/>
                <w:bCs/>
                <w:color w:val="000000"/>
                <w:sz w:val="28"/>
                <w:szCs w:val="28"/>
                <w:lang w:eastAsia="ru-RU"/>
              </w:rPr>
              <w:t>Полезный отпуск тепловой энергии за 2024 год, (факт)</w:t>
            </w:r>
          </w:p>
        </w:tc>
        <w:tc>
          <w:tcPr>
            <w:tcW w:w="5171"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14:paraId="2A0CA27F" w14:textId="77777777" w:rsidR="0016203B" w:rsidRPr="004E1BAC" w:rsidRDefault="0016203B" w:rsidP="0016203B">
            <w:pPr>
              <w:spacing w:after="0" w:line="240" w:lineRule="auto"/>
              <w:jc w:val="center"/>
              <w:rPr>
                <w:rFonts w:ascii="Times New Roman" w:eastAsia="Times New Roman" w:hAnsi="Times New Roman"/>
                <w:b/>
                <w:bCs/>
                <w:sz w:val="28"/>
                <w:szCs w:val="28"/>
                <w:lang w:eastAsia="ru-RU"/>
              </w:rPr>
            </w:pPr>
            <w:r w:rsidRPr="004E1BAC">
              <w:rPr>
                <w:rFonts w:ascii="Times New Roman" w:eastAsia="Times New Roman" w:hAnsi="Times New Roman"/>
                <w:b/>
                <w:bCs/>
                <w:sz w:val="28"/>
                <w:szCs w:val="28"/>
                <w:lang w:eastAsia="ru-RU"/>
              </w:rPr>
              <w:t>Полезный отпуск тепловой энергии на 2026 год, (план)</w:t>
            </w:r>
          </w:p>
        </w:tc>
      </w:tr>
      <w:tr w:rsidR="0016203B" w:rsidRPr="004E1BAC" w14:paraId="7F119820" w14:textId="77777777" w:rsidTr="0016203B">
        <w:trPr>
          <w:gridAfter w:val="1"/>
          <w:wAfter w:w="18" w:type="dxa"/>
          <w:trHeight w:val="1050"/>
        </w:trPr>
        <w:tc>
          <w:tcPr>
            <w:tcW w:w="4531" w:type="dxa"/>
            <w:vMerge/>
            <w:tcBorders>
              <w:top w:val="single" w:sz="4" w:space="0" w:color="auto"/>
              <w:left w:val="single" w:sz="4" w:space="0" w:color="auto"/>
              <w:bottom w:val="single" w:sz="4" w:space="0" w:color="auto"/>
              <w:right w:val="single" w:sz="4" w:space="0" w:color="auto"/>
            </w:tcBorders>
            <w:vAlign w:val="center"/>
            <w:hideMark/>
          </w:tcPr>
          <w:p w14:paraId="6495CFCE" w14:textId="77777777" w:rsidR="0016203B" w:rsidRPr="004E1BAC" w:rsidRDefault="0016203B" w:rsidP="0016203B">
            <w:pPr>
              <w:spacing w:after="0" w:line="240" w:lineRule="auto"/>
              <w:rPr>
                <w:rFonts w:ascii="Times New Roman" w:eastAsia="Times New Roman" w:hAnsi="Times New Roman"/>
                <w:b/>
                <w:bCs/>
                <w:color w:val="000000"/>
                <w:lang w:eastAsia="ru-RU"/>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14:paraId="6251F2B7" w14:textId="77777777" w:rsidR="0016203B" w:rsidRPr="004E1BAC" w:rsidRDefault="0016203B" w:rsidP="0016203B">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Всего, Гкал</w:t>
            </w:r>
          </w:p>
        </w:tc>
        <w:tc>
          <w:tcPr>
            <w:tcW w:w="1256" w:type="dxa"/>
            <w:tcBorders>
              <w:top w:val="nil"/>
              <w:left w:val="nil"/>
              <w:bottom w:val="single" w:sz="4" w:space="0" w:color="auto"/>
              <w:right w:val="single" w:sz="4" w:space="0" w:color="auto"/>
            </w:tcBorders>
            <w:shd w:val="clear" w:color="auto" w:fill="auto"/>
            <w:vAlign w:val="center"/>
            <w:hideMark/>
          </w:tcPr>
          <w:p w14:paraId="7CD9515C" w14:textId="77777777" w:rsidR="0016203B" w:rsidRPr="004E1BAC" w:rsidRDefault="0016203B" w:rsidP="0016203B">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Отопление, Гкал</w:t>
            </w:r>
          </w:p>
        </w:tc>
        <w:tc>
          <w:tcPr>
            <w:tcW w:w="1180" w:type="dxa"/>
            <w:tcBorders>
              <w:top w:val="nil"/>
              <w:left w:val="nil"/>
              <w:bottom w:val="single" w:sz="4" w:space="0" w:color="auto"/>
              <w:right w:val="single" w:sz="4" w:space="0" w:color="auto"/>
            </w:tcBorders>
            <w:shd w:val="clear" w:color="auto" w:fill="auto"/>
            <w:vAlign w:val="center"/>
            <w:hideMark/>
          </w:tcPr>
          <w:p w14:paraId="3813326E" w14:textId="77777777" w:rsidR="0016203B" w:rsidRPr="004E1BAC" w:rsidRDefault="0016203B" w:rsidP="0016203B">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ГВС, м3</w:t>
            </w:r>
          </w:p>
        </w:tc>
        <w:tc>
          <w:tcPr>
            <w:tcW w:w="1180" w:type="dxa"/>
            <w:tcBorders>
              <w:top w:val="nil"/>
              <w:left w:val="nil"/>
              <w:bottom w:val="single" w:sz="4" w:space="0" w:color="auto"/>
              <w:right w:val="single" w:sz="8" w:space="0" w:color="auto"/>
            </w:tcBorders>
            <w:shd w:val="clear" w:color="auto" w:fill="auto"/>
            <w:vAlign w:val="center"/>
            <w:hideMark/>
          </w:tcPr>
          <w:p w14:paraId="5382711D" w14:textId="77777777" w:rsidR="0016203B" w:rsidRPr="004E1BAC" w:rsidRDefault="0016203B" w:rsidP="0016203B">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ГВС, Гкал</w:t>
            </w:r>
          </w:p>
        </w:tc>
        <w:tc>
          <w:tcPr>
            <w:tcW w:w="1280" w:type="dxa"/>
            <w:tcBorders>
              <w:top w:val="nil"/>
              <w:left w:val="single" w:sz="8" w:space="0" w:color="auto"/>
              <w:bottom w:val="single" w:sz="4" w:space="0" w:color="auto"/>
              <w:right w:val="single" w:sz="4" w:space="0" w:color="auto"/>
            </w:tcBorders>
            <w:shd w:val="clear" w:color="auto" w:fill="auto"/>
            <w:vAlign w:val="center"/>
            <w:hideMark/>
          </w:tcPr>
          <w:p w14:paraId="4E3A467E" w14:textId="77777777" w:rsidR="0016203B" w:rsidRPr="004E1BAC" w:rsidRDefault="0016203B" w:rsidP="0016203B">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Всего, Гкал</w:t>
            </w:r>
          </w:p>
        </w:tc>
        <w:tc>
          <w:tcPr>
            <w:tcW w:w="1380" w:type="dxa"/>
            <w:tcBorders>
              <w:top w:val="nil"/>
              <w:left w:val="nil"/>
              <w:bottom w:val="single" w:sz="4" w:space="0" w:color="auto"/>
              <w:right w:val="single" w:sz="4" w:space="0" w:color="auto"/>
            </w:tcBorders>
            <w:shd w:val="clear" w:color="auto" w:fill="auto"/>
            <w:vAlign w:val="center"/>
            <w:hideMark/>
          </w:tcPr>
          <w:p w14:paraId="2CAF2B43" w14:textId="77777777" w:rsidR="0016203B" w:rsidRPr="004E1BAC" w:rsidRDefault="0016203B" w:rsidP="0016203B">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Отопление, Гкал</w:t>
            </w:r>
          </w:p>
        </w:tc>
        <w:tc>
          <w:tcPr>
            <w:tcW w:w="1313" w:type="dxa"/>
            <w:tcBorders>
              <w:top w:val="nil"/>
              <w:left w:val="nil"/>
              <w:bottom w:val="single" w:sz="4" w:space="0" w:color="auto"/>
              <w:right w:val="single" w:sz="4" w:space="0" w:color="auto"/>
            </w:tcBorders>
            <w:shd w:val="clear" w:color="auto" w:fill="auto"/>
            <w:vAlign w:val="center"/>
            <w:hideMark/>
          </w:tcPr>
          <w:p w14:paraId="571B7ADC" w14:textId="77777777" w:rsidR="0016203B" w:rsidRPr="004E1BAC" w:rsidRDefault="0016203B" w:rsidP="0016203B">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ГВС, м3</w:t>
            </w:r>
          </w:p>
        </w:tc>
        <w:tc>
          <w:tcPr>
            <w:tcW w:w="1180" w:type="dxa"/>
            <w:tcBorders>
              <w:top w:val="nil"/>
              <w:left w:val="nil"/>
              <w:bottom w:val="single" w:sz="4" w:space="0" w:color="auto"/>
              <w:right w:val="single" w:sz="8" w:space="0" w:color="auto"/>
            </w:tcBorders>
            <w:shd w:val="clear" w:color="auto" w:fill="auto"/>
            <w:vAlign w:val="center"/>
            <w:hideMark/>
          </w:tcPr>
          <w:p w14:paraId="54453BBD" w14:textId="77777777" w:rsidR="0016203B" w:rsidRPr="004E1BAC" w:rsidRDefault="0016203B" w:rsidP="0016203B">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ГВС, Гкал</w:t>
            </w:r>
          </w:p>
        </w:tc>
      </w:tr>
      <w:tr w:rsidR="0016203B" w:rsidRPr="004E1BAC" w14:paraId="39CCD302" w14:textId="77777777" w:rsidTr="0016203B">
        <w:trPr>
          <w:gridAfter w:val="1"/>
          <w:wAfter w:w="18" w:type="dxa"/>
          <w:trHeight w:val="315"/>
        </w:trPr>
        <w:tc>
          <w:tcPr>
            <w:tcW w:w="4531" w:type="dxa"/>
            <w:tcBorders>
              <w:top w:val="nil"/>
              <w:left w:val="single" w:sz="8" w:space="0" w:color="auto"/>
              <w:bottom w:val="single" w:sz="4" w:space="0" w:color="auto"/>
              <w:right w:val="nil"/>
            </w:tcBorders>
            <w:shd w:val="clear" w:color="auto" w:fill="auto"/>
            <w:vAlign w:val="bottom"/>
            <w:hideMark/>
          </w:tcPr>
          <w:p w14:paraId="6105F4FD" w14:textId="77777777" w:rsidR="0016203B" w:rsidRPr="004E1BAC" w:rsidRDefault="0016203B" w:rsidP="0016203B">
            <w:pPr>
              <w:spacing w:after="0" w:line="240" w:lineRule="auto"/>
              <w:rPr>
                <w:rFonts w:ascii="Times New Roman" w:eastAsia="Times New Roman" w:hAnsi="Times New Roman"/>
                <w:b/>
                <w:bCs/>
                <w:color w:val="000000"/>
                <w:sz w:val="24"/>
                <w:szCs w:val="24"/>
                <w:lang w:eastAsia="ru-RU"/>
              </w:rPr>
            </w:pPr>
            <w:proofErr w:type="spellStart"/>
            <w:r w:rsidRPr="004E1BAC">
              <w:rPr>
                <w:rFonts w:ascii="Times New Roman" w:eastAsia="Times New Roman" w:hAnsi="Times New Roman"/>
                <w:b/>
                <w:bCs/>
                <w:color w:val="000000"/>
                <w:sz w:val="24"/>
                <w:szCs w:val="24"/>
                <w:lang w:eastAsia="ru-RU"/>
              </w:rPr>
              <w:t>Кулотинское</w:t>
            </w:r>
            <w:proofErr w:type="spellEnd"/>
            <w:r w:rsidRPr="004E1BAC">
              <w:rPr>
                <w:rFonts w:ascii="Times New Roman" w:eastAsia="Times New Roman" w:hAnsi="Times New Roman"/>
                <w:b/>
                <w:bCs/>
                <w:color w:val="000000"/>
                <w:sz w:val="24"/>
                <w:szCs w:val="24"/>
                <w:lang w:eastAsia="ru-RU"/>
              </w:rPr>
              <w:t xml:space="preserve"> сельское поселение</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C94875F" w14:textId="77777777" w:rsidR="0016203B" w:rsidRPr="004E1BAC" w:rsidRDefault="0016203B" w:rsidP="0016203B">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9899,83</w:t>
            </w:r>
          </w:p>
        </w:tc>
        <w:tc>
          <w:tcPr>
            <w:tcW w:w="1256" w:type="dxa"/>
            <w:tcBorders>
              <w:top w:val="nil"/>
              <w:left w:val="nil"/>
              <w:bottom w:val="single" w:sz="4" w:space="0" w:color="auto"/>
              <w:right w:val="single" w:sz="4" w:space="0" w:color="auto"/>
            </w:tcBorders>
            <w:shd w:val="clear" w:color="auto" w:fill="auto"/>
            <w:noWrap/>
            <w:vAlign w:val="bottom"/>
            <w:hideMark/>
          </w:tcPr>
          <w:p w14:paraId="291A0BD9" w14:textId="77777777" w:rsidR="0016203B" w:rsidRPr="004E1BAC" w:rsidRDefault="0016203B" w:rsidP="0016203B">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8833,74</w:t>
            </w:r>
          </w:p>
        </w:tc>
        <w:tc>
          <w:tcPr>
            <w:tcW w:w="1180" w:type="dxa"/>
            <w:tcBorders>
              <w:top w:val="nil"/>
              <w:left w:val="nil"/>
              <w:bottom w:val="single" w:sz="4" w:space="0" w:color="auto"/>
              <w:right w:val="single" w:sz="4" w:space="0" w:color="auto"/>
            </w:tcBorders>
            <w:shd w:val="clear" w:color="auto" w:fill="auto"/>
            <w:noWrap/>
            <w:vAlign w:val="bottom"/>
            <w:hideMark/>
          </w:tcPr>
          <w:p w14:paraId="6745507B" w14:textId="77777777" w:rsidR="0016203B" w:rsidRPr="004E1BAC" w:rsidRDefault="0016203B" w:rsidP="0016203B">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15707,02</w:t>
            </w:r>
          </w:p>
        </w:tc>
        <w:tc>
          <w:tcPr>
            <w:tcW w:w="1180" w:type="dxa"/>
            <w:tcBorders>
              <w:top w:val="nil"/>
              <w:left w:val="nil"/>
              <w:bottom w:val="single" w:sz="4" w:space="0" w:color="auto"/>
              <w:right w:val="single" w:sz="8" w:space="0" w:color="auto"/>
            </w:tcBorders>
            <w:shd w:val="clear" w:color="auto" w:fill="auto"/>
            <w:noWrap/>
            <w:vAlign w:val="bottom"/>
            <w:hideMark/>
          </w:tcPr>
          <w:p w14:paraId="692D77EA" w14:textId="77777777" w:rsidR="0016203B" w:rsidRPr="004E1BAC" w:rsidRDefault="0016203B" w:rsidP="0016203B">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1066,09</w:t>
            </w:r>
          </w:p>
        </w:tc>
        <w:tc>
          <w:tcPr>
            <w:tcW w:w="1280" w:type="dxa"/>
            <w:tcBorders>
              <w:top w:val="nil"/>
              <w:left w:val="single" w:sz="8" w:space="0" w:color="auto"/>
              <w:bottom w:val="single" w:sz="4" w:space="0" w:color="auto"/>
              <w:right w:val="single" w:sz="4" w:space="0" w:color="auto"/>
            </w:tcBorders>
            <w:shd w:val="clear" w:color="auto" w:fill="auto"/>
            <w:noWrap/>
            <w:vAlign w:val="bottom"/>
            <w:hideMark/>
          </w:tcPr>
          <w:p w14:paraId="105E482B" w14:textId="77777777" w:rsidR="0016203B" w:rsidRPr="004E1BAC" w:rsidRDefault="0016203B" w:rsidP="0016203B">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9602,85</w:t>
            </w:r>
          </w:p>
        </w:tc>
        <w:tc>
          <w:tcPr>
            <w:tcW w:w="1380" w:type="dxa"/>
            <w:tcBorders>
              <w:top w:val="nil"/>
              <w:left w:val="nil"/>
              <w:bottom w:val="single" w:sz="4" w:space="0" w:color="auto"/>
              <w:right w:val="single" w:sz="4" w:space="0" w:color="auto"/>
            </w:tcBorders>
            <w:shd w:val="clear" w:color="auto" w:fill="auto"/>
            <w:noWrap/>
            <w:vAlign w:val="bottom"/>
            <w:hideMark/>
          </w:tcPr>
          <w:p w14:paraId="0C034C47" w14:textId="77777777" w:rsidR="0016203B" w:rsidRPr="004E1BAC" w:rsidRDefault="0016203B" w:rsidP="0016203B">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8581,73</w:t>
            </w:r>
          </w:p>
        </w:tc>
        <w:tc>
          <w:tcPr>
            <w:tcW w:w="1313" w:type="dxa"/>
            <w:tcBorders>
              <w:top w:val="nil"/>
              <w:left w:val="nil"/>
              <w:bottom w:val="single" w:sz="4" w:space="0" w:color="auto"/>
              <w:right w:val="single" w:sz="4" w:space="0" w:color="auto"/>
            </w:tcBorders>
            <w:shd w:val="clear" w:color="auto" w:fill="auto"/>
            <w:noWrap/>
            <w:vAlign w:val="bottom"/>
            <w:hideMark/>
          </w:tcPr>
          <w:p w14:paraId="7591EB2C" w14:textId="77777777" w:rsidR="0016203B" w:rsidRPr="004E1BAC" w:rsidRDefault="0016203B" w:rsidP="0016203B">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15958,21</w:t>
            </w:r>
          </w:p>
        </w:tc>
        <w:tc>
          <w:tcPr>
            <w:tcW w:w="1180" w:type="dxa"/>
            <w:tcBorders>
              <w:top w:val="nil"/>
              <w:left w:val="nil"/>
              <w:bottom w:val="single" w:sz="4" w:space="0" w:color="auto"/>
              <w:right w:val="single" w:sz="8" w:space="0" w:color="auto"/>
            </w:tcBorders>
            <w:shd w:val="clear" w:color="auto" w:fill="auto"/>
            <w:noWrap/>
            <w:vAlign w:val="bottom"/>
            <w:hideMark/>
          </w:tcPr>
          <w:p w14:paraId="79F7FDB4" w14:textId="77777777" w:rsidR="0016203B" w:rsidRPr="004E1BAC" w:rsidRDefault="0016203B" w:rsidP="0016203B">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1021,11</w:t>
            </w:r>
          </w:p>
        </w:tc>
      </w:tr>
      <w:tr w:rsidR="0016203B" w:rsidRPr="004E1BAC" w14:paraId="23086DCC" w14:textId="77777777" w:rsidTr="0016203B">
        <w:trPr>
          <w:gridAfter w:val="1"/>
          <w:wAfter w:w="18" w:type="dxa"/>
          <w:trHeight w:val="315"/>
        </w:trPr>
        <w:tc>
          <w:tcPr>
            <w:tcW w:w="4531" w:type="dxa"/>
            <w:tcBorders>
              <w:top w:val="nil"/>
              <w:left w:val="single" w:sz="8" w:space="0" w:color="auto"/>
              <w:bottom w:val="single" w:sz="4" w:space="0" w:color="auto"/>
              <w:right w:val="nil"/>
            </w:tcBorders>
            <w:shd w:val="clear" w:color="auto" w:fill="auto"/>
            <w:vAlign w:val="bottom"/>
            <w:hideMark/>
          </w:tcPr>
          <w:p w14:paraId="01C7CDDF" w14:textId="77777777" w:rsidR="0016203B" w:rsidRPr="004E1BAC" w:rsidRDefault="0016203B" w:rsidP="0016203B">
            <w:pPr>
              <w:spacing w:after="0" w:line="240" w:lineRule="auto"/>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 xml:space="preserve">Котельная № 30, </w:t>
            </w:r>
            <w:proofErr w:type="spellStart"/>
            <w:proofErr w:type="gramStart"/>
            <w:r w:rsidRPr="004E1BAC">
              <w:rPr>
                <w:rFonts w:ascii="Times New Roman" w:eastAsia="Times New Roman" w:hAnsi="Times New Roman"/>
                <w:color w:val="000000"/>
                <w:sz w:val="24"/>
                <w:szCs w:val="24"/>
                <w:lang w:eastAsia="ru-RU"/>
              </w:rPr>
              <w:t>п.Кулотино,пр</w:t>
            </w:r>
            <w:proofErr w:type="spellEnd"/>
            <w:proofErr w:type="gramEnd"/>
            <w:r w:rsidRPr="004E1BAC">
              <w:rPr>
                <w:rFonts w:ascii="Times New Roman" w:eastAsia="Times New Roman" w:hAnsi="Times New Roman"/>
                <w:color w:val="000000"/>
                <w:sz w:val="24"/>
                <w:szCs w:val="24"/>
                <w:lang w:eastAsia="ru-RU"/>
              </w:rPr>
              <w:t>-т  Советский</w:t>
            </w:r>
          </w:p>
        </w:tc>
        <w:tc>
          <w:tcPr>
            <w:tcW w:w="1200" w:type="dxa"/>
            <w:tcBorders>
              <w:top w:val="nil"/>
              <w:left w:val="single" w:sz="8" w:space="0" w:color="auto"/>
              <w:bottom w:val="single" w:sz="4" w:space="0" w:color="auto"/>
              <w:right w:val="single" w:sz="4" w:space="0" w:color="auto"/>
            </w:tcBorders>
            <w:shd w:val="clear" w:color="auto" w:fill="auto"/>
            <w:vAlign w:val="bottom"/>
            <w:hideMark/>
          </w:tcPr>
          <w:p w14:paraId="693184D4"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8589,60</w:t>
            </w:r>
          </w:p>
        </w:tc>
        <w:tc>
          <w:tcPr>
            <w:tcW w:w="1256" w:type="dxa"/>
            <w:tcBorders>
              <w:top w:val="nil"/>
              <w:left w:val="nil"/>
              <w:bottom w:val="single" w:sz="4" w:space="0" w:color="auto"/>
              <w:right w:val="single" w:sz="4" w:space="0" w:color="auto"/>
            </w:tcBorders>
            <w:shd w:val="clear" w:color="auto" w:fill="auto"/>
            <w:noWrap/>
            <w:vAlign w:val="bottom"/>
            <w:hideMark/>
          </w:tcPr>
          <w:p w14:paraId="2BC1A84A"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7604,05</w:t>
            </w:r>
          </w:p>
        </w:tc>
        <w:tc>
          <w:tcPr>
            <w:tcW w:w="1180" w:type="dxa"/>
            <w:tcBorders>
              <w:top w:val="nil"/>
              <w:left w:val="nil"/>
              <w:bottom w:val="single" w:sz="4" w:space="0" w:color="auto"/>
              <w:right w:val="single" w:sz="4" w:space="0" w:color="auto"/>
            </w:tcBorders>
            <w:shd w:val="clear" w:color="auto" w:fill="auto"/>
            <w:noWrap/>
            <w:vAlign w:val="bottom"/>
            <w:hideMark/>
          </w:tcPr>
          <w:p w14:paraId="3F61DF3F"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14547,08</w:t>
            </w:r>
          </w:p>
        </w:tc>
        <w:tc>
          <w:tcPr>
            <w:tcW w:w="1180" w:type="dxa"/>
            <w:tcBorders>
              <w:top w:val="nil"/>
              <w:left w:val="nil"/>
              <w:bottom w:val="single" w:sz="4" w:space="0" w:color="auto"/>
              <w:right w:val="single" w:sz="8" w:space="0" w:color="auto"/>
            </w:tcBorders>
            <w:shd w:val="clear" w:color="auto" w:fill="auto"/>
            <w:noWrap/>
            <w:vAlign w:val="bottom"/>
            <w:hideMark/>
          </w:tcPr>
          <w:p w14:paraId="28BE4EDA"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985,55</w:t>
            </w:r>
          </w:p>
        </w:tc>
        <w:tc>
          <w:tcPr>
            <w:tcW w:w="1280" w:type="dxa"/>
            <w:tcBorders>
              <w:top w:val="nil"/>
              <w:left w:val="single" w:sz="8" w:space="0" w:color="auto"/>
              <w:bottom w:val="single" w:sz="4" w:space="0" w:color="auto"/>
              <w:right w:val="single" w:sz="4" w:space="0" w:color="auto"/>
            </w:tcBorders>
            <w:shd w:val="clear" w:color="auto" w:fill="auto"/>
            <w:noWrap/>
            <w:vAlign w:val="bottom"/>
            <w:hideMark/>
          </w:tcPr>
          <w:p w14:paraId="27E3C84E"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8313,45</w:t>
            </w:r>
          </w:p>
        </w:tc>
        <w:tc>
          <w:tcPr>
            <w:tcW w:w="1380" w:type="dxa"/>
            <w:tcBorders>
              <w:top w:val="nil"/>
              <w:left w:val="nil"/>
              <w:bottom w:val="single" w:sz="4" w:space="0" w:color="auto"/>
              <w:right w:val="single" w:sz="4" w:space="0" w:color="auto"/>
            </w:tcBorders>
            <w:shd w:val="clear" w:color="auto" w:fill="auto"/>
            <w:noWrap/>
            <w:vAlign w:val="bottom"/>
            <w:hideMark/>
          </w:tcPr>
          <w:p w14:paraId="68881A45"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7392,68</w:t>
            </w:r>
          </w:p>
        </w:tc>
        <w:tc>
          <w:tcPr>
            <w:tcW w:w="1313" w:type="dxa"/>
            <w:tcBorders>
              <w:top w:val="nil"/>
              <w:left w:val="nil"/>
              <w:bottom w:val="single" w:sz="4" w:space="0" w:color="auto"/>
              <w:right w:val="single" w:sz="4" w:space="0" w:color="auto"/>
            </w:tcBorders>
            <w:shd w:val="clear" w:color="auto" w:fill="auto"/>
            <w:noWrap/>
            <w:vAlign w:val="bottom"/>
            <w:hideMark/>
          </w:tcPr>
          <w:p w14:paraId="4864C346"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14407,32</w:t>
            </w:r>
          </w:p>
        </w:tc>
        <w:tc>
          <w:tcPr>
            <w:tcW w:w="1180" w:type="dxa"/>
            <w:tcBorders>
              <w:top w:val="nil"/>
              <w:left w:val="nil"/>
              <w:bottom w:val="single" w:sz="4" w:space="0" w:color="auto"/>
              <w:right w:val="single" w:sz="8" w:space="0" w:color="auto"/>
            </w:tcBorders>
            <w:shd w:val="clear" w:color="auto" w:fill="auto"/>
            <w:noWrap/>
            <w:vAlign w:val="bottom"/>
            <w:hideMark/>
          </w:tcPr>
          <w:p w14:paraId="5CA43815"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920,77</w:t>
            </w:r>
          </w:p>
        </w:tc>
      </w:tr>
      <w:tr w:rsidR="0016203B" w:rsidRPr="004E1BAC" w14:paraId="75452F31" w14:textId="77777777" w:rsidTr="0016203B">
        <w:trPr>
          <w:gridAfter w:val="1"/>
          <w:wAfter w:w="18" w:type="dxa"/>
          <w:trHeight w:val="315"/>
        </w:trPr>
        <w:tc>
          <w:tcPr>
            <w:tcW w:w="4531" w:type="dxa"/>
            <w:tcBorders>
              <w:top w:val="nil"/>
              <w:left w:val="single" w:sz="8" w:space="0" w:color="auto"/>
              <w:bottom w:val="single" w:sz="4" w:space="0" w:color="auto"/>
              <w:right w:val="nil"/>
            </w:tcBorders>
            <w:shd w:val="clear" w:color="auto" w:fill="auto"/>
            <w:vAlign w:val="bottom"/>
            <w:hideMark/>
          </w:tcPr>
          <w:p w14:paraId="156901BB" w14:textId="77777777" w:rsidR="0016203B" w:rsidRPr="004E1BAC" w:rsidRDefault="0016203B" w:rsidP="0016203B">
            <w:pPr>
              <w:spacing w:after="0" w:line="240" w:lineRule="auto"/>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 xml:space="preserve">БМК Котельная </w:t>
            </w:r>
            <w:proofErr w:type="spellStart"/>
            <w:r w:rsidRPr="004E1BAC">
              <w:rPr>
                <w:rFonts w:ascii="Times New Roman" w:eastAsia="Times New Roman" w:hAnsi="Times New Roman"/>
                <w:color w:val="000000"/>
                <w:sz w:val="24"/>
                <w:szCs w:val="24"/>
                <w:lang w:eastAsia="ru-RU"/>
              </w:rPr>
              <w:t>п.Кулотино</w:t>
            </w:r>
            <w:proofErr w:type="spellEnd"/>
            <w:r w:rsidRPr="004E1BAC">
              <w:rPr>
                <w:rFonts w:ascii="Times New Roman" w:eastAsia="Times New Roman" w:hAnsi="Times New Roman"/>
                <w:color w:val="000000"/>
                <w:sz w:val="24"/>
                <w:szCs w:val="24"/>
                <w:lang w:eastAsia="ru-RU"/>
              </w:rPr>
              <w:t xml:space="preserve">, ул. </w:t>
            </w:r>
            <w:proofErr w:type="spellStart"/>
            <w:r w:rsidRPr="004E1BAC">
              <w:rPr>
                <w:rFonts w:ascii="Times New Roman" w:eastAsia="Times New Roman" w:hAnsi="Times New Roman"/>
                <w:color w:val="000000"/>
                <w:sz w:val="24"/>
                <w:szCs w:val="24"/>
                <w:lang w:eastAsia="ru-RU"/>
              </w:rPr>
              <w:t>К.Маркса</w:t>
            </w:r>
            <w:proofErr w:type="spellEnd"/>
            <w:r w:rsidRPr="004E1BAC">
              <w:rPr>
                <w:rFonts w:ascii="Times New Roman" w:eastAsia="Times New Roman" w:hAnsi="Times New Roman"/>
                <w:color w:val="FF0000"/>
                <w:sz w:val="24"/>
                <w:szCs w:val="24"/>
                <w:lang w:eastAsia="ru-RU"/>
              </w:rPr>
              <w:t xml:space="preserve"> покупка</w:t>
            </w:r>
          </w:p>
        </w:tc>
        <w:tc>
          <w:tcPr>
            <w:tcW w:w="1200" w:type="dxa"/>
            <w:tcBorders>
              <w:top w:val="nil"/>
              <w:left w:val="single" w:sz="8" w:space="0" w:color="auto"/>
              <w:bottom w:val="single" w:sz="4" w:space="0" w:color="auto"/>
              <w:right w:val="single" w:sz="4" w:space="0" w:color="auto"/>
            </w:tcBorders>
            <w:shd w:val="clear" w:color="auto" w:fill="auto"/>
            <w:vAlign w:val="bottom"/>
            <w:hideMark/>
          </w:tcPr>
          <w:p w14:paraId="78741582"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1310,23</w:t>
            </w:r>
          </w:p>
        </w:tc>
        <w:tc>
          <w:tcPr>
            <w:tcW w:w="1256" w:type="dxa"/>
            <w:tcBorders>
              <w:top w:val="nil"/>
              <w:left w:val="nil"/>
              <w:bottom w:val="single" w:sz="4" w:space="0" w:color="auto"/>
              <w:right w:val="single" w:sz="4" w:space="0" w:color="auto"/>
            </w:tcBorders>
            <w:shd w:val="clear" w:color="auto" w:fill="auto"/>
            <w:noWrap/>
            <w:vAlign w:val="bottom"/>
            <w:hideMark/>
          </w:tcPr>
          <w:p w14:paraId="186A0D5F"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1229,70</w:t>
            </w:r>
          </w:p>
        </w:tc>
        <w:tc>
          <w:tcPr>
            <w:tcW w:w="1180" w:type="dxa"/>
            <w:tcBorders>
              <w:top w:val="nil"/>
              <w:left w:val="nil"/>
              <w:bottom w:val="single" w:sz="4" w:space="0" w:color="auto"/>
              <w:right w:val="single" w:sz="4" w:space="0" w:color="auto"/>
            </w:tcBorders>
            <w:shd w:val="clear" w:color="auto" w:fill="auto"/>
            <w:noWrap/>
            <w:vAlign w:val="bottom"/>
            <w:hideMark/>
          </w:tcPr>
          <w:p w14:paraId="378FB3C7"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1159,94</w:t>
            </w:r>
          </w:p>
        </w:tc>
        <w:tc>
          <w:tcPr>
            <w:tcW w:w="1180" w:type="dxa"/>
            <w:tcBorders>
              <w:top w:val="nil"/>
              <w:left w:val="nil"/>
              <w:bottom w:val="single" w:sz="4" w:space="0" w:color="auto"/>
              <w:right w:val="single" w:sz="8" w:space="0" w:color="auto"/>
            </w:tcBorders>
            <w:shd w:val="clear" w:color="auto" w:fill="auto"/>
            <w:noWrap/>
            <w:vAlign w:val="bottom"/>
            <w:hideMark/>
          </w:tcPr>
          <w:p w14:paraId="1EF0B0F6"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80,53</w:t>
            </w:r>
          </w:p>
        </w:tc>
        <w:tc>
          <w:tcPr>
            <w:tcW w:w="1280" w:type="dxa"/>
            <w:tcBorders>
              <w:top w:val="nil"/>
              <w:left w:val="single" w:sz="8" w:space="0" w:color="auto"/>
              <w:bottom w:val="single" w:sz="4" w:space="0" w:color="auto"/>
              <w:right w:val="single" w:sz="4" w:space="0" w:color="auto"/>
            </w:tcBorders>
            <w:shd w:val="clear" w:color="auto" w:fill="auto"/>
            <w:noWrap/>
            <w:vAlign w:val="bottom"/>
            <w:hideMark/>
          </w:tcPr>
          <w:p w14:paraId="12C194C7"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1289,39</w:t>
            </w:r>
          </w:p>
        </w:tc>
        <w:tc>
          <w:tcPr>
            <w:tcW w:w="1380" w:type="dxa"/>
            <w:tcBorders>
              <w:top w:val="nil"/>
              <w:left w:val="nil"/>
              <w:bottom w:val="single" w:sz="4" w:space="0" w:color="auto"/>
              <w:right w:val="single" w:sz="4" w:space="0" w:color="auto"/>
            </w:tcBorders>
            <w:shd w:val="clear" w:color="auto" w:fill="auto"/>
            <w:noWrap/>
            <w:vAlign w:val="bottom"/>
            <w:hideMark/>
          </w:tcPr>
          <w:p w14:paraId="27754DBE"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1189,05</w:t>
            </w:r>
          </w:p>
        </w:tc>
        <w:tc>
          <w:tcPr>
            <w:tcW w:w="1313" w:type="dxa"/>
            <w:tcBorders>
              <w:top w:val="nil"/>
              <w:left w:val="nil"/>
              <w:bottom w:val="single" w:sz="4" w:space="0" w:color="auto"/>
              <w:right w:val="single" w:sz="4" w:space="0" w:color="auto"/>
            </w:tcBorders>
            <w:shd w:val="clear" w:color="auto" w:fill="auto"/>
            <w:noWrap/>
            <w:vAlign w:val="bottom"/>
            <w:hideMark/>
          </w:tcPr>
          <w:p w14:paraId="5A343562"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1550,89</w:t>
            </w:r>
          </w:p>
        </w:tc>
        <w:tc>
          <w:tcPr>
            <w:tcW w:w="1180" w:type="dxa"/>
            <w:tcBorders>
              <w:top w:val="nil"/>
              <w:left w:val="nil"/>
              <w:bottom w:val="single" w:sz="4" w:space="0" w:color="auto"/>
              <w:right w:val="single" w:sz="8" w:space="0" w:color="auto"/>
            </w:tcBorders>
            <w:shd w:val="clear" w:color="auto" w:fill="auto"/>
            <w:noWrap/>
            <w:vAlign w:val="bottom"/>
            <w:hideMark/>
          </w:tcPr>
          <w:p w14:paraId="1FF0D5C2"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100,34</w:t>
            </w:r>
          </w:p>
        </w:tc>
      </w:tr>
    </w:tbl>
    <w:p w14:paraId="7A306215" w14:textId="77777777" w:rsidR="0016203B" w:rsidRPr="004E1BAC" w:rsidRDefault="0016203B" w:rsidP="0016203B">
      <w:pPr>
        <w:widowControl w:val="0"/>
        <w:overflowPunct w:val="0"/>
        <w:autoSpaceDE w:val="0"/>
        <w:autoSpaceDN w:val="0"/>
        <w:adjustRightInd w:val="0"/>
        <w:spacing w:after="0" w:line="240" w:lineRule="auto"/>
        <w:jc w:val="center"/>
        <w:rPr>
          <w:rFonts w:ascii="Times New Roman" w:hAnsi="Times New Roman"/>
          <w:b/>
          <w:spacing w:val="-10"/>
          <w:sz w:val="28"/>
          <w:szCs w:val="28"/>
          <w:lang w:eastAsia="ru-RU"/>
        </w:rPr>
      </w:pPr>
    </w:p>
    <w:p w14:paraId="2D2FC66D" w14:textId="77777777" w:rsidR="0016203B" w:rsidRPr="004E1BAC" w:rsidRDefault="0016203B" w:rsidP="0016203B">
      <w:pPr>
        <w:widowControl w:val="0"/>
        <w:overflowPunct w:val="0"/>
        <w:autoSpaceDE w:val="0"/>
        <w:autoSpaceDN w:val="0"/>
        <w:adjustRightInd w:val="0"/>
        <w:spacing w:after="0" w:line="240" w:lineRule="auto"/>
        <w:jc w:val="center"/>
        <w:rPr>
          <w:rFonts w:ascii="Times New Roman" w:eastAsia="Times New Roman" w:hAnsi="Times New Roman"/>
          <w:noProof/>
          <w:color w:val="FF0000"/>
          <w:sz w:val="24"/>
          <w:szCs w:val="24"/>
          <w:lang w:eastAsia="ru-RU"/>
        </w:rPr>
      </w:pPr>
    </w:p>
    <w:p w14:paraId="1CDC14BF" w14:textId="77777777" w:rsidR="0016203B" w:rsidRPr="004E1BAC" w:rsidRDefault="0016203B" w:rsidP="0016203B">
      <w:pPr>
        <w:widowControl w:val="0"/>
        <w:overflowPunct w:val="0"/>
        <w:autoSpaceDE w:val="0"/>
        <w:autoSpaceDN w:val="0"/>
        <w:adjustRightInd w:val="0"/>
        <w:spacing w:after="0" w:line="240" w:lineRule="auto"/>
        <w:jc w:val="center"/>
        <w:rPr>
          <w:rFonts w:ascii="Times New Roman" w:eastAsia="Times New Roman" w:hAnsi="Times New Roman"/>
          <w:noProof/>
          <w:color w:val="FF0000"/>
          <w:sz w:val="24"/>
          <w:szCs w:val="24"/>
          <w:lang w:eastAsia="ru-RU"/>
        </w:rPr>
      </w:pPr>
    </w:p>
    <w:p w14:paraId="4214B25D" w14:textId="77777777" w:rsidR="0016203B" w:rsidRPr="004E1BAC" w:rsidRDefault="0016203B" w:rsidP="0016203B">
      <w:pPr>
        <w:widowControl w:val="0"/>
        <w:overflowPunct w:val="0"/>
        <w:autoSpaceDE w:val="0"/>
        <w:autoSpaceDN w:val="0"/>
        <w:adjustRightInd w:val="0"/>
        <w:spacing w:after="0" w:line="240" w:lineRule="auto"/>
        <w:jc w:val="center"/>
        <w:rPr>
          <w:rFonts w:ascii="Times New Roman" w:eastAsia="Times New Roman" w:hAnsi="Times New Roman"/>
          <w:noProof/>
          <w:color w:val="FF0000"/>
          <w:sz w:val="24"/>
          <w:szCs w:val="24"/>
          <w:lang w:eastAsia="ru-RU"/>
        </w:rPr>
      </w:pPr>
    </w:p>
    <w:p w14:paraId="2F0B5E7F" w14:textId="77777777" w:rsidR="0016203B" w:rsidRPr="004E1BAC" w:rsidRDefault="0016203B" w:rsidP="0016203B">
      <w:pPr>
        <w:widowControl w:val="0"/>
        <w:overflowPunct w:val="0"/>
        <w:autoSpaceDE w:val="0"/>
        <w:autoSpaceDN w:val="0"/>
        <w:adjustRightInd w:val="0"/>
        <w:spacing w:after="0" w:line="240" w:lineRule="auto"/>
        <w:jc w:val="center"/>
        <w:rPr>
          <w:rFonts w:ascii="Times New Roman" w:eastAsia="Times New Roman" w:hAnsi="Times New Roman"/>
          <w:noProof/>
          <w:color w:val="FF0000"/>
          <w:sz w:val="24"/>
          <w:szCs w:val="24"/>
          <w:lang w:eastAsia="ru-RU"/>
        </w:rPr>
      </w:pPr>
    </w:p>
    <w:p w14:paraId="6234F744" w14:textId="77777777" w:rsidR="0016203B" w:rsidRPr="004E1BAC" w:rsidRDefault="0016203B" w:rsidP="0016203B">
      <w:pPr>
        <w:widowControl w:val="0"/>
        <w:overflowPunct w:val="0"/>
        <w:autoSpaceDE w:val="0"/>
        <w:autoSpaceDN w:val="0"/>
        <w:adjustRightInd w:val="0"/>
        <w:spacing w:after="0" w:line="240" w:lineRule="auto"/>
        <w:jc w:val="center"/>
        <w:rPr>
          <w:rFonts w:ascii="Times New Roman" w:eastAsia="Times New Roman" w:hAnsi="Times New Roman"/>
          <w:noProof/>
          <w:color w:val="FF0000"/>
          <w:sz w:val="24"/>
          <w:szCs w:val="24"/>
          <w:lang w:eastAsia="ru-RU"/>
        </w:rPr>
      </w:pPr>
    </w:p>
    <w:p w14:paraId="24FED055" w14:textId="77777777" w:rsidR="0016203B" w:rsidRPr="004E1BAC" w:rsidRDefault="0016203B" w:rsidP="0016203B">
      <w:pPr>
        <w:widowControl w:val="0"/>
        <w:overflowPunct w:val="0"/>
        <w:autoSpaceDE w:val="0"/>
        <w:autoSpaceDN w:val="0"/>
        <w:adjustRightInd w:val="0"/>
        <w:spacing w:after="0" w:line="240" w:lineRule="auto"/>
        <w:jc w:val="center"/>
        <w:rPr>
          <w:rFonts w:ascii="Times New Roman" w:eastAsia="Times New Roman" w:hAnsi="Times New Roman"/>
          <w:noProof/>
          <w:color w:val="FF0000"/>
          <w:sz w:val="24"/>
          <w:szCs w:val="24"/>
          <w:lang w:eastAsia="ru-RU"/>
        </w:rPr>
      </w:pPr>
    </w:p>
    <w:p w14:paraId="5E8B248B" w14:textId="77777777" w:rsidR="0016203B" w:rsidRPr="004E1BAC" w:rsidRDefault="0016203B" w:rsidP="0016203B">
      <w:pPr>
        <w:widowControl w:val="0"/>
        <w:overflowPunct w:val="0"/>
        <w:autoSpaceDE w:val="0"/>
        <w:autoSpaceDN w:val="0"/>
        <w:adjustRightInd w:val="0"/>
        <w:spacing w:after="0" w:line="240" w:lineRule="auto"/>
        <w:jc w:val="center"/>
        <w:rPr>
          <w:rFonts w:ascii="Times New Roman" w:eastAsia="Times New Roman" w:hAnsi="Times New Roman"/>
          <w:noProof/>
          <w:color w:val="FF0000"/>
          <w:sz w:val="24"/>
          <w:szCs w:val="24"/>
          <w:lang w:eastAsia="ru-RU"/>
        </w:rPr>
      </w:pPr>
    </w:p>
    <w:tbl>
      <w:tblPr>
        <w:tblW w:w="14518" w:type="dxa"/>
        <w:tblInd w:w="113" w:type="dxa"/>
        <w:tblLook w:val="04A0" w:firstRow="1" w:lastRow="0" w:firstColumn="1" w:lastColumn="0" w:noHBand="0" w:noVBand="1"/>
      </w:tblPr>
      <w:tblGrid>
        <w:gridCol w:w="4531"/>
        <w:gridCol w:w="1200"/>
        <w:gridCol w:w="1256"/>
        <w:gridCol w:w="1180"/>
        <w:gridCol w:w="1180"/>
        <w:gridCol w:w="1280"/>
        <w:gridCol w:w="1380"/>
        <w:gridCol w:w="1313"/>
        <w:gridCol w:w="1180"/>
        <w:gridCol w:w="18"/>
      </w:tblGrid>
      <w:tr w:rsidR="0016203B" w:rsidRPr="004E1BAC" w14:paraId="7F4A8D36" w14:textId="77777777" w:rsidTr="0016203B">
        <w:trPr>
          <w:trHeight w:val="1125"/>
        </w:trPr>
        <w:tc>
          <w:tcPr>
            <w:tcW w:w="4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05D645" w14:textId="77777777" w:rsidR="0016203B" w:rsidRPr="004E1BAC" w:rsidRDefault="0016203B" w:rsidP="0016203B">
            <w:pPr>
              <w:spacing w:after="0" w:line="240" w:lineRule="auto"/>
              <w:jc w:val="center"/>
              <w:rPr>
                <w:rFonts w:ascii="Times New Roman" w:eastAsia="Times New Roman" w:hAnsi="Times New Roman"/>
                <w:b/>
                <w:bCs/>
                <w:color w:val="000000"/>
                <w:lang w:eastAsia="ru-RU"/>
              </w:rPr>
            </w:pPr>
            <w:r w:rsidRPr="004E1BAC">
              <w:rPr>
                <w:rFonts w:ascii="Times New Roman" w:eastAsia="Times New Roman" w:hAnsi="Times New Roman"/>
                <w:b/>
                <w:bCs/>
                <w:color w:val="000000"/>
                <w:lang w:eastAsia="ru-RU"/>
              </w:rPr>
              <w:t xml:space="preserve">Наименование  </w:t>
            </w:r>
          </w:p>
        </w:tc>
        <w:tc>
          <w:tcPr>
            <w:tcW w:w="4816" w:type="dxa"/>
            <w:gridSpan w:val="4"/>
            <w:tcBorders>
              <w:top w:val="single" w:sz="8" w:space="0" w:color="auto"/>
              <w:left w:val="single" w:sz="4" w:space="0" w:color="auto"/>
              <w:bottom w:val="single" w:sz="4" w:space="0" w:color="auto"/>
              <w:right w:val="single" w:sz="8" w:space="0" w:color="000000"/>
            </w:tcBorders>
            <w:shd w:val="clear" w:color="auto" w:fill="auto"/>
            <w:vAlign w:val="center"/>
            <w:hideMark/>
          </w:tcPr>
          <w:p w14:paraId="49F9CC83" w14:textId="77777777" w:rsidR="0016203B" w:rsidRPr="004E1BAC" w:rsidRDefault="0016203B" w:rsidP="0016203B">
            <w:pPr>
              <w:spacing w:after="0" w:line="240" w:lineRule="auto"/>
              <w:jc w:val="center"/>
              <w:rPr>
                <w:rFonts w:ascii="Times New Roman" w:eastAsia="Times New Roman" w:hAnsi="Times New Roman"/>
                <w:b/>
                <w:bCs/>
                <w:color w:val="000000"/>
                <w:sz w:val="28"/>
                <w:szCs w:val="28"/>
                <w:lang w:eastAsia="ru-RU"/>
              </w:rPr>
            </w:pPr>
            <w:r w:rsidRPr="004E1BAC">
              <w:rPr>
                <w:rFonts w:ascii="Times New Roman" w:eastAsia="Times New Roman" w:hAnsi="Times New Roman"/>
                <w:b/>
                <w:bCs/>
                <w:color w:val="000000"/>
                <w:sz w:val="28"/>
                <w:szCs w:val="28"/>
                <w:lang w:eastAsia="ru-RU"/>
              </w:rPr>
              <w:t>Полезный отпуск тепловой энергии за 2022 год, (факт)</w:t>
            </w:r>
          </w:p>
        </w:tc>
        <w:tc>
          <w:tcPr>
            <w:tcW w:w="5171"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14:paraId="0F27A751" w14:textId="77777777" w:rsidR="0016203B" w:rsidRPr="004E1BAC" w:rsidRDefault="0016203B" w:rsidP="0016203B">
            <w:pPr>
              <w:spacing w:after="0" w:line="240" w:lineRule="auto"/>
              <w:jc w:val="center"/>
              <w:rPr>
                <w:rFonts w:ascii="Times New Roman" w:eastAsia="Times New Roman" w:hAnsi="Times New Roman"/>
                <w:b/>
                <w:bCs/>
                <w:sz w:val="28"/>
                <w:szCs w:val="28"/>
                <w:lang w:eastAsia="ru-RU"/>
              </w:rPr>
            </w:pPr>
            <w:r w:rsidRPr="004E1BAC">
              <w:rPr>
                <w:rFonts w:ascii="Times New Roman" w:eastAsia="Times New Roman" w:hAnsi="Times New Roman"/>
                <w:b/>
                <w:bCs/>
                <w:sz w:val="28"/>
                <w:szCs w:val="28"/>
                <w:lang w:eastAsia="ru-RU"/>
              </w:rPr>
              <w:t>Полезный отпуск тепловой энергии на 2023 год, (факт)</w:t>
            </w:r>
          </w:p>
        </w:tc>
      </w:tr>
      <w:tr w:rsidR="0016203B" w:rsidRPr="004E1BAC" w14:paraId="454F3D4F" w14:textId="77777777" w:rsidTr="0016203B">
        <w:trPr>
          <w:gridAfter w:val="1"/>
          <w:wAfter w:w="18" w:type="dxa"/>
          <w:trHeight w:val="1050"/>
        </w:trPr>
        <w:tc>
          <w:tcPr>
            <w:tcW w:w="4531" w:type="dxa"/>
            <w:vMerge/>
            <w:tcBorders>
              <w:top w:val="single" w:sz="4" w:space="0" w:color="auto"/>
              <w:left w:val="single" w:sz="4" w:space="0" w:color="auto"/>
              <w:bottom w:val="single" w:sz="4" w:space="0" w:color="auto"/>
              <w:right w:val="single" w:sz="4" w:space="0" w:color="auto"/>
            </w:tcBorders>
            <w:vAlign w:val="center"/>
            <w:hideMark/>
          </w:tcPr>
          <w:p w14:paraId="6A18590F" w14:textId="77777777" w:rsidR="0016203B" w:rsidRPr="004E1BAC" w:rsidRDefault="0016203B" w:rsidP="0016203B">
            <w:pPr>
              <w:spacing w:after="0" w:line="240" w:lineRule="auto"/>
              <w:rPr>
                <w:rFonts w:ascii="Times New Roman" w:eastAsia="Times New Roman" w:hAnsi="Times New Roman"/>
                <w:b/>
                <w:bCs/>
                <w:color w:val="000000"/>
                <w:lang w:eastAsia="ru-RU"/>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14:paraId="431D8BCF" w14:textId="77777777" w:rsidR="0016203B" w:rsidRPr="004E1BAC" w:rsidRDefault="0016203B" w:rsidP="0016203B">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Всего, Гкал</w:t>
            </w:r>
          </w:p>
        </w:tc>
        <w:tc>
          <w:tcPr>
            <w:tcW w:w="1256" w:type="dxa"/>
            <w:tcBorders>
              <w:top w:val="nil"/>
              <w:left w:val="nil"/>
              <w:bottom w:val="single" w:sz="4" w:space="0" w:color="auto"/>
              <w:right w:val="single" w:sz="4" w:space="0" w:color="auto"/>
            </w:tcBorders>
            <w:shd w:val="clear" w:color="auto" w:fill="auto"/>
            <w:vAlign w:val="center"/>
            <w:hideMark/>
          </w:tcPr>
          <w:p w14:paraId="5F896B99" w14:textId="77777777" w:rsidR="0016203B" w:rsidRPr="004E1BAC" w:rsidRDefault="0016203B" w:rsidP="0016203B">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Отопление, Гкал</w:t>
            </w:r>
          </w:p>
        </w:tc>
        <w:tc>
          <w:tcPr>
            <w:tcW w:w="1180" w:type="dxa"/>
            <w:tcBorders>
              <w:top w:val="nil"/>
              <w:left w:val="nil"/>
              <w:bottom w:val="single" w:sz="4" w:space="0" w:color="auto"/>
              <w:right w:val="single" w:sz="4" w:space="0" w:color="auto"/>
            </w:tcBorders>
            <w:shd w:val="clear" w:color="auto" w:fill="auto"/>
            <w:vAlign w:val="center"/>
            <w:hideMark/>
          </w:tcPr>
          <w:p w14:paraId="35F1BFE6" w14:textId="77777777" w:rsidR="0016203B" w:rsidRPr="004E1BAC" w:rsidRDefault="0016203B" w:rsidP="0016203B">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ГВС, м3</w:t>
            </w:r>
          </w:p>
        </w:tc>
        <w:tc>
          <w:tcPr>
            <w:tcW w:w="1180" w:type="dxa"/>
            <w:tcBorders>
              <w:top w:val="nil"/>
              <w:left w:val="nil"/>
              <w:bottom w:val="single" w:sz="4" w:space="0" w:color="auto"/>
              <w:right w:val="single" w:sz="8" w:space="0" w:color="auto"/>
            </w:tcBorders>
            <w:shd w:val="clear" w:color="auto" w:fill="auto"/>
            <w:vAlign w:val="center"/>
            <w:hideMark/>
          </w:tcPr>
          <w:p w14:paraId="165BA2F0" w14:textId="77777777" w:rsidR="0016203B" w:rsidRPr="004E1BAC" w:rsidRDefault="0016203B" w:rsidP="0016203B">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ГВС, Гкал</w:t>
            </w:r>
          </w:p>
        </w:tc>
        <w:tc>
          <w:tcPr>
            <w:tcW w:w="1280" w:type="dxa"/>
            <w:tcBorders>
              <w:top w:val="nil"/>
              <w:left w:val="single" w:sz="8" w:space="0" w:color="auto"/>
              <w:bottom w:val="single" w:sz="4" w:space="0" w:color="auto"/>
              <w:right w:val="single" w:sz="4" w:space="0" w:color="auto"/>
            </w:tcBorders>
            <w:shd w:val="clear" w:color="auto" w:fill="auto"/>
            <w:vAlign w:val="center"/>
            <w:hideMark/>
          </w:tcPr>
          <w:p w14:paraId="5486967F" w14:textId="77777777" w:rsidR="0016203B" w:rsidRPr="004E1BAC" w:rsidRDefault="0016203B" w:rsidP="0016203B">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Всего, Гкал</w:t>
            </w:r>
          </w:p>
        </w:tc>
        <w:tc>
          <w:tcPr>
            <w:tcW w:w="1380" w:type="dxa"/>
            <w:tcBorders>
              <w:top w:val="nil"/>
              <w:left w:val="nil"/>
              <w:bottom w:val="single" w:sz="4" w:space="0" w:color="auto"/>
              <w:right w:val="single" w:sz="4" w:space="0" w:color="auto"/>
            </w:tcBorders>
            <w:shd w:val="clear" w:color="auto" w:fill="auto"/>
            <w:vAlign w:val="center"/>
            <w:hideMark/>
          </w:tcPr>
          <w:p w14:paraId="4A4860A6" w14:textId="77777777" w:rsidR="0016203B" w:rsidRPr="004E1BAC" w:rsidRDefault="0016203B" w:rsidP="0016203B">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Отопление, Гкал</w:t>
            </w:r>
          </w:p>
        </w:tc>
        <w:tc>
          <w:tcPr>
            <w:tcW w:w="1313" w:type="dxa"/>
            <w:tcBorders>
              <w:top w:val="nil"/>
              <w:left w:val="nil"/>
              <w:bottom w:val="single" w:sz="4" w:space="0" w:color="auto"/>
              <w:right w:val="single" w:sz="4" w:space="0" w:color="auto"/>
            </w:tcBorders>
            <w:shd w:val="clear" w:color="auto" w:fill="auto"/>
            <w:vAlign w:val="center"/>
            <w:hideMark/>
          </w:tcPr>
          <w:p w14:paraId="55B0AA54" w14:textId="77777777" w:rsidR="0016203B" w:rsidRPr="004E1BAC" w:rsidRDefault="0016203B" w:rsidP="0016203B">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ГВС, м3</w:t>
            </w:r>
          </w:p>
        </w:tc>
        <w:tc>
          <w:tcPr>
            <w:tcW w:w="1180" w:type="dxa"/>
            <w:tcBorders>
              <w:top w:val="nil"/>
              <w:left w:val="nil"/>
              <w:bottom w:val="single" w:sz="4" w:space="0" w:color="auto"/>
              <w:right w:val="single" w:sz="8" w:space="0" w:color="auto"/>
            </w:tcBorders>
            <w:shd w:val="clear" w:color="auto" w:fill="auto"/>
            <w:vAlign w:val="center"/>
            <w:hideMark/>
          </w:tcPr>
          <w:p w14:paraId="7583332D" w14:textId="77777777" w:rsidR="0016203B" w:rsidRPr="004E1BAC" w:rsidRDefault="0016203B" w:rsidP="0016203B">
            <w:pPr>
              <w:spacing w:after="0" w:line="240" w:lineRule="auto"/>
              <w:jc w:val="center"/>
              <w:rPr>
                <w:rFonts w:ascii="Times New Roman" w:eastAsia="Times New Roman" w:hAnsi="Times New Roman"/>
                <w:b/>
                <w:bCs/>
                <w:color w:val="000000"/>
                <w:sz w:val="20"/>
                <w:szCs w:val="20"/>
                <w:lang w:eastAsia="ru-RU"/>
              </w:rPr>
            </w:pPr>
            <w:r w:rsidRPr="004E1BAC">
              <w:rPr>
                <w:rFonts w:ascii="Times New Roman" w:eastAsia="Times New Roman" w:hAnsi="Times New Roman"/>
                <w:b/>
                <w:bCs/>
                <w:color w:val="000000"/>
                <w:sz w:val="20"/>
                <w:szCs w:val="20"/>
                <w:lang w:eastAsia="ru-RU"/>
              </w:rPr>
              <w:t>ГВС, Гкал</w:t>
            </w:r>
          </w:p>
        </w:tc>
      </w:tr>
      <w:tr w:rsidR="0016203B" w:rsidRPr="004E1BAC" w14:paraId="72500DD6" w14:textId="77777777" w:rsidTr="0016203B">
        <w:trPr>
          <w:gridAfter w:val="1"/>
          <w:wAfter w:w="18" w:type="dxa"/>
          <w:trHeight w:val="315"/>
        </w:trPr>
        <w:tc>
          <w:tcPr>
            <w:tcW w:w="4531" w:type="dxa"/>
            <w:tcBorders>
              <w:top w:val="nil"/>
              <w:left w:val="single" w:sz="8" w:space="0" w:color="auto"/>
              <w:bottom w:val="single" w:sz="4" w:space="0" w:color="auto"/>
              <w:right w:val="nil"/>
            </w:tcBorders>
            <w:shd w:val="clear" w:color="auto" w:fill="auto"/>
            <w:vAlign w:val="bottom"/>
            <w:hideMark/>
          </w:tcPr>
          <w:p w14:paraId="0BEFD233" w14:textId="77777777" w:rsidR="0016203B" w:rsidRPr="004E1BAC" w:rsidRDefault="0016203B" w:rsidP="0016203B">
            <w:pPr>
              <w:spacing w:after="0" w:line="240" w:lineRule="auto"/>
              <w:rPr>
                <w:rFonts w:ascii="Times New Roman" w:eastAsia="Times New Roman" w:hAnsi="Times New Roman"/>
                <w:b/>
                <w:bCs/>
                <w:color w:val="000000"/>
                <w:sz w:val="24"/>
                <w:szCs w:val="24"/>
                <w:lang w:eastAsia="ru-RU"/>
              </w:rPr>
            </w:pPr>
            <w:proofErr w:type="spellStart"/>
            <w:r w:rsidRPr="004E1BAC">
              <w:rPr>
                <w:rFonts w:ascii="Times New Roman" w:eastAsia="Times New Roman" w:hAnsi="Times New Roman"/>
                <w:b/>
                <w:bCs/>
                <w:color w:val="000000"/>
                <w:sz w:val="24"/>
                <w:szCs w:val="24"/>
                <w:lang w:eastAsia="ru-RU"/>
              </w:rPr>
              <w:t>Кулотинское</w:t>
            </w:r>
            <w:proofErr w:type="spellEnd"/>
            <w:r w:rsidRPr="004E1BAC">
              <w:rPr>
                <w:rFonts w:ascii="Times New Roman" w:eastAsia="Times New Roman" w:hAnsi="Times New Roman"/>
                <w:b/>
                <w:bCs/>
                <w:color w:val="000000"/>
                <w:sz w:val="24"/>
                <w:szCs w:val="24"/>
                <w:lang w:eastAsia="ru-RU"/>
              </w:rPr>
              <w:t xml:space="preserve"> сельское поселение</w:t>
            </w:r>
          </w:p>
        </w:tc>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0A5FA17B" w14:textId="77777777" w:rsidR="0016203B" w:rsidRPr="004E1BAC" w:rsidRDefault="0016203B" w:rsidP="0016203B">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10395,79</w:t>
            </w:r>
          </w:p>
        </w:tc>
        <w:tc>
          <w:tcPr>
            <w:tcW w:w="1256" w:type="dxa"/>
            <w:tcBorders>
              <w:top w:val="nil"/>
              <w:left w:val="nil"/>
              <w:bottom w:val="single" w:sz="4" w:space="0" w:color="auto"/>
              <w:right w:val="single" w:sz="4" w:space="0" w:color="auto"/>
            </w:tcBorders>
            <w:shd w:val="clear" w:color="auto" w:fill="auto"/>
            <w:noWrap/>
            <w:vAlign w:val="bottom"/>
            <w:hideMark/>
          </w:tcPr>
          <w:p w14:paraId="11C2B2F2" w14:textId="77777777" w:rsidR="0016203B" w:rsidRPr="004E1BAC" w:rsidRDefault="0016203B" w:rsidP="0016203B">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9366,55</w:t>
            </w:r>
          </w:p>
        </w:tc>
        <w:tc>
          <w:tcPr>
            <w:tcW w:w="1180" w:type="dxa"/>
            <w:tcBorders>
              <w:top w:val="nil"/>
              <w:left w:val="nil"/>
              <w:bottom w:val="single" w:sz="4" w:space="0" w:color="auto"/>
              <w:right w:val="single" w:sz="4" w:space="0" w:color="auto"/>
            </w:tcBorders>
            <w:shd w:val="clear" w:color="auto" w:fill="auto"/>
            <w:noWrap/>
            <w:vAlign w:val="bottom"/>
            <w:hideMark/>
          </w:tcPr>
          <w:p w14:paraId="7557976C" w14:textId="77777777" w:rsidR="0016203B" w:rsidRPr="004E1BAC" w:rsidRDefault="0016203B" w:rsidP="0016203B">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16106,99</w:t>
            </w:r>
          </w:p>
        </w:tc>
        <w:tc>
          <w:tcPr>
            <w:tcW w:w="1180" w:type="dxa"/>
            <w:tcBorders>
              <w:top w:val="nil"/>
              <w:left w:val="nil"/>
              <w:bottom w:val="single" w:sz="4" w:space="0" w:color="auto"/>
              <w:right w:val="single" w:sz="8" w:space="0" w:color="auto"/>
            </w:tcBorders>
            <w:shd w:val="clear" w:color="auto" w:fill="auto"/>
            <w:noWrap/>
            <w:vAlign w:val="bottom"/>
            <w:hideMark/>
          </w:tcPr>
          <w:p w14:paraId="3C58FC33" w14:textId="77777777" w:rsidR="0016203B" w:rsidRPr="004E1BAC" w:rsidRDefault="0016203B" w:rsidP="0016203B">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1029,24</w:t>
            </w:r>
          </w:p>
        </w:tc>
        <w:tc>
          <w:tcPr>
            <w:tcW w:w="1280" w:type="dxa"/>
            <w:tcBorders>
              <w:top w:val="nil"/>
              <w:left w:val="single" w:sz="8" w:space="0" w:color="auto"/>
              <w:bottom w:val="single" w:sz="4" w:space="0" w:color="auto"/>
              <w:right w:val="single" w:sz="4" w:space="0" w:color="auto"/>
            </w:tcBorders>
            <w:shd w:val="clear" w:color="auto" w:fill="auto"/>
            <w:noWrap/>
            <w:vAlign w:val="bottom"/>
            <w:hideMark/>
          </w:tcPr>
          <w:p w14:paraId="3CD01502" w14:textId="77777777" w:rsidR="0016203B" w:rsidRPr="004E1BAC" w:rsidRDefault="0016203B" w:rsidP="0016203B">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9532,00</w:t>
            </w:r>
          </w:p>
        </w:tc>
        <w:tc>
          <w:tcPr>
            <w:tcW w:w="1380" w:type="dxa"/>
            <w:tcBorders>
              <w:top w:val="nil"/>
              <w:left w:val="nil"/>
              <w:bottom w:val="single" w:sz="4" w:space="0" w:color="auto"/>
              <w:right w:val="single" w:sz="4" w:space="0" w:color="auto"/>
            </w:tcBorders>
            <w:shd w:val="clear" w:color="auto" w:fill="auto"/>
            <w:noWrap/>
            <w:vAlign w:val="bottom"/>
            <w:hideMark/>
          </w:tcPr>
          <w:p w14:paraId="15C2B775" w14:textId="77777777" w:rsidR="0016203B" w:rsidRPr="004E1BAC" w:rsidRDefault="0016203B" w:rsidP="0016203B">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8538,54</w:t>
            </w:r>
          </w:p>
        </w:tc>
        <w:tc>
          <w:tcPr>
            <w:tcW w:w="1313" w:type="dxa"/>
            <w:tcBorders>
              <w:top w:val="nil"/>
              <w:left w:val="nil"/>
              <w:bottom w:val="single" w:sz="4" w:space="0" w:color="auto"/>
              <w:right w:val="single" w:sz="4" w:space="0" w:color="auto"/>
            </w:tcBorders>
            <w:shd w:val="clear" w:color="auto" w:fill="auto"/>
            <w:noWrap/>
            <w:vAlign w:val="bottom"/>
            <w:hideMark/>
          </w:tcPr>
          <w:p w14:paraId="6A04D327" w14:textId="77777777" w:rsidR="0016203B" w:rsidRPr="004E1BAC" w:rsidRDefault="0016203B" w:rsidP="0016203B">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15547,08</w:t>
            </w:r>
          </w:p>
        </w:tc>
        <w:tc>
          <w:tcPr>
            <w:tcW w:w="1180" w:type="dxa"/>
            <w:tcBorders>
              <w:top w:val="nil"/>
              <w:left w:val="nil"/>
              <w:bottom w:val="single" w:sz="4" w:space="0" w:color="auto"/>
              <w:right w:val="single" w:sz="8" w:space="0" w:color="auto"/>
            </w:tcBorders>
            <w:shd w:val="clear" w:color="auto" w:fill="auto"/>
            <w:noWrap/>
            <w:vAlign w:val="bottom"/>
            <w:hideMark/>
          </w:tcPr>
          <w:p w14:paraId="56255C3A" w14:textId="77777777" w:rsidR="0016203B" w:rsidRPr="004E1BAC" w:rsidRDefault="0016203B" w:rsidP="0016203B">
            <w:pPr>
              <w:spacing w:after="0" w:line="240" w:lineRule="auto"/>
              <w:jc w:val="center"/>
              <w:rPr>
                <w:rFonts w:ascii="Times New Roman" w:eastAsia="Times New Roman" w:hAnsi="Times New Roman"/>
                <w:b/>
                <w:bCs/>
                <w:color w:val="000000"/>
                <w:sz w:val="24"/>
                <w:szCs w:val="24"/>
                <w:lang w:eastAsia="ru-RU"/>
              </w:rPr>
            </w:pPr>
            <w:r w:rsidRPr="004E1BAC">
              <w:rPr>
                <w:rFonts w:ascii="Times New Roman" w:eastAsia="Times New Roman" w:hAnsi="Times New Roman"/>
                <w:b/>
                <w:bCs/>
                <w:color w:val="000000"/>
                <w:sz w:val="24"/>
                <w:szCs w:val="24"/>
                <w:lang w:eastAsia="ru-RU"/>
              </w:rPr>
              <w:t>993,46</w:t>
            </w:r>
          </w:p>
        </w:tc>
      </w:tr>
      <w:tr w:rsidR="0016203B" w:rsidRPr="004E1BAC" w14:paraId="2ED36F90" w14:textId="77777777" w:rsidTr="0016203B">
        <w:trPr>
          <w:gridAfter w:val="1"/>
          <w:wAfter w:w="18" w:type="dxa"/>
          <w:trHeight w:val="315"/>
        </w:trPr>
        <w:tc>
          <w:tcPr>
            <w:tcW w:w="4531" w:type="dxa"/>
            <w:tcBorders>
              <w:top w:val="nil"/>
              <w:left w:val="single" w:sz="8" w:space="0" w:color="auto"/>
              <w:bottom w:val="single" w:sz="4" w:space="0" w:color="auto"/>
              <w:right w:val="nil"/>
            </w:tcBorders>
            <w:shd w:val="clear" w:color="auto" w:fill="auto"/>
            <w:vAlign w:val="bottom"/>
            <w:hideMark/>
          </w:tcPr>
          <w:p w14:paraId="042FB2BF" w14:textId="77777777" w:rsidR="0016203B" w:rsidRPr="004E1BAC" w:rsidRDefault="0016203B" w:rsidP="0016203B">
            <w:pPr>
              <w:spacing w:after="0" w:line="240" w:lineRule="auto"/>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 xml:space="preserve">Котельная № 30, </w:t>
            </w:r>
            <w:proofErr w:type="spellStart"/>
            <w:proofErr w:type="gramStart"/>
            <w:r w:rsidRPr="004E1BAC">
              <w:rPr>
                <w:rFonts w:ascii="Times New Roman" w:eastAsia="Times New Roman" w:hAnsi="Times New Roman"/>
                <w:color w:val="000000"/>
                <w:sz w:val="24"/>
                <w:szCs w:val="24"/>
                <w:lang w:eastAsia="ru-RU"/>
              </w:rPr>
              <w:t>п.Кулотино,пр</w:t>
            </w:r>
            <w:proofErr w:type="spellEnd"/>
            <w:proofErr w:type="gramEnd"/>
            <w:r w:rsidRPr="004E1BAC">
              <w:rPr>
                <w:rFonts w:ascii="Times New Roman" w:eastAsia="Times New Roman" w:hAnsi="Times New Roman"/>
                <w:color w:val="000000"/>
                <w:sz w:val="24"/>
                <w:szCs w:val="24"/>
                <w:lang w:eastAsia="ru-RU"/>
              </w:rPr>
              <w:t>-т  Советский</w:t>
            </w:r>
          </w:p>
        </w:tc>
        <w:tc>
          <w:tcPr>
            <w:tcW w:w="1200" w:type="dxa"/>
            <w:tcBorders>
              <w:top w:val="nil"/>
              <w:left w:val="single" w:sz="8" w:space="0" w:color="auto"/>
              <w:bottom w:val="single" w:sz="4" w:space="0" w:color="auto"/>
              <w:right w:val="single" w:sz="4" w:space="0" w:color="auto"/>
            </w:tcBorders>
            <w:shd w:val="clear" w:color="auto" w:fill="auto"/>
            <w:vAlign w:val="bottom"/>
            <w:hideMark/>
          </w:tcPr>
          <w:p w14:paraId="34E9015C"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9026,57</w:t>
            </w:r>
          </w:p>
        </w:tc>
        <w:tc>
          <w:tcPr>
            <w:tcW w:w="1256" w:type="dxa"/>
            <w:tcBorders>
              <w:top w:val="nil"/>
              <w:left w:val="nil"/>
              <w:bottom w:val="single" w:sz="4" w:space="0" w:color="auto"/>
              <w:right w:val="single" w:sz="4" w:space="0" w:color="auto"/>
            </w:tcBorders>
            <w:shd w:val="clear" w:color="auto" w:fill="auto"/>
            <w:noWrap/>
            <w:vAlign w:val="bottom"/>
            <w:hideMark/>
          </w:tcPr>
          <w:p w14:paraId="69E5F432"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8071,65</w:t>
            </w:r>
          </w:p>
        </w:tc>
        <w:tc>
          <w:tcPr>
            <w:tcW w:w="1180" w:type="dxa"/>
            <w:tcBorders>
              <w:top w:val="nil"/>
              <w:left w:val="nil"/>
              <w:bottom w:val="single" w:sz="4" w:space="0" w:color="auto"/>
              <w:right w:val="single" w:sz="4" w:space="0" w:color="auto"/>
            </w:tcBorders>
            <w:shd w:val="clear" w:color="auto" w:fill="auto"/>
            <w:noWrap/>
            <w:vAlign w:val="bottom"/>
            <w:hideMark/>
          </w:tcPr>
          <w:p w14:paraId="35D610D6"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14943,97</w:t>
            </w:r>
          </w:p>
        </w:tc>
        <w:tc>
          <w:tcPr>
            <w:tcW w:w="1180" w:type="dxa"/>
            <w:tcBorders>
              <w:top w:val="nil"/>
              <w:left w:val="nil"/>
              <w:bottom w:val="single" w:sz="4" w:space="0" w:color="auto"/>
              <w:right w:val="single" w:sz="8" w:space="0" w:color="auto"/>
            </w:tcBorders>
            <w:shd w:val="clear" w:color="auto" w:fill="auto"/>
            <w:noWrap/>
            <w:vAlign w:val="bottom"/>
            <w:hideMark/>
          </w:tcPr>
          <w:p w14:paraId="7050A014"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954,92</w:t>
            </w:r>
          </w:p>
        </w:tc>
        <w:tc>
          <w:tcPr>
            <w:tcW w:w="1280" w:type="dxa"/>
            <w:tcBorders>
              <w:top w:val="nil"/>
              <w:left w:val="single" w:sz="8" w:space="0" w:color="auto"/>
              <w:bottom w:val="single" w:sz="4" w:space="0" w:color="auto"/>
              <w:right w:val="single" w:sz="4" w:space="0" w:color="auto"/>
            </w:tcBorders>
            <w:shd w:val="clear" w:color="auto" w:fill="auto"/>
            <w:noWrap/>
            <w:vAlign w:val="bottom"/>
            <w:hideMark/>
          </w:tcPr>
          <w:p w14:paraId="601A2443"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8254,44</w:t>
            </w:r>
          </w:p>
        </w:tc>
        <w:tc>
          <w:tcPr>
            <w:tcW w:w="1380" w:type="dxa"/>
            <w:tcBorders>
              <w:top w:val="nil"/>
              <w:left w:val="nil"/>
              <w:bottom w:val="single" w:sz="4" w:space="0" w:color="auto"/>
              <w:right w:val="single" w:sz="4" w:space="0" w:color="auto"/>
            </w:tcBorders>
            <w:shd w:val="clear" w:color="auto" w:fill="auto"/>
            <w:noWrap/>
            <w:vAlign w:val="bottom"/>
            <w:hideMark/>
          </w:tcPr>
          <w:p w14:paraId="65EE0810"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7336,61</w:t>
            </w:r>
          </w:p>
        </w:tc>
        <w:tc>
          <w:tcPr>
            <w:tcW w:w="1313" w:type="dxa"/>
            <w:tcBorders>
              <w:top w:val="nil"/>
              <w:left w:val="nil"/>
              <w:bottom w:val="single" w:sz="4" w:space="0" w:color="auto"/>
              <w:right w:val="single" w:sz="4" w:space="0" w:color="auto"/>
            </w:tcBorders>
            <w:shd w:val="clear" w:color="auto" w:fill="auto"/>
            <w:noWrap/>
            <w:vAlign w:val="bottom"/>
            <w:hideMark/>
          </w:tcPr>
          <w:p w14:paraId="77B832F6"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14363,59</w:t>
            </w:r>
          </w:p>
        </w:tc>
        <w:tc>
          <w:tcPr>
            <w:tcW w:w="1180" w:type="dxa"/>
            <w:tcBorders>
              <w:top w:val="nil"/>
              <w:left w:val="nil"/>
              <w:bottom w:val="single" w:sz="4" w:space="0" w:color="auto"/>
              <w:right w:val="single" w:sz="8" w:space="0" w:color="auto"/>
            </w:tcBorders>
            <w:shd w:val="clear" w:color="auto" w:fill="auto"/>
            <w:noWrap/>
            <w:vAlign w:val="bottom"/>
            <w:hideMark/>
          </w:tcPr>
          <w:p w14:paraId="70880FCF"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917,83</w:t>
            </w:r>
          </w:p>
        </w:tc>
      </w:tr>
      <w:tr w:rsidR="0016203B" w:rsidRPr="004D79CB" w14:paraId="54CF525F" w14:textId="77777777" w:rsidTr="0016203B">
        <w:trPr>
          <w:gridAfter w:val="1"/>
          <w:wAfter w:w="18" w:type="dxa"/>
          <w:trHeight w:val="315"/>
        </w:trPr>
        <w:tc>
          <w:tcPr>
            <w:tcW w:w="4531" w:type="dxa"/>
            <w:tcBorders>
              <w:top w:val="nil"/>
              <w:left w:val="single" w:sz="8" w:space="0" w:color="auto"/>
              <w:bottom w:val="single" w:sz="4" w:space="0" w:color="auto"/>
              <w:right w:val="nil"/>
            </w:tcBorders>
            <w:shd w:val="clear" w:color="auto" w:fill="auto"/>
            <w:vAlign w:val="bottom"/>
            <w:hideMark/>
          </w:tcPr>
          <w:p w14:paraId="006BA86E" w14:textId="77777777" w:rsidR="0016203B" w:rsidRPr="004E1BAC" w:rsidRDefault="0016203B" w:rsidP="0016203B">
            <w:pPr>
              <w:spacing w:after="0" w:line="240" w:lineRule="auto"/>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 xml:space="preserve">БМК Котельная </w:t>
            </w:r>
            <w:proofErr w:type="spellStart"/>
            <w:r w:rsidRPr="004E1BAC">
              <w:rPr>
                <w:rFonts w:ascii="Times New Roman" w:eastAsia="Times New Roman" w:hAnsi="Times New Roman"/>
                <w:color w:val="000000"/>
                <w:sz w:val="24"/>
                <w:szCs w:val="24"/>
                <w:lang w:eastAsia="ru-RU"/>
              </w:rPr>
              <w:t>п.Кулотино</w:t>
            </w:r>
            <w:proofErr w:type="spellEnd"/>
            <w:r w:rsidRPr="004E1BAC">
              <w:rPr>
                <w:rFonts w:ascii="Times New Roman" w:eastAsia="Times New Roman" w:hAnsi="Times New Roman"/>
                <w:color w:val="000000"/>
                <w:sz w:val="24"/>
                <w:szCs w:val="24"/>
                <w:lang w:eastAsia="ru-RU"/>
              </w:rPr>
              <w:t xml:space="preserve">, ул. </w:t>
            </w:r>
            <w:proofErr w:type="spellStart"/>
            <w:r w:rsidRPr="004E1BAC">
              <w:rPr>
                <w:rFonts w:ascii="Times New Roman" w:eastAsia="Times New Roman" w:hAnsi="Times New Roman"/>
                <w:color w:val="000000"/>
                <w:sz w:val="24"/>
                <w:szCs w:val="24"/>
                <w:lang w:eastAsia="ru-RU"/>
              </w:rPr>
              <w:t>К.Маркса</w:t>
            </w:r>
            <w:proofErr w:type="spellEnd"/>
            <w:r w:rsidRPr="004E1BAC">
              <w:rPr>
                <w:rFonts w:ascii="Times New Roman" w:eastAsia="Times New Roman" w:hAnsi="Times New Roman"/>
                <w:color w:val="FF0000"/>
                <w:sz w:val="24"/>
                <w:szCs w:val="24"/>
                <w:lang w:eastAsia="ru-RU"/>
              </w:rPr>
              <w:t xml:space="preserve"> покупка</w:t>
            </w:r>
          </w:p>
        </w:tc>
        <w:tc>
          <w:tcPr>
            <w:tcW w:w="1200" w:type="dxa"/>
            <w:tcBorders>
              <w:top w:val="nil"/>
              <w:left w:val="single" w:sz="8" w:space="0" w:color="auto"/>
              <w:bottom w:val="single" w:sz="4" w:space="0" w:color="auto"/>
              <w:right w:val="single" w:sz="4" w:space="0" w:color="auto"/>
            </w:tcBorders>
            <w:shd w:val="clear" w:color="auto" w:fill="auto"/>
            <w:vAlign w:val="bottom"/>
            <w:hideMark/>
          </w:tcPr>
          <w:p w14:paraId="3D293185"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1369,22</w:t>
            </w:r>
          </w:p>
        </w:tc>
        <w:tc>
          <w:tcPr>
            <w:tcW w:w="1256" w:type="dxa"/>
            <w:tcBorders>
              <w:top w:val="nil"/>
              <w:left w:val="nil"/>
              <w:bottom w:val="single" w:sz="4" w:space="0" w:color="auto"/>
              <w:right w:val="single" w:sz="4" w:space="0" w:color="auto"/>
            </w:tcBorders>
            <w:shd w:val="clear" w:color="auto" w:fill="auto"/>
            <w:noWrap/>
            <w:vAlign w:val="bottom"/>
            <w:hideMark/>
          </w:tcPr>
          <w:p w14:paraId="705D7F93"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1294,90</w:t>
            </w:r>
          </w:p>
        </w:tc>
        <w:tc>
          <w:tcPr>
            <w:tcW w:w="1180" w:type="dxa"/>
            <w:tcBorders>
              <w:top w:val="nil"/>
              <w:left w:val="nil"/>
              <w:bottom w:val="single" w:sz="4" w:space="0" w:color="auto"/>
              <w:right w:val="single" w:sz="4" w:space="0" w:color="auto"/>
            </w:tcBorders>
            <w:shd w:val="clear" w:color="auto" w:fill="auto"/>
            <w:noWrap/>
            <w:vAlign w:val="bottom"/>
            <w:hideMark/>
          </w:tcPr>
          <w:p w14:paraId="4DF421EA"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1163,02</w:t>
            </w:r>
          </w:p>
        </w:tc>
        <w:tc>
          <w:tcPr>
            <w:tcW w:w="1180" w:type="dxa"/>
            <w:tcBorders>
              <w:top w:val="nil"/>
              <w:left w:val="nil"/>
              <w:bottom w:val="single" w:sz="4" w:space="0" w:color="auto"/>
              <w:right w:val="single" w:sz="8" w:space="0" w:color="auto"/>
            </w:tcBorders>
            <w:shd w:val="clear" w:color="auto" w:fill="auto"/>
            <w:noWrap/>
            <w:vAlign w:val="bottom"/>
            <w:hideMark/>
          </w:tcPr>
          <w:p w14:paraId="29C5DD0F"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74,32</w:t>
            </w:r>
          </w:p>
        </w:tc>
        <w:tc>
          <w:tcPr>
            <w:tcW w:w="1280" w:type="dxa"/>
            <w:tcBorders>
              <w:top w:val="nil"/>
              <w:left w:val="single" w:sz="8" w:space="0" w:color="auto"/>
              <w:bottom w:val="single" w:sz="4" w:space="0" w:color="auto"/>
              <w:right w:val="single" w:sz="4" w:space="0" w:color="auto"/>
            </w:tcBorders>
            <w:shd w:val="clear" w:color="auto" w:fill="auto"/>
            <w:noWrap/>
            <w:vAlign w:val="bottom"/>
            <w:hideMark/>
          </w:tcPr>
          <w:p w14:paraId="26BE5421"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1277,56</w:t>
            </w:r>
          </w:p>
        </w:tc>
        <w:tc>
          <w:tcPr>
            <w:tcW w:w="1380" w:type="dxa"/>
            <w:tcBorders>
              <w:top w:val="nil"/>
              <w:left w:val="nil"/>
              <w:bottom w:val="single" w:sz="4" w:space="0" w:color="auto"/>
              <w:right w:val="single" w:sz="4" w:space="0" w:color="auto"/>
            </w:tcBorders>
            <w:shd w:val="clear" w:color="auto" w:fill="auto"/>
            <w:noWrap/>
            <w:vAlign w:val="bottom"/>
            <w:hideMark/>
          </w:tcPr>
          <w:p w14:paraId="6EAE3AFF"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1201,93</w:t>
            </w:r>
          </w:p>
        </w:tc>
        <w:tc>
          <w:tcPr>
            <w:tcW w:w="1313" w:type="dxa"/>
            <w:tcBorders>
              <w:top w:val="nil"/>
              <w:left w:val="nil"/>
              <w:bottom w:val="single" w:sz="4" w:space="0" w:color="auto"/>
              <w:right w:val="single" w:sz="4" w:space="0" w:color="auto"/>
            </w:tcBorders>
            <w:shd w:val="clear" w:color="auto" w:fill="auto"/>
            <w:noWrap/>
            <w:vAlign w:val="bottom"/>
            <w:hideMark/>
          </w:tcPr>
          <w:p w14:paraId="2D1A2DA4"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1183,49</w:t>
            </w:r>
          </w:p>
        </w:tc>
        <w:tc>
          <w:tcPr>
            <w:tcW w:w="1180" w:type="dxa"/>
            <w:tcBorders>
              <w:top w:val="nil"/>
              <w:left w:val="nil"/>
              <w:bottom w:val="single" w:sz="4" w:space="0" w:color="auto"/>
              <w:right w:val="single" w:sz="8" w:space="0" w:color="auto"/>
            </w:tcBorders>
            <w:shd w:val="clear" w:color="auto" w:fill="auto"/>
            <w:noWrap/>
            <w:vAlign w:val="bottom"/>
            <w:hideMark/>
          </w:tcPr>
          <w:p w14:paraId="6055C0B9" w14:textId="77777777" w:rsidR="0016203B" w:rsidRPr="004E1BAC" w:rsidRDefault="0016203B" w:rsidP="0016203B">
            <w:pPr>
              <w:spacing w:after="0" w:line="240" w:lineRule="auto"/>
              <w:jc w:val="center"/>
              <w:rPr>
                <w:rFonts w:ascii="Times New Roman" w:eastAsia="Times New Roman" w:hAnsi="Times New Roman"/>
                <w:color w:val="000000"/>
                <w:sz w:val="24"/>
                <w:szCs w:val="24"/>
                <w:lang w:eastAsia="ru-RU"/>
              </w:rPr>
            </w:pPr>
            <w:r w:rsidRPr="004E1BAC">
              <w:rPr>
                <w:rFonts w:ascii="Times New Roman" w:eastAsia="Times New Roman" w:hAnsi="Times New Roman"/>
                <w:color w:val="000000"/>
                <w:sz w:val="24"/>
                <w:szCs w:val="24"/>
                <w:lang w:eastAsia="ru-RU"/>
              </w:rPr>
              <w:t>75,63</w:t>
            </w:r>
          </w:p>
        </w:tc>
      </w:tr>
    </w:tbl>
    <w:p w14:paraId="13D95D2D" w14:textId="77777777" w:rsidR="0016203B" w:rsidRPr="00603C98" w:rsidRDefault="0016203B" w:rsidP="0016203B">
      <w:pPr>
        <w:spacing w:after="0"/>
        <w:rPr>
          <w:rFonts w:ascii="Times New Roman" w:eastAsia="Times New Roman" w:hAnsi="Times New Roman"/>
          <w:sz w:val="28"/>
          <w:szCs w:val="28"/>
          <w:lang w:eastAsia="ru-RU"/>
        </w:rPr>
        <w:sectPr w:rsidR="0016203B" w:rsidRPr="00603C98" w:rsidSect="0016203B">
          <w:footerReference w:type="default" r:id="rId30"/>
          <w:pgSz w:w="15840" w:h="12240" w:orient="landscape"/>
          <w:pgMar w:top="1418" w:right="567" w:bottom="851" w:left="567" w:header="720" w:footer="720" w:gutter="0"/>
          <w:cols w:space="720"/>
        </w:sectPr>
      </w:pPr>
    </w:p>
    <w:p w14:paraId="14D84CF6" w14:textId="77777777" w:rsidR="0016203B" w:rsidRPr="00BF2C88" w:rsidRDefault="0016203B" w:rsidP="0016203B">
      <w:pPr>
        <w:spacing w:after="0"/>
        <w:jc w:val="center"/>
        <w:rPr>
          <w:rFonts w:ascii="Times New Roman" w:hAnsi="Times New Roman"/>
          <w:b/>
          <w:sz w:val="26"/>
          <w:szCs w:val="26"/>
          <w:lang w:eastAsia="ru-RU"/>
        </w:rPr>
      </w:pPr>
      <w:r w:rsidRPr="00BF2C88">
        <w:rPr>
          <w:rFonts w:ascii="Times New Roman" w:hAnsi="Times New Roman"/>
          <w:b/>
          <w:sz w:val="24"/>
          <w:szCs w:val="24"/>
          <w:lang w:eastAsia="ru-RU"/>
        </w:rPr>
        <w:lastRenderedPageBreak/>
        <w:t>1</w:t>
      </w:r>
      <w:r w:rsidRPr="00BF2C88">
        <w:rPr>
          <w:rFonts w:ascii="Times New Roman" w:hAnsi="Times New Roman"/>
          <w:b/>
          <w:sz w:val="26"/>
          <w:szCs w:val="26"/>
          <w:lang w:eastAsia="ru-RU"/>
        </w:rPr>
        <w:t>.3. Существующие и перспективные объемы потребления тепловой энергии (мощности) и теплоносителя объектами, расположенными в производственных зонах</w:t>
      </w:r>
    </w:p>
    <w:p w14:paraId="490D2307" w14:textId="77777777" w:rsidR="0016203B" w:rsidRPr="00BF2C88" w:rsidRDefault="0016203B" w:rsidP="0016203B">
      <w:pPr>
        <w:spacing w:after="0"/>
        <w:ind w:firstLine="709"/>
        <w:jc w:val="both"/>
        <w:rPr>
          <w:rFonts w:ascii="Times New Roman" w:hAnsi="Times New Roman"/>
          <w:sz w:val="26"/>
          <w:szCs w:val="26"/>
          <w:lang w:eastAsia="ru-RU"/>
        </w:rPr>
      </w:pPr>
      <w:r w:rsidRPr="00BF2C88">
        <w:rPr>
          <w:rFonts w:ascii="Times New Roman" w:hAnsi="Times New Roman"/>
          <w:sz w:val="26"/>
          <w:szCs w:val="26"/>
          <w:lang w:eastAsia="ru-RU"/>
        </w:rPr>
        <w:t xml:space="preserve">Объекты, расположенные в производственных зонах </w:t>
      </w:r>
      <w:proofErr w:type="spellStart"/>
      <w:r w:rsidRPr="00BF2C88">
        <w:rPr>
          <w:rFonts w:ascii="Times New Roman" w:hAnsi="Times New Roman"/>
          <w:sz w:val="26"/>
          <w:szCs w:val="26"/>
          <w:lang w:eastAsia="ru-RU"/>
        </w:rPr>
        <w:t>Кулотинского</w:t>
      </w:r>
      <w:proofErr w:type="spellEnd"/>
      <w:r w:rsidRPr="00BF2C88">
        <w:rPr>
          <w:rFonts w:ascii="Times New Roman" w:hAnsi="Times New Roman"/>
          <w:sz w:val="26"/>
          <w:szCs w:val="26"/>
          <w:lang w:eastAsia="ru-RU"/>
        </w:rPr>
        <w:t xml:space="preserve"> городского поселения и охваченные централизованным теплоснабжением от действующих котельных, отсутствуют. </w:t>
      </w:r>
    </w:p>
    <w:p w14:paraId="18059D16" w14:textId="77777777" w:rsidR="0016203B" w:rsidRPr="00BF2C88" w:rsidRDefault="0016203B" w:rsidP="0016203B">
      <w:pPr>
        <w:spacing w:after="0"/>
        <w:ind w:firstLine="709"/>
        <w:jc w:val="both"/>
        <w:rPr>
          <w:rFonts w:ascii="Times New Roman" w:hAnsi="Times New Roman"/>
          <w:sz w:val="26"/>
          <w:szCs w:val="26"/>
          <w:lang w:eastAsia="ru-RU"/>
        </w:rPr>
      </w:pPr>
      <w:r w:rsidRPr="00BF2C88">
        <w:rPr>
          <w:rFonts w:ascii="Times New Roman" w:hAnsi="Times New Roman"/>
          <w:sz w:val="26"/>
          <w:szCs w:val="26"/>
          <w:lang w:eastAsia="ru-RU"/>
        </w:rPr>
        <w:t>Теплоснабжение производственных зон осуществляется от собственных источников, размещенных на территориях предприятий.</w:t>
      </w:r>
    </w:p>
    <w:p w14:paraId="2A680ACB" w14:textId="77777777" w:rsidR="0016203B" w:rsidRPr="00BF2C88" w:rsidRDefault="0016203B" w:rsidP="0016203B">
      <w:pPr>
        <w:spacing w:after="0"/>
        <w:jc w:val="center"/>
        <w:rPr>
          <w:rFonts w:ascii="Times New Roman" w:hAnsi="Times New Roman"/>
          <w:b/>
          <w:sz w:val="26"/>
          <w:szCs w:val="26"/>
          <w:lang w:eastAsia="ru-RU"/>
        </w:rPr>
      </w:pPr>
      <w:r w:rsidRPr="00BF2C88">
        <w:rPr>
          <w:rFonts w:ascii="Times New Roman" w:hAnsi="Times New Roman"/>
          <w:b/>
          <w:sz w:val="26"/>
          <w:szCs w:val="26"/>
          <w:lang w:eastAsia="ru-RU"/>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w:t>
      </w:r>
    </w:p>
    <w:p w14:paraId="7472D141" w14:textId="77777777" w:rsidR="0016203B" w:rsidRPr="00BF2C88" w:rsidRDefault="0016203B" w:rsidP="0016203B">
      <w:pPr>
        <w:spacing w:after="0"/>
        <w:jc w:val="center"/>
        <w:rPr>
          <w:rFonts w:ascii="Times New Roman" w:hAnsi="Times New Roman"/>
          <w:b/>
          <w:sz w:val="26"/>
          <w:szCs w:val="26"/>
          <w:lang w:eastAsia="ru-RU"/>
        </w:rPr>
      </w:pPr>
      <w:r w:rsidRPr="00BF2C88">
        <w:rPr>
          <w:rFonts w:ascii="Times New Roman" w:hAnsi="Times New Roman"/>
          <w:b/>
          <w:sz w:val="26"/>
          <w:szCs w:val="26"/>
          <w:lang w:eastAsia="ru-RU"/>
        </w:rPr>
        <w:t xml:space="preserve">тепловой энергии, каждой системе теплоснабжения и </w:t>
      </w:r>
    </w:p>
    <w:p w14:paraId="73D29DB3" w14:textId="77777777" w:rsidR="0016203B" w:rsidRPr="00BF2C88" w:rsidRDefault="0016203B" w:rsidP="0016203B">
      <w:pPr>
        <w:spacing w:after="0"/>
        <w:jc w:val="center"/>
        <w:rPr>
          <w:rFonts w:ascii="Times New Roman" w:hAnsi="Times New Roman"/>
          <w:b/>
          <w:sz w:val="26"/>
          <w:szCs w:val="26"/>
          <w:lang w:eastAsia="ru-RU"/>
        </w:rPr>
      </w:pPr>
      <w:r w:rsidRPr="00BF2C88">
        <w:rPr>
          <w:rFonts w:ascii="Times New Roman" w:hAnsi="Times New Roman"/>
          <w:b/>
          <w:sz w:val="26"/>
          <w:szCs w:val="26"/>
          <w:lang w:eastAsia="ru-RU"/>
        </w:rPr>
        <w:t xml:space="preserve">по </w:t>
      </w:r>
      <w:proofErr w:type="spellStart"/>
      <w:r w:rsidRPr="00BF2C88">
        <w:rPr>
          <w:rFonts w:ascii="Times New Roman" w:hAnsi="Times New Roman"/>
          <w:b/>
          <w:sz w:val="26"/>
          <w:szCs w:val="26"/>
          <w:lang w:eastAsia="ru-RU"/>
        </w:rPr>
        <w:t>Кулотинскому</w:t>
      </w:r>
      <w:proofErr w:type="spellEnd"/>
      <w:r w:rsidRPr="00BF2C88">
        <w:rPr>
          <w:rFonts w:ascii="Times New Roman" w:hAnsi="Times New Roman"/>
          <w:b/>
          <w:sz w:val="26"/>
          <w:szCs w:val="26"/>
          <w:lang w:eastAsia="ru-RU"/>
        </w:rPr>
        <w:t xml:space="preserve"> городскому поселению</w:t>
      </w:r>
    </w:p>
    <w:p w14:paraId="71F8DC3A" w14:textId="77777777" w:rsidR="0016203B" w:rsidRPr="00BF2C88" w:rsidRDefault="0016203B" w:rsidP="0016203B">
      <w:pPr>
        <w:spacing w:after="0"/>
        <w:ind w:firstLine="709"/>
        <w:jc w:val="both"/>
        <w:rPr>
          <w:rFonts w:ascii="Times New Roman" w:hAnsi="Times New Roman"/>
          <w:sz w:val="26"/>
          <w:szCs w:val="26"/>
        </w:rPr>
      </w:pPr>
      <w:r w:rsidRPr="00BF2C88">
        <w:rPr>
          <w:rFonts w:ascii="Times New Roman" w:hAnsi="Times New Roman"/>
          <w:sz w:val="26"/>
          <w:szCs w:val="26"/>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представлены в таблице 5.</w:t>
      </w:r>
    </w:p>
    <w:p w14:paraId="7325952D" w14:textId="77777777" w:rsidR="0016203B" w:rsidRPr="00BF2C88" w:rsidRDefault="0016203B" w:rsidP="0016203B">
      <w:pPr>
        <w:spacing w:after="0"/>
        <w:jc w:val="right"/>
        <w:rPr>
          <w:rFonts w:ascii="Times New Roman" w:hAnsi="Times New Roman"/>
          <w:b/>
          <w:sz w:val="26"/>
          <w:szCs w:val="26"/>
          <w:lang w:eastAsia="ru-RU"/>
        </w:rPr>
      </w:pPr>
      <w:r w:rsidRPr="00BF2C88">
        <w:rPr>
          <w:rFonts w:ascii="Times New Roman" w:hAnsi="Times New Roman"/>
          <w:sz w:val="26"/>
          <w:szCs w:val="26"/>
        </w:rPr>
        <w:t>Таблица 5</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09"/>
        <w:gridCol w:w="2001"/>
        <w:gridCol w:w="2126"/>
        <w:gridCol w:w="709"/>
        <w:gridCol w:w="709"/>
        <w:gridCol w:w="709"/>
        <w:gridCol w:w="708"/>
        <w:gridCol w:w="709"/>
        <w:gridCol w:w="709"/>
        <w:gridCol w:w="850"/>
      </w:tblGrid>
      <w:tr w:rsidR="0016203B" w:rsidRPr="00BF2C88" w14:paraId="59EF2D8C" w14:textId="77777777" w:rsidTr="0016203B">
        <w:tc>
          <w:tcPr>
            <w:tcW w:w="409" w:type="dxa"/>
            <w:vMerge w:val="restart"/>
            <w:vAlign w:val="center"/>
          </w:tcPr>
          <w:p w14:paraId="03D8E626" w14:textId="77777777" w:rsidR="0016203B" w:rsidRPr="00BF2C88" w:rsidRDefault="0016203B" w:rsidP="0016203B">
            <w:pPr>
              <w:spacing w:after="0"/>
              <w:ind w:left="-142" w:right="-125"/>
              <w:jc w:val="center"/>
              <w:rPr>
                <w:rFonts w:ascii="Times New Roman" w:hAnsi="Times New Roman"/>
                <w:b/>
                <w:sz w:val="26"/>
                <w:szCs w:val="26"/>
                <w:lang w:eastAsia="ru-RU"/>
              </w:rPr>
            </w:pPr>
            <w:r w:rsidRPr="00BF2C88">
              <w:rPr>
                <w:rFonts w:ascii="Times New Roman" w:hAnsi="Times New Roman"/>
                <w:b/>
                <w:sz w:val="26"/>
                <w:szCs w:val="26"/>
                <w:lang w:eastAsia="ru-RU"/>
              </w:rPr>
              <w:t>№п/п</w:t>
            </w:r>
          </w:p>
        </w:tc>
        <w:tc>
          <w:tcPr>
            <w:tcW w:w="2001" w:type="dxa"/>
            <w:vMerge w:val="restart"/>
            <w:vAlign w:val="center"/>
          </w:tcPr>
          <w:p w14:paraId="3301EA97" w14:textId="77777777" w:rsidR="0016203B" w:rsidRPr="00BF2C88" w:rsidRDefault="0016203B" w:rsidP="0016203B">
            <w:pPr>
              <w:spacing w:after="0"/>
              <w:ind w:left="-142" w:right="-125"/>
              <w:jc w:val="center"/>
              <w:rPr>
                <w:rFonts w:ascii="Times New Roman" w:hAnsi="Times New Roman"/>
                <w:b/>
                <w:sz w:val="26"/>
                <w:szCs w:val="26"/>
                <w:lang w:eastAsia="ru-RU"/>
              </w:rPr>
            </w:pPr>
            <w:r w:rsidRPr="00BF2C88">
              <w:rPr>
                <w:rFonts w:ascii="Times New Roman" w:hAnsi="Times New Roman"/>
                <w:b/>
                <w:sz w:val="26"/>
                <w:szCs w:val="26"/>
                <w:lang w:eastAsia="ru-RU"/>
              </w:rPr>
              <w:t>Наименование расчетного элемента территориального деления</w:t>
            </w:r>
          </w:p>
        </w:tc>
        <w:tc>
          <w:tcPr>
            <w:tcW w:w="2126" w:type="dxa"/>
            <w:vMerge w:val="restart"/>
            <w:vAlign w:val="center"/>
          </w:tcPr>
          <w:p w14:paraId="6B9171D4" w14:textId="77777777" w:rsidR="0016203B" w:rsidRPr="00BF2C88" w:rsidRDefault="0016203B" w:rsidP="0016203B">
            <w:pPr>
              <w:spacing w:after="0"/>
              <w:ind w:left="-142" w:right="-125"/>
              <w:jc w:val="center"/>
              <w:rPr>
                <w:rFonts w:ascii="Times New Roman" w:hAnsi="Times New Roman"/>
                <w:b/>
                <w:sz w:val="26"/>
                <w:szCs w:val="26"/>
                <w:lang w:eastAsia="ru-RU"/>
              </w:rPr>
            </w:pPr>
            <w:r w:rsidRPr="00BF2C88">
              <w:rPr>
                <w:rFonts w:ascii="Times New Roman" w:hAnsi="Times New Roman"/>
                <w:b/>
                <w:sz w:val="26"/>
                <w:szCs w:val="26"/>
                <w:lang w:eastAsia="ru-RU"/>
              </w:rPr>
              <w:t>Наименование источника централизованного теплоснабжения</w:t>
            </w:r>
          </w:p>
        </w:tc>
        <w:tc>
          <w:tcPr>
            <w:tcW w:w="5103" w:type="dxa"/>
            <w:gridSpan w:val="7"/>
            <w:vAlign w:val="center"/>
          </w:tcPr>
          <w:p w14:paraId="45C8BD17" w14:textId="77777777" w:rsidR="0016203B" w:rsidRPr="00BF2C88" w:rsidRDefault="0016203B" w:rsidP="0016203B">
            <w:pPr>
              <w:spacing w:after="0"/>
              <w:jc w:val="center"/>
              <w:rPr>
                <w:rFonts w:ascii="Times New Roman" w:eastAsia="Times New Roman" w:hAnsi="Times New Roman"/>
                <w:b/>
                <w:color w:val="000000"/>
                <w:sz w:val="26"/>
                <w:szCs w:val="26"/>
                <w:lang w:eastAsia="ru-RU"/>
              </w:rPr>
            </w:pPr>
            <w:proofErr w:type="spellStart"/>
            <w:r w:rsidRPr="00BF2C88">
              <w:rPr>
                <w:rFonts w:ascii="Times New Roman" w:eastAsia="Times New Roman" w:hAnsi="Times New Roman"/>
                <w:b/>
                <w:color w:val="000000"/>
                <w:sz w:val="26"/>
                <w:szCs w:val="26"/>
                <w:lang w:eastAsia="ru-RU"/>
              </w:rPr>
              <w:t>Теплоплотность</w:t>
            </w:r>
            <w:proofErr w:type="spellEnd"/>
            <w:r w:rsidRPr="00BF2C88">
              <w:rPr>
                <w:rFonts w:ascii="Times New Roman" w:eastAsia="Times New Roman" w:hAnsi="Times New Roman"/>
                <w:b/>
                <w:color w:val="000000"/>
                <w:sz w:val="26"/>
                <w:szCs w:val="26"/>
                <w:lang w:eastAsia="ru-RU"/>
              </w:rPr>
              <w:t xml:space="preserve"> зоны действия источника</w:t>
            </w:r>
          </w:p>
          <w:p w14:paraId="410AE490" w14:textId="77777777" w:rsidR="0016203B" w:rsidRPr="00BF2C88" w:rsidRDefault="0016203B" w:rsidP="0016203B">
            <w:pPr>
              <w:spacing w:after="0"/>
              <w:jc w:val="center"/>
              <w:rPr>
                <w:rFonts w:ascii="Times New Roman" w:hAnsi="Times New Roman"/>
                <w:b/>
                <w:sz w:val="26"/>
                <w:szCs w:val="26"/>
                <w:lang w:eastAsia="ru-RU"/>
              </w:rPr>
            </w:pPr>
            <w:r w:rsidRPr="00BF2C88">
              <w:rPr>
                <w:rFonts w:ascii="Times New Roman" w:eastAsia="Times New Roman" w:hAnsi="Times New Roman"/>
                <w:b/>
                <w:color w:val="000000"/>
                <w:sz w:val="26"/>
                <w:szCs w:val="26"/>
                <w:lang w:eastAsia="ru-RU"/>
              </w:rPr>
              <w:t>тепла, Гкал/час /км</w:t>
            </w:r>
            <w:r w:rsidRPr="00BF2C88">
              <w:rPr>
                <w:rFonts w:ascii="Times New Roman" w:eastAsia="Times New Roman" w:hAnsi="Times New Roman"/>
                <w:b/>
                <w:color w:val="000000"/>
                <w:sz w:val="26"/>
                <w:szCs w:val="26"/>
                <w:vertAlign w:val="superscript"/>
                <w:lang w:eastAsia="ru-RU"/>
              </w:rPr>
              <w:t>2</w:t>
            </w:r>
          </w:p>
        </w:tc>
      </w:tr>
      <w:tr w:rsidR="0016203B" w:rsidRPr="00BF2C88" w14:paraId="21326C7B" w14:textId="77777777" w:rsidTr="0016203B">
        <w:trPr>
          <w:cantSplit/>
          <w:trHeight w:val="683"/>
        </w:trPr>
        <w:tc>
          <w:tcPr>
            <w:tcW w:w="409" w:type="dxa"/>
            <w:vMerge/>
            <w:vAlign w:val="center"/>
          </w:tcPr>
          <w:p w14:paraId="47B32767" w14:textId="77777777" w:rsidR="0016203B" w:rsidRPr="00BF2C88" w:rsidRDefault="0016203B" w:rsidP="0016203B">
            <w:pPr>
              <w:spacing w:after="0"/>
              <w:jc w:val="center"/>
              <w:rPr>
                <w:rFonts w:ascii="Times New Roman" w:hAnsi="Times New Roman"/>
                <w:sz w:val="26"/>
                <w:szCs w:val="26"/>
                <w:lang w:eastAsia="ru-RU"/>
              </w:rPr>
            </w:pPr>
          </w:p>
        </w:tc>
        <w:tc>
          <w:tcPr>
            <w:tcW w:w="2001" w:type="dxa"/>
            <w:vMerge/>
            <w:vAlign w:val="center"/>
          </w:tcPr>
          <w:p w14:paraId="3EFB8890" w14:textId="77777777" w:rsidR="0016203B" w:rsidRPr="00BF2C88" w:rsidRDefault="0016203B" w:rsidP="0016203B">
            <w:pPr>
              <w:spacing w:after="0"/>
              <w:jc w:val="center"/>
              <w:rPr>
                <w:rFonts w:ascii="Times New Roman" w:hAnsi="Times New Roman"/>
                <w:sz w:val="26"/>
                <w:szCs w:val="26"/>
                <w:lang w:eastAsia="ru-RU"/>
              </w:rPr>
            </w:pPr>
          </w:p>
        </w:tc>
        <w:tc>
          <w:tcPr>
            <w:tcW w:w="2126" w:type="dxa"/>
            <w:vMerge/>
            <w:vAlign w:val="center"/>
          </w:tcPr>
          <w:p w14:paraId="52B2D69A" w14:textId="77777777" w:rsidR="0016203B" w:rsidRPr="00BF2C88" w:rsidRDefault="0016203B" w:rsidP="0016203B">
            <w:pPr>
              <w:spacing w:after="0"/>
              <w:jc w:val="center"/>
              <w:rPr>
                <w:rFonts w:ascii="Times New Roman" w:hAnsi="Times New Roman"/>
                <w:sz w:val="26"/>
                <w:szCs w:val="26"/>
                <w:lang w:eastAsia="ru-RU"/>
              </w:rPr>
            </w:pPr>
          </w:p>
        </w:tc>
        <w:tc>
          <w:tcPr>
            <w:tcW w:w="709" w:type="dxa"/>
            <w:vAlign w:val="center"/>
          </w:tcPr>
          <w:p w14:paraId="31DFA711" w14:textId="77777777" w:rsidR="0016203B" w:rsidRPr="00BF2C88" w:rsidRDefault="0016203B" w:rsidP="0016203B">
            <w:pPr>
              <w:widowControl w:val="0"/>
              <w:spacing w:after="0"/>
              <w:jc w:val="center"/>
              <w:rPr>
                <w:rFonts w:ascii="Times New Roman" w:eastAsia="Times New Roman" w:hAnsi="Times New Roman"/>
                <w:b/>
                <w:sz w:val="26"/>
                <w:szCs w:val="26"/>
                <w:lang w:eastAsia="ru-RU"/>
              </w:rPr>
            </w:pPr>
            <w:r w:rsidRPr="00BF2C88">
              <w:rPr>
                <w:rFonts w:ascii="Times New Roman" w:eastAsia="Times New Roman" w:hAnsi="Times New Roman"/>
                <w:b/>
                <w:sz w:val="26"/>
                <w:szCs w:val="26"/>
                <w:lang w:eastAsia="ru-RU"/>
              </w:rPr>
              <w:t>2023</w:t>
            </w:r>
          </w:p>
        </w:tc>
        <w:tc>
          <w:tcPr>
            <w:tcW w:w="709" w:type="dxa"/>
            <w:vAlign w:val="center"/>
          </w:tcPr>
          <w:p w14:paraId="6C18F7D6" w14:textId="77777777" w:rsidR="0016203B" w:rsidRPr="00BF2C88" w:rsidRDefault="0016203B" w:rsidP="0016203B">
            <w:pPr>
              <w:widowControl w:val="0"/>
              <w:spacing w:after="0"/>
              <w:jc w:val="center"/>
              <w:rPr>
                <w:rFonts w:ascii="Times New Roman" w:eastAsia="Times New Roman" w:hAnsi="Times New Roman"/>
                <w:b/>
                <w:sz w:val="26"/>
                <w:szCs w:val="26"/>
                <w:lang w:eastAsia="ru-RU"/>
              </w:rPr>
            </w:pPr>
            <w:r w:rsidRPr="00BF2C88">
              <w:rPr>
                <w:rFonts w:ascii="Times New Roman" w:eastAsia="Times New Roman" w:hAnsi="Times New Roman"/>
                <w:b/>
                <w:sz w:val="26"/>
                <w:szCs w:val="26"/>
                <w:lang w:eastAsia="ru-RU"/>
              </w:rPr>
              <w:t>2024</w:t>
            </w:r>
          </w:p>
        </w:tc>
        <w:tc>
          <w:tcPr>
            <w:tcW w:w="709" w:type="dxa"/>
            <w:vAlign w:val="center"/>
          </w:tcPr>
          <w:p w14:paraId="14E8C395" w14:textId="77777777" w:rsidR="0016203B" w:rsidRPr="00BF2C88" w:rsidRDefault="0016203B" w:rsidP="0016203B">
            <w:pPr>
              <w:widowControl w:val="0"/>
              <w:spacing w:after="0"/>
              <w:jc w:val="center"/>
              <w:rPr>
                <w:rFonts w:ascii="Times New Roman" w:eastAsia="Times New Roman" w:hAnsi="Times New Roman"/>
                <w:b/>
                <w:sz w:val="26"/>
                <w:szCs w:val="26"/>
                <w:lang w:eastAsia="ru-RU"/>
              </w:rPr>
            </w:pPr>
            <w:r w:rsidRPr="00BF2C88">
              <w:rPr>
                <w:rFonts w:ascii="Times New Roman" w:eastAsia="Times New Roman" w:hAnsi="Times New Roman"/>
                <w:b/>
                <w:sz w:val="26"/>
                <w:szCs w:val="26"/>
                <w:lang w:eastAsia="ru-RU"/>
              </w:rPr>
              <w:t>2025</w:t>
            </w:r>
          </w:p>
        </w:tc>
        <w:tc>
          <w:tcPr>
            <w:tcW w:w="708" w:type="dxa"/>
            <w:vAlign w:val="center"/>
          </w:tcPr>
          <w:p w14:paraId="40A3E1E7" w14:textId="77777777" w:rsidR="0016203B" w:rsidRPr="00BF2C88" w:rsidRDefault="0016203B" w:rsidP="0016203B">
            <w:pPr>
              <w:widowControl w:val="0"/>
              <w:spacing w:after="0"/>
              <w:jc w:val="center"/>
              <w:rPr>
                <w:rFonts w:ascii="Times New Roman" w:eastAsia="Times New Roman" w:hAnsi="Times New Roman"/>
                <w:b/>
                <w:sz w:val="26"/>
                <w:szCs w:val="26"/>
                <w:lang w:eastAsia="ru-RU"/>
              </w:rPr>
            </w:pPr>
            <w:r w:rsidRPr="00BF2C88">
              <w:rPr>
                <w:rFonts w:ascii="Times New Roman" w:eastAsia="Times New Roman" w:hAnsi="Times New Roman"/>
                <w:b/>
                <w:sz w:val="26"/>
                <w:szCs w:val="26"/>
                <w:lang w:eastAsia="ru-RU"/>
              </w:rPr>
              <w:t>2026</w:t>
            </w:r>
          </w:p>
        </w:tc>
        <w:tc>
          <w:tcPr>
            <w:tcW w:w="709" w:type="dxa"/>
            <w:vAlign w:val="center"/>
          </w:tcPr>
          <w:p w14:paraId="6A1E2C4A" w14:textId="77777777" w:rsidR="0016203B" w:rsidRPr="00BF2C88" w:rsidRDefault="0016203B" w:rsidP="0016203B">
            <w:pPr>
              <w:widowControl w:val="0"/>
              <w:spacing w:after="0"/>
              <w:jc w:val="center"/>
              <w:rPr>
                <w:rFonts w:ascii="Times New Roman" w:eastAsia="Times New Roman" w:hAnsi="Times New Roman"/>
                <w:b/>
                <w:sz w:val="26"/>
                <w:szCs w:val="26"/>
                <w:lang w:eastAsia="ru-RU"/>
              </w:rPr>
            </w:pPr>
            <w:r w:rsidRPr="00BF2C88">
              <w:rPr>
                <w:rFonts w:ascii="Times New Roman" w:eastAsia="Times New Roman" w:hAnsi="Times New Roman"/>
                <w:b/>
                <w:sz w:val="26"/>
                <w:szCs w:val="26"/>
                <w:lang w:eastAsia="ru-RU"/>
              </w:rPr>
              <w:t>2027</w:t>
            </w:r>
          </w:p>
        </w:tc>
        <w:tc>
          <w:tcPr>
            <w:tcW w:w="709" w:type="dxa"/>
            <w:vAlign w:val="center"/>
          </w:tcPr>
          <w:p w14:paraId="2295F6C4" w14:textId="77777777" w:rsidR="0016203B" w:rsidRPr="00BF2C88" w:rsidRDefault="0016203B" w:rsidP="0016203B">
            <w:pPr>
              <w:widowControl w:val="0"/>
              <w:spacing w:after="0"/>
              <w:jc w:val="center"/>
              <w:rPr>
                <w:rFonts w:ascii="Times New Roman" w:eastAsia="Times New Roman" w:hAnsi="Times New Roman"/>
                <w:b/>
                <w:sz w:val="26"/>
                <w:szCs w:val="26"/>
                <w:lang w:eastAsia="ru-RU"/>
              </w:rPr>
            </w:pPr>
            <w:r w:rsidRPr="00BF2C88">
              <w:rPr>
                <w:rFonts w:ascii="Times New Roman" w:eastAsia="Times New Roman" w:hAnsi="Times New Roman"/>
                <w:b/>
                <w:sz w:val="26"/>
                <w:szCs w:val="26"/>
                <w:lang w:eastAsia="ru-RU"/>
              </w:rPr>
              <w:t>2028-2032</w:t>
            </w:r>
          </w:p>
        </w:tc>
        <w:tc>
          <w:tcPr>
            <w:tcW w:w="850" w:type="dxa"/>
            <w:vAlign w:val="center"/>
          </w:tcPr>
          <w:p w14:paraId="6E28758C" w14:textId="77777777" w:rsidR="0016203B" w:rsidRPr="00BF2C88" w:rsidRDefault="0016203B" w:rsidP="0016203B">
            <w:pPr>
              <w:widowControl w:val="0"/>
              <w:spacing w:after="0"/>
              <w:ind w:left="-108" w:right="-108"/>
              <w:jc w:val="center"/>
              <w:rPr>
                <w:rFonts w:ascii="Times New Roman" w:eastAsia="Times New Roman" w:hAnsi="Times New Roman"/>
                <w:b/>
                <w:sz w:val="26"/>
                <w:szCs w:val="26"/>
                <w:lang w:eastAsia="ru-RU"/>
              </w:rPr>
            </w:pPr>
            <w:r w:rsidRPr="00BF2C88">
              <w:rPr>
                <w:rFonts w:ascii="Times New Roman" w:eastAsia="Times New Roman" w:hAnsi="Times New Roman"/>
                <w:b/>
                <w:sz w:val="26"/>
                <w:szCs w:val="26"/>
                <w:lang w:eastAsia="ru-RU"/>
              </w:rPr>
              <w:t>2033-2039</w:t>
            </w:r>
          </w:p>
        </w:tc>
      </w:tr>
      <w:tr w:rsidR="0016203B" w:rsidRPr="00BF2C88" w14:paraId="0497E59B" w14:textId="77777777" w:rsidTr="0016203B">
        <w:trPr>
          <w:cantSplit/>
          <w:trHeight w:val="481"/>
        </w:trPr>
        <w:tc>
          <w:tcPr>
            <w:tcW w:w="409" w:type="dxa"/>
            <w:vAlign w:val="center"/>
          </w:tcPr>
          <w:p w14:paraId="26785E76" w14:textId="77777777" w:rsidR="0016203B" w:rsidRPr="00BF2C88" w:rsidRDefault="0016203B" w:rsidP="0016203B">
            <w:pPr>
              <w:spacing w:after="0"/>
              <w:jc w:val="center"/>
              <w:rPr>
                <w:rFonts w:ascii="Times New Roman" w:hAnsi="Times New Roman"/>
                <w:sz w:val="26"/>
                <w:szCs w:val="26"/>
                <w:lang w:eastAsia="ru-RU"/>
              </w:rPr>
            </w:pPr>
            <w:r w:rsidRPr="00BF2C88">
              <w:rPr>
                <w:rFonts w:ascii="Times New Roman" w:hAnsi="Times New Roman"/>
                <w:sz w:val="26"/>
                <w:szCs w:val="26"/>
                <w:lang w:eastAsia="ru-RU"/>
              </w:rPr>
              <w:t>1</w:t>
            </w:r>
          </w:p>
        </w:tc>
        <w:tc>
          <w:tcPr>
            <w:tcW w:w="2001" w:type="dxa"/>
            <w:vMerge w:val="restart"/>
            <w:vAlign w:val="center"/>
          </w:tcPr>
          <w:p w14:paraId="72CC9C0C" w14:textId="77777777" w:rsidR="0016203B" w:rsidRPr="00BF2C88" w:rsidRDefault="0016203B" w:rsidP="0016203B">
            <w:pPr>
              <w:spacing w:after="0"/>
              <w:jc w:val="center"/>
              <w:rPr>
                <w:rFonts w:ascii="Times New Roman" w:hAnsi="Times New Roman"/>
                <w:sz w:val="26"/>
                <w:szCs w:val="26"/>
                <w:lang w:eastAsia="ru-RU"/>
              </w:rPr>
            </w:pPr>
            <w:proofErr w:type="spellStart"/>
            <w:r w:rsidRPr="00BF2C88">
              <w:rPr>
                <w:rFonts w:ascii="Times New Roman" w:hAnsi="Times New Roman"/>
                <w:sz w:val="26"/>
                <w:szCs w:val="26"/>
              </w:rPr>
              <w:t>пгт</w:t>
            </w:r>
            <w:proofErr w:type="spellEnd"/>
            <w:r w:rsidRPr="00BF2C88">
              <w:rPr>
                <w:rFonts w:ascii="Times New Roman" w:hAnsi="Times New Roman"/>
                <w:sz w:val="26"/>
                <w:szCs w:val="26"/>
              </w:rPr>
              <w:t xml:space="preserve"> Кулотино</w:t>
            </w:r>
          </w:p>
        </w:tc>
        <w:tc>
          <w:tcPr>
            <w:tcW w:w="2126" w:type="dxa"/>
            <w:vAlign w:val="center"/>
          </w:tcPr>
          <w:p w14:paraId="2E8B67A1" w14:textId="77777777" w:rsidR="0016203B" w:rsidRPr="00BF2C88" w:rsidRDefault="0016203B" w:rsidP="0016203B">
            <w:pPr>
              <w:widowControl w:val="0"/>
              <w:spacing w:after="0"/>
              <w:ind w:right="-99"/>
              <w:outlineLvl w:val="1"/>
              <w:rPr>
                <w:rFonts w:ascii="Times New Roman" w:eastAsia="Times New Roman" w:hAnsi="Times New Roman"/>
                <w:sz w:val="26"/>
                <w:szCs w:val="26"/>
                <w:lang w:eastAsia="ru-RU"/>
              </w:rPr>
            </w:pPr>
            <w:r w:rsidRPr="00BF2C88">
              <w:rPr>
                <w:rFonts w:ascii="Times New Roman" w:eastAsia="Times New Roman" w:hAnsi="Times New Roman"/>
                <w:sz w:val="26"/>
                <w:szCs w:val="26"/>
                <w:lang w:eastAsia="ru-RU"/>
              </w:rPr>
              <w:t>Котельная № 30</w:t>
            </w:r>
          </w:p>
        </w:tc>
        <w:tc>
          <w:tcPr>
            <w:tcW w:w="709" w:type="dxa"/>
            <w:vAlign w:val="center"/>
          </w:tcPr>
          <w:p w14:paraId="35135B4A" w14:textId="77777777" w:rsidR="0016203B" w:rsidRPr="00BF2C88" w:rsidRDefault="0016203B" w:rsidP="0016203B">
            <w:pPr>
              <w:spacing w:after="0"/>
              <w:jc w:val="center"/>
              <w:rPr>
                <w:rFonts w:ascii="Times New Roman" w:hAnsi="Times New Roman"/>
                <w:color w:val="000000"/>
                <w:sz w:val="26"/>
                <w:szCs w:val="26"/>
              </w:rPr>
            </w:pPr>
            <w:r w:rsidRPr="00BF2C88">
              <w:rPr>
                <w:rFonts w:ascii="Times New Roman" w:hAnsi="Times New Roman"/>
                <w:color w:val="000000"/>
                <w:sz w:val="26"/>
                <w:szCs w:val="26"/>
              </w:rPr>
              <w:t>8,1</w:t>
            </w:r>
          </w:p>
        </w:tc>
        <w:tc>
          <w:tcPr>
            <w:tcW w:w="709" w:type="dxa"/>
            <w:vAlign w:val="center"/>
          </w:tcPr>
          <w:p w14:paraId="42A1EA84" w14:textId="77777777" w:rsidR="0016203B" w:rsidRPr="00BF2C88" w:rsidRDefault="0016203B" w:rsidP="0016203B">
            <w:pPr>
              <w:spacing w:after="0"/>
              <w:jc w:val="center"/>
              <w:rPr>
                <w:rFonts w:ascii="Times New Roman" w:hAnsi="Times New Roman"/>
                <w:sz w:val="26"/>
                <w:szCs w:val="26"/>
              </w:rPr>
            </w:pPr>
            <w:r w:rsidRPr="00BF2C88">
              <w:rPr>
                <w:rFonts w:ascii="Times New Roman" w:hAnsi="Times New Roman"/>
                <w:sz w:val="26"/>
                <w:szCs w:val="26"/>
              </w:rPr>
              <w:t>7,4</w:t>
            </w:r>
          </w:p>
        </w:tc>
        <w:tc>
          <w:tcPr>
            <w:tcW w:w="709" w:type="dxa"/>
            <w:vAlign w:val="center"/>
          </w:tcPr>
          <w:p w14:paraId="58AEB27A" w14:textId="77777777" w:rsidR="0016203B" w:rsidRPr="00BF2C88" w:rsidRDefault="0016203B" w:rsidP="0016203B">
            <w:pPr>
              <w:spacing w:after="0"/>
              <w:jc w:val="center"/>
              <w:rPr>
                <w:rFonts w:ascii="Times New Roman" w:hAnsi="Times New Roman"/>
                <w:sz w:val="26"/>
                <w:szCs w:val="26"/>
              </w:rPr>
            </w:pPr>
            <w:r w:rsidRPr="00BF2C88">
              <w:rPr>
                <w:rFonts w:ascii="Times New Roman" w:hAnsi="Times New Roman"/>
                <w:sz w:val="26"/>
                <w:szCs w:val="26"/>
              </w:rPr>
              <w:t>7,4</w:t>
            </w:r>
          </w:p>
        </w:tc>
        <w:tc>
          <w:tcPr>
            <w:tcW w:w="708" w:type="dxa"/>
            <w:vAlign w:val="center"/>
          </w:tcPr>
          <w:p w14:paraId="4101DB12" w14:textId="77777777" w:rsidR="0016203B" w:rsidRPr="00BF2C88" w:rsidRDefault="0016203B" w:rsidP="0016203B">
            <w:pPr>
              <w:spacing w:after="0"/>
              <w:jc w:val="center"/>
              <w:rPr>
                <w:rFonts w:ascii="Times New Roman" w:hAnsi="Times New Roman"/>
                <w:sz w:val="26"/>
                <w:szCs w:val="26"/>
              </w:rPr>
            </w:pPr>
            <w:r w:rsidRPr="00BF2C88">
              <w:rPr>
                <w:rFonts w:ascii="Times New Roman" w:hAnsi="Times New Roman"/>
                <w:sz w:val="26"/>
                <w:szCs w:val="26"/>
              </w:rPr>
              <w:t>7,4</w:t>
            </w:r>
          </w:p>
        </w:tc>
        <w:tc>
          <w:tcPr>
            <w:tcW w:w="709" w:type="dxa"/>
            <w:vAlign w:val="center"/>
          </w:tcPr>
          <w:p w14:paraId="7F3E18D4" w14:textId="77777777" w:rsidR="0016203B" w:rsidRPr="00BF2C88" w:rsidRDefault="0016203B" w:rsidP="0016203B">
            <w:pPr>
              <w:spacing w:after="0"/>
              <w:jc w:val="center"/>
              <w:rPr>
                <w:rFonts w:ascii="Times New Roman" w:hAnsi="Times New Roman"/>
                <w:sz w:val="26"/>
                <w:szCs w:val="26"/>
              </w:rPr>
            </w:pPr>
            <w:r w:rsidRPr="00BF2C88">
              <w:rPr>
                <w:rFonts w:ascii="Times New Roman" w:hAnsi="Times New Roman"/>
                <w:sz w:val="26"/>
                <w:szCs w:val="26"/>
              </w:rPr>
              <w:t>7,4</w:t>
            </w:r>
          </w:p>
        </w:tc>
        <w:tc>
          <w:tcPr>
            <w:tcW w:w="709" w:type="dxa"/>
            <w:vAlign w:val="center"/>
          </w:tcPr>
          <w:p w14:paraId="0C4B6E50" w14:textId="77777777" w:rsidR="0016203B" w:rsidRPr="00BF2C88" w:rsidRDefault="0016203B" w:rsidP="0016203B">
            <w:pPr>
              <w:spacing w:after="0"/>
              <w:jc w:val="center"/>
              <w:rPr>
                <w:rFonts w:ascii="Times New Roman" w:hAnsi="Times New Roman"/>
                <w:sz w:val="26"/>
                <w:szCs w:val="26"/>
              </w:rPr>
            </w:pPr>
            <w:r w:rsidRPr="00BF2C88">
              <w:rPr>
                <w:rFonts w:ascii="Times New Roman" w:hAnsi="Times New Roman"/>
                <w:sz w:val="26"/>
                <w:szCs w:val="26"/>
              </w:rPr>
              <w:t>7,4</w:t>
            </w:r>
          </w:p>
        </w:tc>
        <w:tc>
          <w:tcPr>
            <w:tcW w:w="850" w:type="dxa"/>
            <w:vAlign w:val="center"/>
          </w:tcPr>
          <w:p w14:paraId="44D398C0" w14:textId="77777777" w:rsidR="0016203B" w:rsidRPr="00BF2C88" w:rsidRDefault="0016203B" w:rsidP="0016203B">
            <w:pPr>
              <w:spacing w:after="0"/>
              <w:jc w:val="center"/>
              <w:rPr>
                <w:rFonts w:ascii="Times New Roman" w:hAnsi="Times New Roman"/>
                <w:sz w:val="26"/>
                <w:szCs w:val="26"/>
              </w:rPr>
            </w:pPr>
            <w:r w:rsidRPr="00BF2C88">
              <w:rPr>
                <w:rFonts w:ascii="Times New Roman" w:hAnsi="Times New Roman"/>
                <w:sz w:val="26"/>
                <w:szCs w:val="26"/>
              </w:rPr>
              <w:t>7,4</w:t>
            </w:r>
          </w:p>
        </w:tc>
      </w:tr>
      <w:tr w:rsidR="0016203B" w:rsidRPr="00BF2C88" w14:paraId="57CDC760" w14:textId="77777777" w:rsidTr="0016203B">
        <w:trPr>
          <w:cantSplit/>
          <w:trHeight w:val="481"/>
        </w:trPr>
        <w:tc>
          <w:tcPr>
            <w:tcW w:w="409" w:type="dxa"/>
            <w:vAlign w:val="center"/>
          </w:tcPr>
          <w:p w14:paraId="52501558" w14:textId="77777777" w:rsidR="0016203B" w:rsidRPr="00BF2C88" w:rsidRDefault="0016203B" w:rsidP="0016203B">
            <w:pPr>
              <w:spacing w:after="0"/>
              <w:jc w:val="center"/>
              <w:rPr>
                <w:rFonts w:ascii="Times New Roman" w:hAnsi="Times New Roman"/>
                <w:sz w:val="26"/>
                <w:szCs w:val="26"/>
                <w:lang w:eastAsia="ru-RU"/>
              </w:rPr>
            </w:pPr>
            <w:r w:rsidRPr="00BF2C88">
              <w:rPr>
                <w:rFonts w:ascii="Times New Roman" w:hAnsi="Times New Roman"/>
                <w:sz w:val="26"/>
                <w:szCs w:val="26"/>
                <w:lang w:eastAsia="ru-RU"/>
              </w:rPr>
              <w:t>2</w:t>
            </w:r>
          </w:p>
        </w:tc>
        <w:tc>
          <w:tcPr>
            <w:tcW w:w="2001" w:type="dxa"/>
            <w:vMerge/>
            <w:vAlign w:val="center"/>
          </w:tcPr>
          <w:p w14:paraId="654FA6FC" w14:textId="77777777" w:rsidR="0016203B" w:rsidRPr="00BF2C88" w:rsidRDefault="0016203B" w:rsidP="0016203B">
            <w:pPr>
              <w:spacing w:after="0"/>
              <w:jc w:val="center"/>
              <w:rPr>
                <w:rFonts w:ascii="Times New Roman" w:hAnsi="Times New Roman"/>
                <w:sz w:val="26"/>
                <w:szCs w:val="26"/>
              </w:rPr>
            </w:pPr>
          </w:p>
        </w:tc>
        <w:tc>
          <w:tcPr>
            <w:tcW w:w="2126" w:type="dxa"/>
            <w:vAlign w:val="center"/>
          </w:tcPr>
          <w:p w14:paraId="3BC5FF78" w14:textId="77777777" w:rsidR="0016203B" w:rsidRPr="00BF2C88" w:rsidRDefault="0016203B" w:rsidP="0016203B">
            <w:pPr>
              <w:widowControl w:val="0"/>
              <w:spacing w:after="0"/>
              <w:ind w:right="-99"/>
              <w:outlineLvl w:val="1"/>
              <w:rPr>
                <w:rFonts w:ascii="Times New Roman" w:hAnsi="Times New Roman"/>
                <w:sz w:val="26"/>
                <w:szCs w:val="26"/>
              </w:rPr>
            </w:pPr>
            <w:r w:rsidRPr="00BF2C88">
              <w:rPr>
                <w:rFonts w:ascii="Times New Roman" w:eastAsia="Times New Roman" w:hAnsi="Times New Roman"/>
                <w:sz w:val="26"/>
                <w:szCs w:val="26"/>
                <w:lang w:eastAsia="ru-RU"/>
              </w:rPr>
              <w:t>Котельная БМК</w:t>
            </w:r>
          </w:p>
        </w:tc>
        <w:tc>
          <w:tcPr>
            <w:tcW w:w="709" w:type="dxa"/>
            <w:vAlign w:val="center"/>
          </w:tcPr>
          <w:p w14:paraId="35E663FA" w14:textId="77777777" w:rsidR="0016203B" w:rsidRPr="00BF2C88" w:rsidRDefault="0016203B" w:rsidP="0016203B">
            <w:pPr>
              <w:spacing w:after="0"/>
              <w:jc w:val="center"/>
              <w:rPr>
                <w:rFonts w:ascii="Times New Roman" w:hAnsi="Times New Roman"/>
                <w:color w:val="000000"/>
                <w:sz w:val="26"/>
                <w:szCs w:val="26"/>
              </w:rPr>
            </w:pPr>
            <w:r w:rsidRPr="00BF2C88">
              <w:rPr>
                <w:rFonts w:ascii="Times New Roman" w:hAnsi="Times New Roman"/>
                <w:color w:val="000000"/>
                <w:sz w:val="26"/>
                <w:szCs w:val="26"/>
              </w:rPr>
              <w:t>3,1</w:t>
            </w:r>
          </w:p>
        </w:tc>
        <w:tc>
          <w:tcPr>
            <w:tcW w:w="709" w:type="dxa"/>
            <w:vAlign w:val="center"/>
          </w:tcPr>
          <w:p w14:paraId="62964F4D" w14:textId="77777777" w:rsidR="0016203B" w:rsidRPr="00BF2C88" w:rsidRDefault="0016203B" w:rsidP="0016203B">
            <w:pPr>
              <w:spacing w:after="0"/>
              <w:jc w:val="center"/>
              <w:rPr>
                <w:rFonts w:ascii="Times New Roman" w:hAnsi="Times New Roman"/>
                <w:color w:val="000000"/>
                <w:sz w:val="26"/>
                <w:szCs w:val="26"/>
              </w:rPr>
            </w:pPr>
            <w:r w:rsidRPr="00BF2C88">
              <w:rPr>
                <w:rFonts w:ascii="Times New Roman" w:hAnsi="Times New Roman"/>
                <w:color w:val="000000"/>
                <w:sz w:val="26"/>
                <w:szCs w:val="26"/>
              </w:rPr>
              <w:t>2,8</w:t>
            </w:r>
          </w:p>
        </w:tc>
        <w:tc>
          <w:tcPr>
            <w:tcW w:w="709" w:type="dxa"/>
            <w:vAlign w:val="center"/>
          </w:tcPr>
          <w:p w14:paraId="3B6D22E0" w14:textId="77777777" w:rsidR="0016203B" w:rsidRPr="00BF2C88" w:rsidRDefault="0016203B" w:rsidP="0016203B">
            <w:pPr>
              <w:spacing w:after="0"/>
              <w:jc w:val="center"/>
              <w:rPr>
                <w:rFonts w:ascii="Times New Roman" w:hAnsi="Times New Roman"/>
                <w:color w:val="000000"/>
                <w:sz w:val="26"/>
                <w:szCs w:val="26"/>
              </w:rPr>
            </w:pPr>
            <w:r w:rsidRPr="00BF2C88">
              <w:rPr>
                <w:rFonts w:ascii="Times New Roman" w:hAnsi="Times New Roman"/>
                <w:color w:val="000000"/>
                <w:sz w:val="26"/>
                <w:szCs w:val="26"/>
              </w:rPr>
              <w:t>2,8</w:t>
            </w:r>
          </w:p>
        </w:tc>
        <w:tc>
          <w:tcPr>
            <w:tcW w:w="708" w:type="dxa"/>
            <w:vAlign w:val="center"/>
          </w:tcPr>
          <w:p w14:paraId="64DFC669" w14:textId="77777777" w:rsidR="0016203B" w:rsidRPr="00BF2C88" w:rsidRDefault="0016203B" w:rsidP="0016203B">
            <w:pPr>
              <w:spacing w:after="0"/>
              <w:jc w:val="center"/>
              <w:rPr>
                <w:rFonts w:ascii="Times New Roman" w:hAnsi="Times New Roman"/>
                <w:color w:val="000000"/>
                <w:sz w:val="26"/>
                <w:szCs w:val="26"/>
              </w:rPr>
            </w:pPr>
            <w:r w:rsidRPr="00BF2C88">
              <w:rPr>
                <w:rFonts w:ascii="Times New Roman" w:hAnsi="Times New Roman"/>
                <w:color w:val="000000"/>
                <w:sz w:val="26"/>
                <w:szCs w:val="26"/>
              </w:rPr>
              <w:t>2,8</w:t>
            </w:r>
          </w:p>
        </w:tc>
        <w:tc>
          <w:tcPr>
            <w:tcW w:w="709" w:type="dxa"/>
            <w:vAlign w:val="center"/>
          </w:tcPr>
          <w:p w14:paraId="77CB9E94" w14:textId="77777777" w:rsidR="0016203B" w:rsidRPr="00BF2C88" w:rsidRDefault="0016203B" w:rsidP="0016203B">
            <w:pPr>
              <w:spacing w:after="0"/>
              <w:jc w:val="center"/>
              <w:rPr>
                <w:rFonts w:ascii="Times New Roman" w:hAnsi="Times New Roman"/>
                <w:color w:val="000000"/>
                <w:sz w:val="26"/>
                <w:szCs w:val="26"/>
              </w:rPr>
            </w:pPr>
            <w:r w:rsidRPr="00BF2C88">
              <w:rPr>
                <w:rFonts w:ascii="Times New Roman" w:hAnsi="Times New Roman"/>
                <w:color w:val="000000"/>
                <w:sz w:val="26"/>
                <w:szCs w:val="26"/>
              </w:rPr>
              <w:t>2,8</w:t>
            </w:r>
          </w:p>
        </w:tc>
        <w:tc>
          <w:tcPr>
            <w:tcW w:w="709" w:type="dxa"/>
            <w:vAlign w:val="center"/>
          </w:tcPr>
          <w:p w14:paraId="598F9E4F" w14:textId="77777777" w:rsidR="0016203B" w:rsidRPr="00BF2C88" w:rsidRDefault="0016203B" w:rsidP="0016203B">
            <w:pPr>
              <w:spacing w:after="0"/>
              <w:jc w:val="center"/>
              <w:rPr>
                <w:rFonts w:ascii="Times New Roman" w:hAnsi="Times New Roman"/>
                <w:color w:val="000000"/>
                <w:sz w:val="26"/>
                <w:szCs w:val="26"/>
              </w:rPr>
            </w:pPr>
            <w:r w:rsidRPr="00BF2C88">
              <w:rPr>
                <w:rFonts w:ascii="Times New Roman" w:hAnsi="Times New Roman"/>
                <w:color w:val="000000"/>
                <w:sz w:val="26"/>
                <w:szCs w:val="26"/>
              </w:rPr>
              <w:t>2,8</w:t>
            </w:r>
          </w:p>
        </w:tc>
        <w:tc>
          <w:tcPr>
            <w:tcW w:w="850" w:type="dxa"/>
            <w:vAlign w:val="center"/>
          </w:tcPr>
          <w:p w14:paraId="75B910FE" w14:textId="77777777" w:rsidR="0016203B" w:rsidRPr="00BF2C88" w:rsidRDefault="0016203B" w:rsidP="0016203B">
            <w:pPr>
              <w:spacing w:after="0"/>
              <w:jc w:val="center"/>
              <w:rPr>
                <w:rFonts w:ascii="Times New Roman" w:hAnsi="Times New Roman"/>
                <w:color w:val="000000"/>
                <w:sz w:val="26"/>
                <w:szCs w:val="26"/>
              </w:rPr>
            </w:pPr>
            <w:r w:rsidRPr="00BF2C88">
              <w:rPr>
                <w:rFonts w:ascii="Times New Roman" w:hAnsi="Times New Roman"/>
                <w:color w:val="000000"/>
                <w:sz w:val="26"/>
                <w:szCs w:val="26"/>
              </w:rPr>
              <w:t>2,8</w:t>
            </w:r>
          </w:p>
        </w:tc>
      </w:tr>
    </w:tbl>
    <w:p w14:paraId="0C668552" w14:textId="77777777" w:rsidR="0016203B" w:rsidRPr="00BF2C88" w:rsidRDefault="0016203B" w:rsidP="0016203B">
      <w:pPr>
        <w:spacing w:after="0"/>
        <w:jc w:val="center"/>
        <w:rPr>
          <w:rFonts w:ascii="Times New Roman" w:hAnsi="Times New Roman"/>
          <w:b/>
          <w:sz w:val="26"/>
          <w:szCs w:val="26"/>
          <w:lang w:eastAsia="ru-RU"/>
        </w:rPr>
      </w:pPr>
    </w:p>
    <w:p w14:paraId="54154D4A" w14:textId="77777777" w:rsidR="0016203B" w:rsidRPr="00BF2C88" w:rsidRDefault="0016203B" w:rsidP="0016203B">
      <w:pPr>
        <w:spacing w:after="0"/>
        <w:jc w:val="center"/>
        <w:rPr>
          <w:rFonts w:ascii="Times New Roman" w:hAnsi="Times New Roman"/>
          <w:b/>
          <w:sz w:val="26"/>
          <w:szCs w:val="26"/>
          <w:lang w:eastAsia="ru-RU"/>
        </w:rPr>
      </w:pPr>
      <w:r w:rsidRPr="00BF2C88">
        <w:rPr>
          <w:rFonts w:ascii="Times New Roman" w:hAnsi="Times New Roman"/>
          <w:b/>
          <w:sz w:val="26"/>
          <w:szCs w:val="26"/>
          <w:lang w:eastAsia="ru-RU"/>
        </w:rPr>
        <w:t>РАЗДЕЛ 2. СУЩЕСТВУЮЩИЕ И ПЕРСПЕКТИВНЫЕ БАЛАНСЫ ТЕПЛОВОЙ МОЩНОСТИ ИСТОЧНИКОВ ТЕПЛОВОЙ ЭНЕРГИИ И ТЕПЛОВОЙ НАГРУЗКИ ПОТРЕБИТЕЛЕЙ</w:t>
      </w:r>
    </w:p>
    <w:p w14:paraId="5042FA0E" w14:textId="77777777" w:rsidR="0016203B" w:rsidRPr="00BF2C88" w:rsidRDefault="0016203B" w:rsidP="0016203B">
      <w:pPr>
        <w:spacing w:after="0"/>
        <w:jc w:val="center"/>
        <w:rPr>
          <w:rFonts w:ascii="Times New Roman" w:hAnsi="Times New Roman"/>
          <w:b/>
          <w:sz w:val="26"/>
          <w:szCs w:val="26"/>
          <w:lang w:eastAsia="ru-RU"/>
        </w:rPr>
      </w:pPr>
      <w:r w:rsidRPr="00BF2C88">
        <w:rPr>
          <w:rFonts w:ascii="Times New Roman" w:hAnsi="Times New Roman"/>
          <w:b/>
          <w:sz w:val="26"/>
          <w:szCs w:val="26"/>
          <w:lang w:eastAsia="ru-RU"/>
        </w:rPr>
        <w:t>2.1. Описание существующих и перспективных зон действия систем теплоснабжения и источников тепловой энергии</w:t>
      </w:r>
    </w:p>
    <w:p w14:paraId="347FD3B0" w14:textId="77777777" w:rsidR="0016203B" w:rsidRPr="00BF2C88" w:rsidRDefault="0016203B" w:rsidP="0016203B">
      <w:pPr>
        <w:spacing w:after="0"/>
        <w:ind w:firstLine="709"/>
        <w:jc w:val="both"/>
        <w:rPr>
          <w:rFonts w:ascii="Times New Roman" w:eastAsia="Times New Roman" w:hAnsi="Times New Roman"/>
          <w:sz w:val="26"/>
          <w:szCs w:val="26"/>
          <w:lang w:eastAsia="ru-RU"/>
        </w:rPr>
      </w:pPr>
      <w:bookmarkStart w:id="7" w:name="_Hlk34383669"/>
      <w:r w:rsidRPr="00BF2C88">
        <w:rPr>
          <w:rFonts w:ascii="Times New Roman" w:hAnsi="Times New Roman"/>
          <w:sz w:val="26"/>
          <w:szCs w:val="26"/>
        </w:rPr>
        <w:t xml:space="preserve">Централизованное теплоснабжение в </w:t>
      </w:r>
      <w:proofErr w:type="spellStart"/>
      <w:r w:rsidRPr="00BF2C88">
        <w:rPr>
          <w:rFonts w:ascii="Times New Roman" w:hAnsi="Times New Roman"/>
          <w:sz w:val="26"/>
          <w:szCs w:val="26"/>
        </w:rPr>
        <w:t>Кулотинском</w:t>
      </w:r>
      <w:proofErr w:type="spellEnd"/>
      <w:r w:rsidRPr="00BF2C88">
        <w:rPr>
          <w:rFonts w:ascii="Times New Roman" w:hAnsi="Times New Roman"/>
          <w:sz w:val="26"/>
          <w:szCs w:val="26"/>
        </w:rPr>
        <w:t xml:space="preserve"> городском поселении имеется только </w:t>
      </w:r>
      <w:r w:rsidRPr="00BF2C88">
        <w:rPr>
          <w:rFonts w:ascii="Times New Roman" w:eastAsia="Times New Roman" w:hAnsi="Times New Roman"/>
          <w:sz w:val="26"/>
          <w:szCs w:val="26"/>
          <w:lang w:eastAsia="ru-RU"/>
        </w:rPr>
        <w:t xml:space="preserve">в </w:t>
      </w:r>
      <w:proofErr w:type="spellStart"/>
      <w:r w:rsidRPr="00BF2C88">
        <w:rPr>
          <w:rFonts w:ascii="Times New Roman" w:eastAsia="Times New Roman" w:hAnsi="Times New Roman"/>
          <w:sz w:val="26"/>
          <w:szCs w:val="26"/>
          <w:lang w:eastAsia="ru-RU"/>
        </w:rPr>
        <w:t>пгт</w:t>
      </w:r>
      <w:proofErr w:type="spellEnd"/>
      <w:r w:rsidRPr="00BF2C88">
        <w:rPr>
          <w:rFonts w:ascii="Times New Roman" w:eastAsia="Times New Roman" w:hAnsi="Times New Roman"/>
          <w:sz w:val="26"/>
          <w:szCs w:val="26"/>
          <w:lang w:eastAsia="ru-RU"/>
        </w:rPr>
        <w:t xml:space="preserve"> Кулотино.</w:t>
      </w:r>
    </w:p>
    <w:p w14:paraId="26E8D04B" w14:textId="77777777" w:rsidR="0016203B" w:rsidRPr="00BF2C88" w:rsidRDefault="0016203B" w:rsidP="0016203B">
      <w:pPr>
        <w:spacing w:after="0"/>
        <w:ind w:firstLine="709"/>
        <w:jc w:val="both"/>
        <w:rPr>
          <w:rFonts w:ascii="Times New Roman" w:hAnsi="Times New Roman"/>
          <w:sz w:val="26"/>
          <w:szCs w:val="26"/>
        </w:rPr>
      </w:pPr>
      <w:r w:rsidRPr="00BF2C88">
        <w:rPr>
          <w:rFonts w:ascii="Times New Roman" w:hAnsi="Times New Roman"/>
          <w:sz w:val="26"/>
          <w:szCs w:val="26"/>
        </w:rPr>
        <w:t xml:space="preserve">Отопление жилой застройки в остальных населенных пунктах осуществляется с помощью автономных источников отопления. </w:t>
      </w:r>
    </w:p>
    <w:p w14:paraId="4C8BA06B" w14:textId="77777777" w:rsidR="0016203B" w:rsidRPr="00BF2C88" w:rsidRDefault="0016203B" w:rsidP="0016203B">
      <w:pPr>
        <w:spacing w:after="0"/>
        <w:ind w:firstLine="709"/>
        <w:jc w:val="both"/>
        <w:rPr>
          <w:rFonts w:ascii="Times New Roman" w:hAnsi="Times New Roman"/>
          <w:sz w:val="26"/>
          <w:szCs w:val="26"/>
        </w:rPr>
      </w:pPr>
      <w:r w:rsidRPr="00BF2C88">
        <w:rPr>
          <w:rFonts w:ascii="Times New Roman" w:hAnsi="Times New Roman"/>
          <w:sz w:val="26"/>
          <w:szCs w:val="26"/>
        </w:rPr>
        <w:t xml:space="preserve">В настоящее время на территории </w:t>
      </w:r>
      <w:proofErr w:type="spellStart"/>
      <w:r w:rsidRPr="00BF2C88">
        <w:rPr>
          <w:rFonts w:ascii="Times New Roman" w:hAnsi="Times New Roman"/>
          <w:sz w:val="26"/>
          <w:szCs w:val="26"/>
        </w:rPr>
        <w:t>Кулотинского</w:t>
      </w:r>
      <w:proofErr w:type="spellEnd"/>
      <w:r w:rsidRPr="00BF2C88">
        <w:rPr>
          <w:rFonts w:ascii="Times New Roman" w:hAnsi="Times New Roman"/>
          <w:sz w:val="26"/>
          <w:szCs w:val="26"/>
        </w:rPr>
        <w:t xml:space="preserve"> городского поселения действует централизованная и децентрализованная система теплоснабжения. Объекты, не подключенные к централизованной системе теплоснабжения, обеспечиваются тепловой энергией от индивидуальных источников отопления. Сложившаяся система централизованного теплоснабжения в </w:t>
      </w:r>
      <w:proofErr w:type="spellStart"/>
      <w:r w:rsidRPr="00BF2C88">
        <w:rPr>
          <w:rFonts w:ascii="Times New Roman" w:hAnsi="Times New Roman"/>
          <w:sz w:val="26"/>
          <w:szCs w:val="26"/>
        </w:rPr>
        <w:t>Кулотинском</w:t>
      </w:r>
      <w:proofErr w:type="spellEnd"/>
      <w:r w:rsidRPr="00BF2C88">
        <w:rPr>
          <w:rFonts w:ascii="Times New Roman" w:hAnsi="Times New Roman"/>
          <w:sz w:val="26"/>
          <w:szCs w:val="26"/>
        </w:rPr>
        <w:t xml:space="preserve"> городском поселении включает в </w:t>
      </w:r>
      <w:r w:rsidRPr="00BF2C88">
        <w:rPr>
          <w:rFonts w:ascii="Times New Roman" w:hAnsi="Times New Roman"/>
          <w:sz w:val="26"/>
          <w:szCs w:val="26"/>
        </w:rPr>
        <w:lastRenderedPageBreak/>
        <w:t xml:space="preserve">себя единый комплекс сооружений, основного котельного и вспомогательного оборудования, а также наружных инженерных коммуникаций. </w:t>
      </w:r>
    </w:p>
    <w:p w14:paraId="2395F42D" w14:textId="77777777" w:rsidR="0016203B" w:rsidRPr="00BF2C88" w:rsidRDefault="0016203B" w:rsidP="0016203B">
      <w:pPr>
        <w:spacing w:after="0"/>
        <w:ind w:firstLine="709"/>
        <w:jc w:val="both"/>
        <w:rPr>
          <w:rFonts w:ascii="Times New Roman" w:hAnsi="Times New Roman"/>
          <w:sz w:val="26"/>
          <w:szCs w:val="26"/>
        </w:rPr>
      </w:pPr>
      <w:r w:rsidRPr="00BF2C88">
        <w:rPr>
          <w:rFonts w:ascii="Times New Roman" w:hAnsi="Times New Roman"/>
          <w:sz w:val="26"/>
          <w:szCs w:val="26"/>
        </w:rPr>
        <w:t>Данная централизованная система теплоснабжения представляет собой совокупность двух источников тепловой энергии.</w:t>
      </w:r>
    </w:p>
    <w:p w14:paraId="4AC52AE1" w14:textId="77777777" w:rsidR="0016203B" w:rsidRPr="00BF2C88" w:rsidRDefault="0016203B" w:rsidP="0016203B">
      <w:pPr>
        <w:spacing w:after="0"/>
        <w:ind w:firstLine="709"/>
        <w:jc w:val="both"/>
        <w:rPr>
          <w:rFonts w:ascii="Times New Roman" w:hAnsi="Times New Roman"/>
          <w:sz w:val="26"/>
          <w:szCs w:val="26"/>
        </w:rPr>
      </w:pPr>
      <w:r w:rsidRPr="00BF2C88">
        <w:rPr>
          <w:rFonts w:ascii="Times New Roman" w:hAnsi="Times New Roman"/>
          <w:sz w:val="26"/>
          <w:szCs w:val="26"/>
        </w:rPr>
        <w:t xml:space="preserve">Источниками централизованного теплоснабжения в </w:t>
      </w:r>
      <w:proofErr w:type="spellStart"/>
      <w:r w:rsidRPr="00BF2C88">
        <w:rPr>
          <w:rFonts w:ascii="Times New Roman" w:hAnsi="Times New Roman"/>
          <w:sz w:val="26"/>
          <w:szCs w:val="26"/>
        </w:rPr>
        <w:t>Кулотинском</w:t>
      </w:r>
      <w:proofErr w:type="spellEnd"/>
      <w:r w:rsidRPr="00BF2C88">
        <w:rPr>
          <w:rFonts w:ascii="Times New Roman" w:hAnsi="Times New Roman"/>
          <w:sz w:val="26"/>
          <w:szCs w:val="26"/>
        </w:rPr>
        <w:t xml:space="preserve"> городском поселении являются котельные, работающие на природном газе.</w:t>
      </w:r>
    </w:p>
    <w:bookmarkEnd w:id="7"/>
    <w:p w14:paraId="090ACCFD" w14:textId="77777777" w:rsidR="0016203B" w:rsidRPr="00BF2C88" w:rsidRDefault="0016203B" w:rsidP="0016203B">
      <w:pPr>
        <w:spacing w:after="0"/>
        <w:ind w:firstLine="709"/>
        <w:jc w:val="both"/>
        <w:rPr>
          <w:rFonts w:ascii="Times New Roman" w:hAnsi="Times New Roman"/>
          <w:sz w:val="26"/>
          <w:szCs w:val="26"/>
        </w:rPr>
      </w:pPr>
      <w:r w:rsidRPr="00BF2C88">
        <w:rPr>
          <w:rFonts w:ascii="Times New Roman" w:hAnsi="Times New Roman"/>
          <w:sz w:val="26"/>
          <w:szCs w:val="26"/>
        </w:rPr>
        <w:t>Изменение зон действия систем теплоснабжения и источников тепловой энергии не предусматривается.</w:t>
      </w:r>
    </w:p>
    <w:p w14:paraId="7E66B1D1" w14:textId="77777777" w:rsidR="0016203B" w:rsidRPr="00BF2C88" w:rsidRDefault="0016203B" w:rsidP="0016203B">
      <w:pPr>
        <w:widowControl w:val="0"/>
        <w:spacing w:after="0"/>
        <w:jc w:val="right"/>
        <w:rPr>
          <w:rFonts w:ascii="Times New Roman" w:hAnsi="Times New Roman"/>
          <w:sz w:val="26"/>
          <w:szCs w:val="26"/>
          <w:lang w:eastAsia="ru-RU"/>
        </w:rPr>
      </w:pPr>
      <w:r w:rsidRPr="00BF2C88">
        <w:rPr>
          <w:rFonts w:ascii="Times New Roman" w:hAnsi="Times New Roman"/>
          <w:sz w:val="26"/>
          <w:szCs w:val="26"/>
          <w:lang w:eastAsia="ru-RU"/>
        </w:rPr>
        <w:t>Таблица 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093"/>
        <w:gridCol w:w="1559"/>
        <w:gridCol w:w="1559"/>
        <w:gridCol w:w="1701"/>
        <w:gridCol w:w="1418"/>
        <w:gridCol w:w="1417"/>
      </w:tblGrid>
      <w:tr w:rsidR="0016203B" w:rsidRPr="00BF2C88" w14:paraId="67E9FA42" w14:textId="77777777" w:rsidTr="0016203B">
        <w:trPr>
          <w:trHeight w:val="277"/>
        </w:trPr>
        <w:tc>
          <w:tcPr>
            <w:tcW w:w="2093" w:type="dxa"/>
            <w:shd w:val="clear" w:color="auto" w:fill="FFFFFF"/>
            <w:vAlign w:val="center"/>
          </w:tcPr>
          <w:p w14:paraId="44C089B3" w14:textId="77777777" w:rsidR="0016203B" w:rsidRPr="00BF2C88" w:rsidRDefault="0016203B" w:rsidP="0016203B">
            <w:pPr>
              <w:spacing w:after="0"/>
              <w:jc w:val="center"/>
              <w:rPr>
                <w:rFonts w:ascii="Times New Roman" w:eastAsia="Times New Roman" w:hAnsi="Times New Roman"/>
                <w:b/>
                <w:sz w:val="26"/>
                <w:szCs w:val="26"/>
                <w:lang w:eastAsia="ru-RU"/>
              </w:rPr>
            </w:pPr>
            <w:r w:rsidRPr="00BF2C88">
              <w:rPr>
                <w:rFonts w:ascii="Times New Roman" w:eastAsia="Times New Roman" w:hAnsi="Times New Roman"/>
                <w:b/>
                <w:sz w:val="26"/>
                <w:szCs w:val="26"/>
                <w:lang w:eastAsia="ru-RU"/>
              </w:rPr>
              <w:t>Наименование</w:t>
            </w:r>
          </w:p>
          <w:p w14:paraId="296F6BB9" w14:textId="77777777" w:rsidR="0016203B" w:rsidRPr="00BF2C88" w:rsidRDefault="0016203B" w:rsidP="0016203B">
            <w:pPr>
              <w:spacing w:after="0"/>
              <w:jc w:val="center"/>
              <w:rPr>
                <w:rFonts w:ascii="Times New Roman" w:eastAsia="Times New Roman" w:hAnsi="Times New Roman"/>
                <w:b/>
                <w:sz w:val="26"/>
                <w:szCs w:val="26"/>
                <w:lang w:eastAsia="ru-RU"/>
              </w:rPr>
            </w:pPr>
            <w:r w:rsidRPr="00BF2C88">
              <w:rPr>
                <w:rFonts w:ascii="Times New Roman" w:eastAsia="Times New Roman" w:hAnsi="Times New Roman"/>
                <w:b/>
                <w:sz w:val="26"/>
                <w:szCs w:val="26"/>
                <w:lang w:eastAsia="ru-RU"/>
              </w:rPr>
              <w:t>источника теплоснабжения</w:t>
            </w:r>
          </w:p>
        </w:tc>
        <w:tc>
          <w:tcPr>
            <w:tcW w:w="1559" w:type="dxa"/>
            <w:shd w:val="clear" w:color="auto" w:fill="FFFFFF"/>
            <w:vAlign w:val="center"/>
          </w:tcPr>
          <w:p w14:paraId="32846DED" w14:textId="77777777" w:rsidR="0016203B" w:rsidRPr="00BF2C88" w:rsidRDefault="0016203B" w:rsidP="0016203B">
            <w:pPr>
              <w:spacing w:after="0"/>
              <w:jc w:val="center"/>
              <w:rPr>
                <w:rFonts w:ascii="Times New Roman" w:eastAsia="Times New Roman" w:hAnsi="Times New Roman"/>
                <w:b/>
                <w:sz w:val="26"/>
                <w:szCs w:val="26"/>
                <w:lang w:eastAsia="ru-RU"/>
              </w:rPr>
            </w:pPr>
            <w:r w:rsidRPr="00BF2C88">
              <w:rPr>
                <w:rFonts w:ascii="Times New Roman" w:eastAsia="Times New Roman" w:hAnsi="Times New Roman"/>
                <w:b/>
                <w:sz w:val="26"/>
                <w:szCs w:val="26"/>
                <w:lang w:eastAsia="ru-RU"/>
              </w:rPr>
              <w:t>Мощность котла (Гкал/час)</w:t>
            </w:r>
          </w:p>
        </w:tc>
        <w:tc>
          <w:tcPr>
            <w:tcW w:w="1559" w:type="dxa"/>
            <w:shd w:val="clear" w:color="auto" w:fill="FFFFFF"/>
            <w:vAlign w:val="center"/>
          </w:tcPr>
          <w:p w14:paraId="1D79EF26" w14:textId="77777777" w:rsidR="0016203B" w:rsidRPr="00BF2C88" w:rsidRDefault="0016203B" w:rsidP="0016203B">
            <w:pPr>
              <w:spacing w:after="0"/>
              <w:jc w:val="center"/>
              <w:rPr>
                <w:rFonts w:ascii="Times New Roman" w:eastAsia="Times New Roman" w:hAnsi="Times New Roman"/>
                <w:b/>
                <w:sz w:val="26"/>
                <w:szCs w:val="26"/>
                <w:lang w:eastAsia="ru-RU"/>
              </w:rPr>
            </w:pPr>
            <w:r w:rsidRPr="00BF2C88">
              <w:rPr>
                <w:rFonts w:ascii="Times New Roman" w:eastAsia="Times New Roman" w:hAnsi="Times New Roman"/>
                <w:b/>
                <w:sz w:val="26"/>
                <w:szCs w:val="26"/>
                <w:lang w:eastAsia="ru-RU"/>
              </w:rPr>
              <w:t>Водогрейные котлы</w:t>
            </w:r>
          </w:p>
        </w:tc>
        <w:tc>
          <w:tcPr>
            <w:tcW w:w="1701" w:type="dxa"/>
            <w:shd w:val="clear" w:color="auto" w:fill="FFFFFF"/>
            <w:vAlign w:val="center"/>
          </w:tcPr>
          <w:p w14:paraId="69D8344F" w14:textId="77777777" w:rsidR="0016203B" w:rsidRPr="00BF2C88" w:rsidRDefault="0016203B" w:rsidP="0016203B">
            <w:pPr>
              <w:spacing w:after="0"/>
              <w:jc w:val="center"/>
              <w:rPr>
                <w:rFonts w:ascii="Times New Roman" w:eastAsia="Times New Roman" w:hAnsi="Times New Roman"/>
                <w:b/>
                <w:sz w:val="26"/>
                <w:szCs w:val="26"/>
                <w:lang w:eastAsia="ru-RU"/>
              </w:rPr>
            </w:pPr>
            <w:r w:rsidRPr="00BF2C88">
              <w:rPr>
                <w:rFonts w:ascii="Times New Roman" w:eastAsia="Times New Roman" w:hAnsi="Times New Roman"/>
                <w:b/>
                <w:sz w:val="26"/>
                <w:szCs w:val="26"/>
                <w:lang w:eastAsia="ru-RU"/>
              </w:rPr>
              <w:t>Количество котлов</w:t>
            </w:r>
          </w:p>
        </w:tc>
        <w:tc>
          <w:tcPr>
            <w:tcW w:w="1418" w:type="dxa"/>
            <w:shd w:val="clear" w:color="auto" w:fill="FFFFFF"/>
            <w:vAlign w:val="center"/>
          </w:tcPr>
          <w:p w14:paraId="265B9AAF" w14:textId="77777777" w:rsidR="0016203B" w:rsidRPr="00BF2C88" w:rsidRDefault="0016203B" w:rsidP="0016203B">
            <w:pPr>
              <w:spacing w:after="0"/>
              <w:jc w:val="center"/>
              <w:rPr>
                <w:rFonts w:ascii="Times New Roman" w:eastAsia="Times New Roman" w:hAnsi="Times New Roman"/>
                <w:b/>
                <w:sz w:val="26"/>
                <w:szCs w:val="26"/>
                <w:lang w:eastAsia="ru-RU"/>
              </w:rPr>
            </w:pPr>
            <w:r w:rsidRPr="00BF2C88">
              <w:rPr>
                <w:rFonts w:ascii="Times New Roman" w:eastAsia="Times New Roman" w:hAnsi="Times New Roman"/>
                <w:b/>
                <w:sz w:val="26"/>
                <w:szCs w:val="26"/>
                <w:lang w:eastAsia="ru-RU"/>
              </w:rPr>
              <w:t>Мощность котельной (Гкал</w:t>
            </w:r>
            <w:r w:rsidRPr="00BF2C88">
              <w:rPr>
                <w:rFonts w:ascii="Times New Roman" w:eastAsia="Times New Roman" w:hAnsi="Times New Roman"/>
                <w:b/>
                <w:sz w:val="26"/>
                <w:szCs w:val="26"/>
                <w:lang w:val="en-US" w:eastAsia="ru-RU"/>
              </w:rPr>
              <w:t>/</w:t>
            </w:r>
            <w:r w:rsidRPr="00BF2C88">
              <w:rPr>
                <w:rFonts w:ascii="Times New Roman" w:eastAsia="Times New Roman" w:hAnsi="Times New Roman"/>
                <w:b/>
                <w:sz w:val="26"/>
                <w:szCs w:val="26"/>
                <w:lang w:eastAsia="ru-RU"/>
              </w:rPr>
              <w:t>час)</w:t>
            </w:r>
          </w:p>
        </w:tc>
        <w:tc>
          <w:tcPr>
            <w:tcW w:w="1417" w:type="dxa"/>
            <w:shd w:val="clear" w:color="auto" w:fill="FFFFFF"/>
            <w:vAlign w:val="center"/>
          </w:tcPr>
          <w:p w14:paraId="2349F934" w14:textId="77777777" w:rsidR="0016203B" w:rsidRPr="00BF2C88" w:rsidRDefault="0016203B" w:rsidP="0016203B">
            <w:pPr>
              <w:spacing w:after="0"/>
              <w:jc w:val="center"/>
              <w:rPr>
                <w:rFonts w:ascii="Times New Roman" w:eastAsia="Times New Roman" w:hAnsi="Times New Roman"/>
                <w:b/>
                <w:sz w:val="26"/>
                <w:szCs w:val="26"/>
                <w:lang w:eastAsia="ru-RU"/>
              </w:rPr>
            </w:pPr>
            <w:r w:rsidRPr="00BF2C88">
              <w:rPr>
                <w:rFonts w:ascii="Times New Roman" w:eastAsia="Times New Roman" w:hAnsi="Times New Roman"/>
                <w:b/>
                <w:sz w:val="26"/>
                <w:szCs w:val="26"/>
                <w:lang w:eastAsia="ru-RU"/>
              </w:rPr>
              <w:t>Вид топлива</w:t>
            </w:r>
          </w:p>
        </w:tc>
      </w:tr>
      <w:tr w:rsidR="0016203B" w:rsidRPr="00BF2C88" w14:paraId="2FA1159F" w14:textId="77777777" w:rsidTr="0016203B">
        <w:trPr>
          <w:trHeight w:val="277"/>
        </w:trPr>
        <w:tc>
          <w:tcPr>
            <w:tcW w:w="9747" w:type="dxa"/>
            <w:gridSpan w:val="6"/>
            <w:shd w:val="clear" w:color="auto" w:fill="FFFFFF"/>
            <w:vAlign w:val="center"/>
          </w:tcPr>
          <w:p w14:paraId="1632A2ED" w14:textId="77777777" w:rsidR="0016203B" w:rsidRPr="00BF2C88" w:rsidRDefault="0016203B" w:rsidP="0016203B">
            <w:pPr>
              <w:spacing w:after="0"/>
              <w:jc w:val="center"/>
              <w:rPr>
                <w:rFonts w:ascii="Times New Roman" w:eastAsia="Times New Roman" w:hAnsi="Times New Roman"/>
                <w:sz w:val="26"/>
                <w:szCs w:val="26"/>
                <w:lang w:eastAsia="ru-RU"/>
              </w:rPr>
            </w:pPr>
          </w:p>
        </w:tc>
      </w:tr>
      <w:tr w:rsidR="0016203B" w:rsidRPr="00BF2C88" w14:paraId="20617550" w14:textId="77777777" w:rsidTr="0016203B">
        <w:trPr>
          <w:trHeight w:val="383"/>
        </w:trPr>
        <w:tc>
          <w:tcPr>
            <w:tcW w:w="2093" w:type="dxa"/>
            <w:vMerge w:val="restart"/>
            <w:shd w:val="clear" w:color="auto" w:fill="FFFFFF"/>
            <w:vAlign w:val="center"/>
          </w:tcPr>
          <w:p w14:paraId="51C73F17" w14:textId="77777777" w:rsidR="0016203B" w:rsidRPr="00BF2C88" w:rsidRDefault="0016203B" w:rsidP="0016203B">
            <w:pPr>
              <w:widowControl w:val="0"/>
              <w:spacing w:after="0"/>
              <w:ind w:right="-99"/>
              <w:outlineLvl w:val="1"/>
              <w:rPr>
                <w:rFonts w:ascii="Times New Roman" w:hAnsi="Times New Roman"/>
                <w:sz w:val="26"/>
                <w:szCs w:val="26"/>
              </w:rPr>
            </w:pPr>
            <w:r w:rsidRPr="00BF2C88">
              <w:rPr>
                <w:rFonts w:ascii="Times New Roman" w:eastAsia="Times New Roman" w:hAnsi="Times New Roman"/>
                <w:sz w:val="26"/>
                <w:szCs w:val="26"/>
                <w:lang w:eastAsia="ru-RU"/>
              </w:rPr>
              <w:t>Котельная № 30</w:t>
            </w:r>
          </w:p>
        </w:tc>
        <w:tc>
          <w:tcPr>
            <w:tcW w:w="1559" w:type="dxa"/>
            <w:shd w:val="clear" w:color="auto" w:fill="FFFFFF"/>
            <w:vAlign w:val="center"/>
          </w:tcPr>
          <w:p w14:paraId="63CC3663" w14:textId="77777777" w:rsidR="0016203B" w:rsidRPr="00BF2C88" w:rsidRDefault="0016203B" w:rsidP="0016203B">
            <w:pPr>
              <w:spacing w:after="0"/>
              <w:jc w:val="center"/>
              <w:rPr>
                <w:rFonts w:ascii="Times New Roman" w:eastAsia="Times New Roman" w:hAnsi="Times New Roman"/>
                <w:sz w:val="26"/>
                <w:szCs w:val="26"/>
                <w:lang w:eastAsia="ru-RU"/>
              </w:rPr>
            </w:pPr>
            <w:r w:rsidRPr="00BF2C88">
              <w:rPr>
                <w:rFonts w:ascii="Times New Roman" w:eastAsia="Times New Roman" w:hAnsi="Times New Roman"/>
                <w:sz w:val="26"/>
                <w:szCs w:val="26"/>
                <w:lang w:eastAsia="ru-RU"/>
              </w:rPr>
              <w:t>2,15</w:t>
            </w:r>
          </w:p>
        </w:tc>
        <w:tc>
          <w:tcPr>
            <w:tcW w:w="1559" w:type="dxa"/>
            <w:shd w:val="clear" w:color="auto" w:fill="FFFFFF"/>
            <w:vAlign w:val="center"/>
          </w:tcPr>
          <w:p w14:paraId="2C4F566C" w14:textId="77777777" w:rsidR="0016203B" w:rsidRPr="00BF2C88" w:rsidRDefault="0016203B" w:rsidP="0016203B">
            <w:pPr>
              <w:spacing w:after="0" w:line="240" w:lineRule="auto"/>
              <w:jc w:val="center"/>
              <w:rPr>
                <w:rFonts w:ascii="Times New Roman" w:hAnsi="Times New Roman"/>
                <w:sz w:val="26"/>
                <w:szCs w:val="26"/>
              </w:rPr>
            </w:pPr>
            <w:r w:rsidRPr="00BF2C88">
              <w:rPr>
                <w:rFonts w:ascii="Times New Roman" w:hAnsi="Times New Roman"/>
                <w:sz w:val="26"/>
                <w:szCs w:val="26"/>
              </w:rPr>
              <w:t>КВ-ГМ-2,5-95</w:t>
            </w:r>
          </w:p>
        </w:tc>
        <w:tc>
          <w:tcPr>
            <w:tcW w:w="1701" w:type="dxa"/>
            <w:shd w:val="clear" w:color="auto" w:fill="FFFFFF"/>
            <w:vAlign w:val="center"/>
          </w:tcPr>
          <w:p w14:paraId="7AB33AA2" w14:textId="77777777" w:rsidR="0016203B" w:rsidRPr="00BF2C88" w:rsidRDefault="0016203B" w:rsidP="0016203B">
            <w:pPr>
              <w:spacing w:after="0"/>
              <w:jc w:val="center"/>
              <w:rPr>
                <w:rFonts w:ascii="Times New Roman" w:eastAsia="Times New Roman" w:hAnsi="Times New Roman"/>
                <w:sz w:val="26"/>
                <w:szCs w:val="26"/>
                <w:lang w:eastAsia="ru-RU"/>
              </w:rPr>
            </w:pPr>
            <w:r w:rsidRPr="00BF2C88">
              <w:rPr>
                <w:rFonts w:ascii="Times New Roman" w:eastAsia="Times New Roman" w:hAnsi="Times New Roman"/>
                <w:sz w:val="26"/>
                <w:szCs w:val="26"/>
                <w:lang w:eastAsia="ru-RU"/>
              </w:rPr>
              <w:t>2</w:t>
            </w:r>
          </w:p>
        </w:tc>
        <w:tc>
          <w:tcPr>
            <w:tcW w:w="1418" w:type="dxa"/>
            <w:vMerge w:val="restart"/>
            <w:shd w:val="clear" w:color="auto" w:fill="FFFFFF"/>
            <w:vAlign w:val="center"/>
          </w:tcPr>
          <w:p w14:paraId="48DD4B0B" w14:textId="77777777" w:rsidR="0016203B" w:rsidRPr="00BF2C88" w:rsidRDefault="0016203B" w:rsidP="0016203B">
            <w:pPr>
              <w:spacing w:after="0"/>
              <w:jc w:val="center"/>
              <w:rPr>
                <w:rFonts w:ascii="Times New Roman" w:eastAsia="Times New Roman" w:hAnsi="Times New Roman"/>
                <w:sz w:val="26"/>
                <w:szCs w:val="26"/>
                <w:lang w:eastAsia="ru-RU"/>
              </w:rPr>
            </w:pPr>
            <w:r w:rsidRPr="00BF2C88">
              <w:rPr>
                <w:rFonts w:ascii="Times New Roman" w:eastAsia="Times New Roman" w:hAnsi="Times New Roman"/>
                <w:sz w:val="26"/>
                <w:szCs w:val="26"/>
                <w:lang w:eastAsia="ru-RU"/>
              </w:rPr>
              <w:t>6,45</w:t>
            </w:r>
          </w:p>
        </w:tc>
        <w:tc>
          <w:tcPr>
            <w:tcW w:w="1417" w:type="dxa"/>
            <w:vMerge w:val="restart"/>
            <w:shd w:val="clear" w:color="auto" w:fill="FFFFFF"/>
            <w:vAlign w:val="center"/>
          </w:tcPr>
          <w:p w14:paraId="6C94B7F0" w14:textId="77777777" w:rsidR="0016203B" w:rsidRPr="00BF2C88" w:rsidRDefault="0016203B" w:rsidP="0016203B">
            <w:pPr>
              <w:spacing w:after="0"/>
              <w:jc w:val="center"/>
              <w:rPr>
                <w:rFonts w:ascii="Times New Roman" w:eastAsia="Times New Roman" w:hAnsi="Times New Roman"/>
                <w:sz w:val="26"/>
                <w:szCs w:val="26"/>
                <w:lang w:eastAsia="ru-RU"/>
              </w:rPr>
            </w:pPr>
            <w:r w:rsidRPr="00BF2C88">
              <w:rPr>
                <w:rFonts w:ascii="Times New Roman" w:eastAsia="Times New Roman" w:hAnsi="Times New Roman"/>
                <w:sz w:val="26"/>
                <w:szCs w:val="26"/>
                <w:lang w:eastAsia="ru-RU"/>
              </w:rPr>
              <w:t>природный газ</w:t>
            </w:r>
          </w:p>
        </w:tc>
      </w:tr>
      <w:tr w:rsidR="0016203B" w:rsidRPr="00BF2C88" w14:paraId="2FC843EC" w14:textId="77777777" w:rsidTr="0016203B">
        <w:trPr>
          <w:trHeight w:val="382"/>
        </w:trPr>
        <w:tc>
          <w:tcPr>
            <w:tcW w:w="2093" w:type="dxa"/>
            <w:vMerge/>
            <w:shd w:val="clear" w:color="auto" w:fill="FFFFFF"/>
            <w:vAlign w:val="center"/>
          </w:tcPr>
          <w:p w14:paraId="55DE531B" w14:textId="77777777" w:rsidR="0016203B" w:rsidRPr="00BF2C88" w:rsidRDefault="0016203B" w:rsidP="0016203B">
            <w:pPr>
              <w:widowControl w:val="0"/>
              <w:spacing w:after="0"/>
              <w:ind w:right="-99"/>
              <w:outlineLvl w:val="1"/>
              <w:rPr>
                <w:rFonts w:ascii="Times New Roman" w:eastAsia="Times New Roman" w:hAnsi="Times New Roman"/>
                <w:sz w:val="26"/>
                <w:szCs w:val="26"/>
                <w:lang w:eastAsia="ru-RU"/>
              </w:rPr>
            </w:pPr>
          </w:p>
        </w:tc>
        <w:tc>
          <w:tcPr>
            <w:tcW w:w="1559" w:type="dxa"/>
            <w:shd w:val="clear" w:color="auto" w:fill="FFFFFF"/>
            <w:vAlign w:val="center"/>
          </w:tcPr>
          <w:p w14:paraId="4D2712DE" w14:textId="77777777" w:rsidR="0016203B" w:rsidRPr="00BF2C88" w:rsidRDefault="0016203B" w:rsidP="0016203B">
            <w:pPr>
              <w:spacing w:after="0"/>
              <w:jc w:val="center"/>
              <w:rPr>
                <w:rFonts w:ascii="Times New Roman" w:eastAsia="Times New Roman" w:hAnsi="Times New Roman"/>
                <w:sz w:val="26"/>
                <w:szCs w:val="26"/>
                <w:lang w:eastAsia="ru-RU"/>
              </w:rPr>
            </w:pPr>
            <w:r w:rsidRPr="00BF2C88">
              <w:rPr>
                <w:rFonts w:ascii="Times New Roman" w:eastAsia="Times New Roman" w:hAnsi="Times New Roman"/>
                <w:sz w:val="26"/>
                <w:szCs w:val="26"/>
                <w:lang w:eastAsia="ru-RU"/>
              </w:rPr>
              <w:t>2,15</w:t>
            </w:r>
          </w:p>
        </w:tc>
        <w:tc>
          <w:tcPr>
            <w:tcW w:w="1559" w:type="dxa"/>
            <w:shd w:val="clear" w:color="auto" w:fill="FFFFFF"/>
            <w:vAlign w:val="center"/>
          </w:tcPr>
          <w:p w14:paraId="6F0BA33D" w14:textId="77777777" w:rsidR="0016203B" w:rsidRPr="00BF2C88" w:rsidRDefault="0016203B" w:rsidP="0016203B">
            <w:pPr>
              <w:spacing w:after="0" w:line="240" w:lineRule="auto"/>
              <w:jc w:val="center"/>
              <w:rPr>
                <w:rFonts w:ascii="Times New Roman" w:hAnsi="Times New Roman"/>
                <w:sz w:val="26"/>
                <w:szCs w:val="26"/>
              </w:rPr>
            </w:pPr>
            <w:r w:rsidRPr="00BF2C88">
              <w:rPr>
                <w:rFonts w:ascii="Times New Roman" w:hAnsi="Times New Roman"/>
                <w:sz w:val="26"/>
                <w:szCs w:val="26"/>
              </w:rPr>
              <w:t>КВ-ГМ-2,5</w:t>
            </w:r>
          </w:p>
        </w:tc>
        <w:tc>
          <w:tcPr>
            <w:tcW w:w="1701" w:type="dxa"/>
            <w:shd w:val="clear" w:color="auto" w:fill="FFFFFF"/>
            <w:vAlign w:val="center"/>
          </w:tcPr>
          <w:p w14:paraId="2C825E23" w14:textId="77777777" w:rsidR="0016203B" w:rsidRPr="00BF2C88" w:rsidRDefault="0016203B" w:rsidP="0016203B">
            <w:pPr>
              <w:spacing w:after="0"/>
              <w:jc w:val="center"/>
              <w:rPr>
                <w:rFonts w:ascii="Times New Roman" w:eastAsia="Times New Roman" w:hAnsi="Times New Roman"/>
                <w:sz w:val="26"/>
                <w:szCs w:val="26"/>
                <w:lang w:eastAsia="ru-RU"/>
              </w:rPr>
            </w:pPr>
            <w:r w:rsidRPr="00BF2C88">
              <w:rPr>
                <w:rFonts w:ascii="Times New Roman" w:eastAsia="Times New Roman" w:hAnsi="Times New Roman"/>
                <w:sz w:val="26"/>
                <w:szCs w:val="26"/>
                <w:lang w:eastAsia="ru-RU"/>
              </w:rPr>
              <w:t>1</w:t>
            </w:r>
          </w:p>
        </w:tc>
        <w:tc>
          <w:tcPr>
            <w:tcW w:w="1418" w:type="dxa"/>
            <w:vMerge/>
            <w:shd w:val="clear" w:color="auto" w:fill="FFFFFF"/>
            <w:vAlign w:val="center"/>
          </w:tcPr>
          <w:p w14:paraId="20622BAD" w14:textId="77777777" w:rsidR="0016203B" w:rsidRPr="00BF2C88" w:rsidRDefault="0016203B" w:rsidP="0016203B">
            <w:pPr>
              <w:spacing w:after="0"/>
              <w:jc w:val="center"/>
              <w:rPr>
                <w:rFonts w:ascii="Times New Roman" w:eastAsia="Times New Roman" w:hAnsi="Times New Roman"/>
                <w:sz w:val="26"/>
                <w:szCs w:val="26"/>
                <w:lang w:eastAsia="ru-RU"/>
              </w:rPr>
            </w:pPr>
          </w:p>
        </w:tc>
        <w:tc>
          <w:tcPr>
            <w:tcW w:w="1417" w:type="dxa"/>
            <w:vMerge/>
            <w:shd w:val="clear" w:color="auto" w:fill="FFFFFF"/>
            <w:vAlign w:val="center"/>
          </w:tcPr>
          <w:p w14:paraId="71323FD8" w14:textId="77777777" w:rsidR="0016203B" w:rsidRPr="00BF2C88" w:rsidRDefault="0016203B" w:rsidP="0016203B">
            <w:pPr>
              <w:spacing w:after="0"/>
              <w:jc w:val="center"/>
              <w:rPr>
                <w:rFonts w:ascii="Times New Roman" w:eastAsia="Times New Roman" w:hAnsi="Times New Roman"/>
                <w:sz w:val="26"/>
                <w:szCs w:val="26"/>
                <w:lang w:eastAsia="ru-RU"/>
              </w:rPr>
            </w:pPr>
          </w:p>
        </w:tc>
      </w:tr>
      <w:tr w:rsidR="0016203B" w:rsidRPr="00BF2C88" w14:paraId="3DD8F8A4" w14:textId="77777777" w:rsidTr="0016203B">
        <w:trPr>
          <w:trHeight w:val="759"/>
        </w:trPr>
        <w:tc>
          <w:tcPr>
            <w:tcW w:w="2093" w:type="dxa"/>
            <w:shd w:val="clear" w:color="auto" w:fill="FFFFFF"/>
            <w:vAlign w:val="center"/>
          </w:tcPr>
          <w:p w14:paraId="30E2715A" w14:textId="77777777" w:rsidR="0016203B" w:rsidRPr="00BF2C88" w:rsidRDefault="0016203B" w:rsidP="0016203B">
            <w:pPr>
              <w:widowControl w:val="0"/>
              <w:spacing w:after="0"/>
              <w:ind w:right="-99"/>
              <w:outlineLvl w:val="1"/>
              <w:rPr>
                <w:rFonts w:ascii="Times New Roman" w:hAnsi="Times New Roman"/>
                <w:sz w:val="26"/>
                <w:szCs w:val="26"/>
              </w:rPr>
            </w:pPr>
            <w:r w:rsidRPr="00BF2C88">
              <w:rPr>
                <w:rFonts w:ascii="Times New Roman" w:eastAsia="Times New Roman" w:hAnsi="Times New Roman"/>
                <w:sz w:val="26"/>
                <w:szCs w:val="26"/>
                <w:lang w:eastAsia="ru-RU"/>
              </w:rPr>
              <w:t>Котельная БМК</w:t>
            </w:r>
          </w:p>
        </w:tc>
        <w:tc>
          <w:tcPr>
            <w:tcW w:w="1559" w:type="dxa"/>
            <w:shd w:val="clear" w:color="auto" w:fill="FFFFFF"/>
            <w:vAlign w:val="center"/>
          </w:tcPr>
          <w:p w14:paraId="7A236182" w14:textId="77777777" w:rsidR="0016203B" w:rsidRPr="00BF2C88" w:rsidRDefault="0016203B" w:rsidP="0016203B">
            <w:pPr>
              <w:spacing w:after="0"/>
              <w:jc w:val="center"/>
              <w:rPr>
                <w:rFonts w:ascii="Times New Roman" w:eastAsia="Times New Roman" w:hAnsi="Times New Roman"/>
                <w:sz w:val="26"/>
                <w:szCs w:val="26"/>
                <w:lang w:eastAsia="ru-RU"/>
              </w:rPr>
            </w:pPr>
            <w:r w:rsidRPr="00BF2C88">
              <w:rPr>
                <w:rFonts w:ascii="Times New Roman" w:eastAsia="Times New Roman" w:hAnsi="Times New Roman"/>
                <w:sz w:val="26"/>
                <w:szCs w:val="26"/>
                <w:lang w:eastAsia="ru-RU"/>
              </w:rPr>
              <w:t>0,52</w:t>
            </w:r>
          </w:p>
        </w:tc>
        <w:tc>
          <w:tcPr>
            <w:tcW w:w="1559" w:type="dxa"/>
            <w:shd w:val="clear" w:color="auto" w:fill="FFFFFF"/>
            <w:vAlign w:val="center"/>
          </w:tcPr>
          <w:p w14:paraId="3A60B3EF" w14:textId="77777777" w:rsidR="0016203B" w:rsidRPr="00BF2C88" w:rsidRDefault="0016203B" w:rsidP="0016203B">
            <w:pPr>
              <w:spacing w:after="0" w:line="240" w:lineRule="auto"/>
              <w:jc w:val="center"/>
              <w:rPr>
                <w:rFonts w:ascii="Times New Roman" w:hAnsi="Times New Roman"/>
                <w:sz w:val="26"/>
                <w:szCs w:val="26"/>
                <w:lang w:val="en-US"/>
              </w:rPr>
            </w:pPr>
            <w:proofErr w:type="spellStart"/>
            <w:r w:rsidRPr="00BF2C88">
              <w:rPr>
                <w:rFonts w:ascii="Times New Roman" w:hAnsi="Times New Roman"/>
                <w:sz w:val="26"/>
                <w:szCs w:val="26"/>
                <w:lang w:val="en-US"/>
              </w:rPr>
              <w:t>Buderus</w:t>
            </w:r>
            <w:proofErr w:type="spellEnd"/>
            <w:r w:rsidRPr="00BF2C88">
              <w:rPr>
                <w:rFonts w:ascii="Times New Roman" w:hAnsi="Times New Roman"/>
                <w:sz w:val="26"/>
                <w:szCs w:val="26"/>
                <w:lang w:val="en-US"/>
              </w:rPr>
              <w:t xml:space="preserve"> </w:t>
            </w:r>
            <w:proofErr w:type="spellStart"/>
            <w:r w:rsidRPr="00BF2C88">
              <w:rPr>
                <w:rFonts w:ascii="Times New Roman" w:hAnsi="Times New Roman"/>
                <w:sz w:val="26"/>
                <w:szCs w:val="26"/>
                <w:lang w:val="en-US"/>
              </w:rPr>
              <w:t>Logano</w:t>
            </w:r>
            <w:proofErr w:type="spellEnd"/>
            <w:r w:rsidRPr="00BF2C88">
              <w:rPr>
                <w:rFonts w:ascii="Times New Roman" w:hAnsi="Times New Roman"/>
                <w:sz w:val="26"/>
                <w:szCs w:val="26"/>
                <w:lang w:val="en-US"/>
              </w:rPr>
              <w:t xml:space="preserve"> SK755</w:t>
            </w:r>
          </w:p>
        </w:tc>
        <w:tc>
          <w:tcPr>
            <w:tcW w:w="1701" w:type="dxa"/>
            <w:shd w:val="clear" w:color="auto" w:fill="FFFFFF"/>
            <w:vAlign w:val="center"/>
          </w:tcPr>
          <w:p w14:paraId="2AE3AD78" w14:textId="77777777" w:rsidR="0016203B" w:rsidRPr="00BF2C88" w:rsidRDefault="0016203B" w:rsidP="0016203B">
            <w:pPr>
              <w:spacing w:after="0"/>
              <w:jc w:val="center"/>
              <w:rPr>
                <w:rFonts w:ascii="Times New Roman" w:eastAsia="Times New Roman" w:hAnsi="Times New Roman"/>
                <w:sz w:val="26"/>
                <w:szCs w:val="26"/>
                <w:lang w:eastAsia="ru-RU"/>
              </w:rPr>
            </w:pPr>
            <w:r w:rsidRPr="00BF2C88">
              <w:rPr>
                <w:rFonts w:ascii="Times New Roman" w:eastAsia="Times New Roman" w:hAnsi="Times New Roman"/>
                <w:sz w:val="26"/>
                <w:szCs w:val="26"/>
                <w:lang w:eastAsia="ru-RU"/>
              </w:rPr>
              <w:t>2</w:t>
            </w:r>
          </w:p>
        </w:tc>
        <w:tc>
          <w:tcPr>
            <w:tcW w:w="1418" w:type="dxa"/>
            <w:shd w:val="clear" w:color="auto" w:fill="FFFFFF"/>
            <w:vAlign w:val="center"/>
          </w:tcPr>
          <w:p w14:paraId="7B829FAB" w14:textId="77777777" w:rsidR="0016203B" w:rsidRPr="00BF2C88" w:rsidRDefault="0016203B" w:rsidP="0016203B">
            <w:pPr>
              <w:spacing w:after="0"/>
              <w:jc w:val="center"/>
              <w:rPr>
                <w:rFonts w:ascii="Times New Roman" w:eastAsia="Times New Roman" w:hAnsi="Times New Roman"/>
                <w:sz w:val="26"/>
                <w:szCs w:val="26"/>
                <w:lang w:eastAsia="ru-RU"/>
              </w:rPr>
            </w:pPr>
            <w:r w:rsidRPr="00BF2C88">
              <w:rPr>
                <w:rFonts w:ascii="Times New Roman" w:eastAsia="Times New Roman" w:hAnsi="Times New Roman"/>
                <w:sz w:val="26"/>
                <w:szCs w:val="26"/>
                <w:lang w:eastAsia="ru-RU"/>
              </w:rPr>
              <w:t>1,03</w:t>
            </w:r>
          </w:p>
        </w:tc>
        <w:tc>
          <w:tcPr>
            <w:tcW w:w="1417" w:type="dxa"/>
            <w:shd w:val="clear" w:color="auto" w:fill="FFFFFF"/>
            <w:vAlign w:val="center"/>
          </w:tcPr>
          <w:p w14:paraId="5D346379" w14:textId="77777777" w:rsidR="0016203B" w:rsidRPr="00BF2C88" w:rsidRDefault="0016203B" w:rsidP="0016203B">
            <w:pPr>
              <w:spacing w:after="0"/>
              <w:jc w:val="center"/>
              <w:rPr>
                <w:rFonts w:ascii="Times New Roman" w:eastAsia="Times New Roman" w:hAnsi="Times New Roman"/>
                <w:sz w:val="26"/>
                <w:szCs w:val="26"/>
                <w:lang w:eastAsia="ru-RU"/>
              </w:rPr>
            </w:pPr>
            <w:r w:rsidRPr="00BF2C88">
              <w:rPr>
                <w:rFonts w:ascii="Times New Roman" w:eastAsia="Times New Roman" w:hAnsi="Times New Roman"/>
                <w:sz w:val="26"/>
                <w:szCs w:val="26"/>
                <w:lang w:eastAsia="ru-RU"/>
              </w:rPr>
              <w:t>природный газ</w:t>
            </w:r>
          </w:p>
        </w:tc>
      </w:tr>
    </w:tbl>
    <w:p w14:paraId="47C783B2" w14:textId="77777777" w:rsidR="0016203B" w:rsidRPr="00BF2C88" w:rsidRDefault="0016203B" w:rsidP="0016203B">
      <w:pPr>
        <w:widowControl w:val="0"/>
        <w:spacing w:after="0"/>
        <w:ind w:firstLine="708"/>
        <w:jc w:val="both"/>
        <w:outlineLvl w:val="1"/>
        <w:rPr>
          <w:rFonts w:ascii="Times New Roman" w:eastAsia="Times New Roman" w:hAnsi="Times New Roman"/>
          <w:b/>
          <w:bCs/>
          <w:iCs/>
          <w:sz w:val="26"/>
          <w:szCs w:val="26"/>
          <w:lang w:eastAsia="ru-RU"/>
        </w:rPr>
      </w:pPr>
    </w:p>
    <w:p w14:paraId="4C140E84" w14:textId="77777777" w:rsidR="0016203B" w:rsidRPr="00BF2C88" w:rsidRDefault="0016203B" w:rsidP="0016203B">
      <w:pPr>
        <w:widowControl w:val="0"/>
        <w:spacing w:after="0"/>
        <w:ind w:firstLine="708"/>
        <w:jc w:val="both"/>
        <w:outlineLvl w:val="1"/>
        <w:rPr>
          <w:rFonts w:ascii="Times New Roman" w:eastAsia="Times New Roman" w:hAnsi="Times New Roman"/>
          <w:b/>
          <w:bCs/>
          <w:iCs/>
          <w:sz w:val="26"/>
          <w:szCs w:val="26"/>
          <w:lang w:eastAsia="ru-RU"/>
        </w:rPr>
      </w:pPr>
      <w:r w:rsidRPr="00BF2C88">
        <w:rPr>
          <w:rFonts w:ascii="Times New Roman" w:eastAsia="Times New Roman" w:hAnsi="Times New Roman"/>
          <w:b/>
          <w:bCs/>
          <w:iCs/>
          <w:sz w:val="26"/>
          <w:szCs w:val="26"/>
          <w:lang w:eastAsia="ru-RU"/>
        </w:rPr>
        <w:t>2.2. Описание существующих и перспективных зон действия индивидуальных источников тепловой энергии</w:t>
      </w:r>
    </w:p>
    <w:p w14:paraId="387DC967" w14:textId="77777777" w:rsidR="0016203B" w:rsidRPr="00BF2C88" w:rsidRDefault="0016203B" w:rsidP="0016203B">
      <w:pPr>
        <w:spacing w:after="0"/>
        <w:ind w:firstLine="709"/>
        <w:jc w:val="both"/>
        <w:rPr>
          <w:rFonts w:ascii="Times New Roman" w:hAnsi="Times New Roman"/>
          <w:iCs/>
          <w:sz w:val="26"/>
          <w:szCs w:val="26"/>
        </w:rPr>
      </w:pPr>
      <w:r w:rsidRPr="00BF2C88">
        <w:rPr>
          <w:rFonts w:ascii="Times New Roman" w:hAnsi="Times New Roman"/>
          <w:iCs/>
          <w:sz w:val="26"/>
          <w:szCs w:val="26"/>
        </w:rPr>
        <w:t>Зоны, не охваченные источниками централизованного теплоснабжения, имеют индивидуальное теплоснабжение.</w:t>
      </w:r>
    </w:p>
    <w:p w14:paraId="4CA43A07" w14:textId="77777777" w:rsidR="0016203B" w:rsidRPr="00BF2C88" w:rsidRDefault="0016203B" w:rsidP="0016203B">
      <w:pPr>
        <w:spacing w:after="0"/>
        <w:ind w:firstLine="708"/>
        <w:jc w:val="both"/>
        <w:rPr>
          <w:rFonts w:ascii="Times New Roman" w:eastAsia="Times New Roman" w:hAnsi="Times New Roman"/>
          <w:sz w:val="26"/>
          <w:szCs w:val="26"/>
          <w:lang w:eastAsia="ru-RU"/>
        </w:rPr>
      </w:pPr>
      <w:r w:rsidRPr="00BF2C88">
        <w:rPr>
          <w:rFonts w:ascii="Times New Roman" w:eastAsia="Times New Roman" w:hAnsi="Times New Roman"/>
          <w:sz w:val="26"/>
          <w:szCs w:val="26"/>
          <w:lang w:eastAsia="ru-RU"/>
        </w:rPr>
        <w:t>Отопление от индивидуальных источников тепловой энергии более выгоднее, чем отопление от централизованного теплоснабжения. Индивидуальные источники поставляют тепловую энергию без потерь. Так же отсутствует риск поломки тепловых сетей в отопительный период.</w:t>
      </w:r>
    </w:p>
    <w:p w14:paraId="5352EE91" w14:textId="77777777" w:rsidR="0016203B" w:rsidRPr="00BF2C88" w:rsidRDefault="0016203B" w:rsidP="0016203B">
      <w:pPr>
        <w:spacing w:after="0"/>
        <w:ind w:firstLine="708"/>
        <w:jc w:val="both"/>
        <w:rPr>
          <w:rFonts w:ascii="Times New Roman" w:eastAsia="Times New Roman" w:hAnsi="Times New Roman"/>
          <w:sz w:val="26"/>
          <w:szCs w:val="26"/>
          <w:lang w:eastAsia="ru-RU"/>
        </w:rPr>
      </w:pPr>
    </w:p>
    <w:p w14:paraId="2F970A37" w14:textId="77777777" w:rsidR="0016203B" w:rsidRPr="00BF2C88" w:rsidRDefault="0016203B" w:rsidP="0016203B">
      <w:pPr>
        <w:widowControl w:val="0"/>
        <w:spacing w:after="0"/>
        <w:ind w:firstLine="709"/>
        <w:jc w:val="center"/>
        <w:outlineLvl w:val="1"/>
        <w:rPr>
          <w:rFonts w:ascii="Times New Roman" w:eastAsia="Times New Roman" w:hAnsi="Times New Roman"/>
          <w:b/>
          <w:bCs/>
          <w:iCs/>
          <w:sz w:val="26"/>
          <w:szCs w:val="26"/>
          <w:lang w:eastAsia="ru-RU"/>
        </w:rPr>
      </w:pPr>
      <w:r w:rsidRPr="00BF2C88">
        <w:rPr>
          <w:rFonts w:ascii="Times New Roman" w:eastAsia="Times New Roman" w:hAnsi="Times New Roman"/>
          <w:b/>
          <w:bCs/>
          <w:iCs/>
          <w:sz w:val="26"/>
          <w:szCs w:val="26"/>
          <w:lang w:eastAsia="ru-RU"/>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p>
    <w:p w14:paraId="506FBC24" w14:textId="77777777" w:rsidR="0016203B" w:rsidRPr="00BF2C88" w:rsidRDefault="0016203B" w:rsidP="0016203B">
      <w:pPr>
        <w:spacing w:after="0"/>
        <w:ind w:firstLine="567"/>
        <w:jc w:val="both"/>
        <w:rPr>
          <w:rFonts w:ascii="Times New Roman" w:eastAsia="Times New Roman" w:hAnsi="Times New Roman"/>
          <w:sz w:val="26"/>
          <w:szCs w:val="26"/>
          <w:lang w:eastAsia="ru-RU"/>
        </w:rPr>
      </w:pPr>
      <w:r w:rsidRPr="00BF2C88">
        <w:rPr>
          <w:rFonts w:ascii="Times New Roman" w:eastAsia="Times New Roman" w:hAnsi="Times New Roman"/>
          <w:sz w:val="26"/>
          <w:szCs w:val="26"/>
          <w:lang w:eastAsia="ru-RU"/>
        </w:rPr>
        <w:t>Балансы существующей на базовый период схемы теплоснабжения тепловой мощности в каждой из зон действия источников тепловой энергии и перспективные балансы,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7.</w:t>
      </w:r>
    </w:p>
    <w:p w14:paraId="69919AF3" w14:textId="77777777" w:rsidR="0016203B" w:rsidRPr="00603C98" w:rsidRDefault="0016203B" w:rsidP="0016203B">
      <w:pPr>
        <w:widowControl w:val="0"/>
        <w:spacing w:after="0"/>
        <w:rPr>
          <w:rFonts w:ascii="Times New Roman" w:eastAsia="Times New Roman" w:hAnsi="Times New Roman"/>
          <w:sz w:val="28"/>
          <w:szCs w:val="28"/>
          <w:lang w:eastAsia="ru-RU"/>
        </w:rPr>
        <w:sectPr w:rsidR="0016203B" w:rsidRPr="00603C98" w:rsidSect="0016203B">
          <w:pgSz w:w="11906" w:h="16838"/>
          <w:pgMar w:top="851" w:right="567" w:bottom="567" w:left="1701" w:header="709" w:footer="709" w:gutter="0"/>
          <w:cols w:space="708"/>
          <w:docGrid w:linePitch="360"/>
        </w:sectPr>
      </w:pPr>
    </w:p>
    <w:p w14:paraId="11F24F5F" w14:textId="77777777" w:rsidR="0016203B" w:rsidRPr="000A3544" w:rsidRDefault="0016203B" w:rsidP="0016203B">
      <w:pPr>
        <w:pStyle w:val="afd"/>
        <w:keepNext/>
        <w:spacing w:before="0" w:line="276" w:lineRule="auto"/>
        <w:ind w:firstLine="709"/>
        <w:rPr>
          <w:rFonts w:ascii="Times New Roman" w:hAnsi="Times New Roman" w:cs="Times New Roman"/>
          <w:b w:val="0"/>
          <w:sz w:val="20"/>
          <w:szCs w:val="20"/>
        </w:rPr>
      </w:pPr>
      <w:r w:rsidRPr="000A3544">
        <w:rPr>
          <w:rFonts w:ascii="Times New Roman" w:hAnsi="Times New Roman" w:cs="Times New Roman"/>
          <w:b w:val="0"/>
          <w:sz w:val="20"/>
          <w:szCs w:val="20"/>
        </w:rPr>
        <w:lastRenderedPageBreak/>
        <w:tab/>
      </w:r>
      <w:bookmarkStart w:id="8" w:name="_Ref34384627"/>
      <w:r w:rsidRPr="000A3544">
        <w:rPr>
          <w:rFonts w:ascii="Times New Roman" w:hAnsi="Times New Roman" w:cs="Times New Roman"/>
          <w:b w:val="0"/>
          <w:iCs/>
          <w:sz w:val="20"/>
          <w:szCs w:val="20"/>
        </w:rPr>
        <w:t xml:space="preserve">Таблица </w:t>
      </w:r>
      <w:bookmarkEnd w:id="8"/>
      <w:r w:rsidRPr="000A3544">
        <w:rPr>
          <w:rFonts w:ascii="Times New Roman" w:hAnsi="Times New Roman" w:cs="Times New Roman"/>
          <w:b w:val="0"/>
          <w:iCs/>
          <w:sz w:val="20"/>
          <w:szCs w:val="20"/>
        </w:rPr>
        <w:t>7</w:t>
      </w:r>
      <w:bookmarkStart w:id="9" w:name="_Hlk50123925"/>
      <w:r w:rsidRPr="000A3544">
        <w:rPr>
          <w:rFonts w:ascii="Times New Roman" w:hAnsi="Times New Roman" w:cs="Times New Roman"/>
          <w:b w:val="0"/>
          <w:sz w:val="20"/>
          <w:szCs w:val="20"/>
        </w:rPr>
        <w:t>– Существующий и перспективный баланс тепловой мощности и присоединенной тепловой нагрузки, Гкал/ч</w:t>
      </w:r>
      <w:bookmarkEnd w:id="9"/>
    </w:p>
    <w:tbl>
      <w:tblPr>
        <w:tblW w:w="158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81"/>
        <w:gridCol w:w="1612"/>
        <w:gridCol w:w="1537"/>
        <w:gridCol w:w="645"/>
        <w:gridCol w:w="1499"/>
        <w:gridCol w:w="1513"/>
        <w:gridCol w:w="1055"/>
        <w:gridCol w:w="1321"/>
        <w:gridCol w:w="1023"/>
        <w:gridCol w:w="1329"/>
        <w:gridCol w:w="1286"/>
        <w:gridCol w:w="1366"/>
        <w:gridCol w:w="1176"/>
      </w:tblGrid>
      <w:tr w:rsidR="0016203B" w:rsidRPr="000A3544" w14:paraId="0A6CBD4B" w14:textId="77777777" w:rsidTr="00BF2C88">
        <w:trPr>
          <w:trHeight w:hRule="exact" w:val="1604"/>
        </w:trPr>
        <w:tc>
          <w:tcPr>
            <w:tcW w:w="481" w:type="dxa"/>
            <w:shd w:val="clear" w:color="auto" w:fill="auto"/>
            <w:vAlign w:val="center"/>
          </w:tcPr>
          <w:p w14:paraId="17DBA2FE" w14:textId="77777777" w:rsidR="0016203B" w:rsidRPr="000A3544" w:rsidRDefault="0016203B" w:rsidP="0016203B">
            <w:pPr>
              <w:spacing w:after="0"/>
              <w:jc w:val="center"/>
              <w:rPr>
                <w:rFonts w:ascii="Times New Roman" w:eastAsia="Times New Roman" w:hAnsi="Times New Roman"/>
                <w:b/>
                <w:color w:val="000000"/>
                <w:sz w:val="20"/>
                <w:szCs w:val="20"/>
                <w:lang w:eastAsia="ru-RU"/>
              </w:rPr>
            </w:pPr>
            <w:bookmarkStart w:id="10" w:name="_Hlk150506618"/>
            <w:r w:rsidRPr="000A3544">
              <w:rPr>
                <w:rFonts w:ascii="Times New Roman" w:eastAsia="Times New Roman" w:hAnsi="Times New Roman"/>
                <w:b/>
                <w:color w:val="000000"/>
                <w:sz w:val="20"/>
                <w:szCs w:val="20"/>
                <w:lang w:eastAsia="ru-RU"/>
              </w:rPr>
              <w:t>№ п/п</w:t>
            </w:r>
          </w:p>
        </w:tc>
        <w:tc>
          <w:tcPr>
            <w:tcW w:w="1612" w:type="dxa"/>
            <w:shd w:val="clear" w:color="auto" w:fill="auto"/>
            <w:vAlign w:val="center"/>
          </w:tcPr>
          <w:p w14:paraId="60089595" w14:textId="77777777" w:rsidR="0016203B" w:rsidRPr="00BF2C88" w:rsidRDefault="0016203B" w:rsidP="0016203B">
            <w:pPr>
              <w:spacing w:after="0"/>
              <w:jc w:val="center"/>
              <w:rPr>
                <w:rFonts w:ascii="Times New Roman" w:eastAsia="Times New Roman" w:hAnsi="Times New Roman"/>
                <w:b/>
                <w:color w:val="000000"/>
                <w:sz w:val="20"/>
                <w:szCs w:val="20"/>
                <w:lang w:eastAsia="ru-RU"/>
              </w:rPr>
            </w:pPr>
            <w:r w:rsidRPr="00BF2C88">
              <w:rPr>
                <w:rFonts w:ascii="Times New Roman" w:eastAsia="Times New Roman" w:hAnsi="Times New Roman"/>
                <w:b/>
                <w:color w:val="000000"/>
                <w:sz w:val="20"/>
                <w:szCs w:val="20"/>
                <w:lang w:eastAsia="ru-RU"/>
              </w:rPr>
              <w:t>Наименование ТСО</w:t>
            </w:r>
          </w:p>
        </w:tc>
        <w:tc>
          <w:tcPr>
            <w:tcW w:w="1537" w:type="dxa"/>
            <w:shd w:val="clear" w:color="auto" w:fill="auto"/>
            <w:vAlign w:val="center"/>
          </w:tcPr>
          <w:p w14:paraId="445F4E85" w14:textId="09181F31" w:rsidR="0016203B" w:rsidRPr="00BF2C88" w:rsidRDefault="0016203B" w:rsidP="0016203B">
            <w:pPr>
              <w:spacing w:after="0"/>
              <w:jc w:val="center"/>
              <w:rPr>
                <w:rFonts w:ascii="Times New Roman" w:eastAsia="Times New Roman" w:hAnsi="Times New Roman"/>
                <w:b/>
                <w:color w:val="000000"/>
                <w:sz w:val="20"/>
                <w:szCs w:val="20"/>
                <w:lang w:eastAsia="ru-RU"/>
              </w:rPr>
            </w:pPr>
            <w:proofErr w:type="spellStart"/>
            <w:proofErr w:type="gramStart"/>
            <w:r w:rsidRPr="00BF2C88">
              <w:rPr>
                <w:rFonts w:ascii="Times New Roman" w:eastAsia="Times New Roman" w:hAnsi="Times New Roman"/>
                <w:b/>
                <w:color w:val="000000"/>
                <w:sz w:val="20"/>
                <w:szCs w:val="20"/>
                <w:lang w:eastAsia="ru-RU"/>
              </w:rPr>
              <w:t>Наименова</w:t>
            </w:r>
            <w:r w:rsidR="00BF2C88" w:rsidRPr="00BF2C88">
              <w:rPr>
                <w:rFonts w:ascii="Times New Roman" w:eastAsia="Times New Roman" w:hAnsi="Times New Roman"/>
                <w:b/>
                <w:color w:val="000000"/>
                <w:sz w:val="20"/>
                <w:szCs w:val="20"/>
                <w:lang w:eastAsia="ru-RU"/>
              </w:rPr>
              <w:t>-</w:t>
            </w:r>
            <w:r w:rsidRPr="00BF2C88">
              <w:rPr>
                <w:rFonts w:ascii="Times New Roman" w:eastAsia="Times New Roman" w:hAnsi="Times New Roman"/>
                <w:b/>
                <w:color w:val="000000"/>
                <w:sz w:val="20"/>
                <w:szCs w:val="20"/>
                <w:lang w:eastAsia="ru-RU"/>
              </w:rPr>
              <w:t>ние</w:t>
            </w:r>
            <w:proofErr w:type="spellEnd"/>
            <w:proofErr w:type="gramEnd"/>
            <w:r w:rsidRPr="00BF2C88">
              <w:rPr>
                <w:rFonts w:ascii="Times New Roman" w:eastAsia="Times New Roman" w:hAnsi="Times New Roman"/>
                <w:b/>
                <w:color w:val="000000"/>
                <w:sz w:val="20"/>
                <w:szCs w:val="20"/>
                <w:lang w:eastAsia="ru-RU"/>
              </w:rPr>
              <w:t xml:space="preserve"> и адрес котельной</w:t>
            </w:r>
          </w:p>
        </w:tc>
        <w:tc>
          <w:tcPr>
            <w:tcW w:w="645" w:type="dxa"/>
            <w:shd w:val="clear" w:color="auto" w:fill="auto"/>
            <w:vAlign w:val="center"/>
          </w:tcPr>
          <w:p w14:paraId="1754128B" w14:textId="77777777" w:rsidR="0016203B" w:rsidRPr="00BF2C88" w:rsidRDefault="0016203B" w:rsidP="0016203B">
            <w:pPr>
              <w:spacing w:after="0"/>
              <w:jc w:val="center"/>
              <w:rPr>
                <w:rFonts w:ascii="Times New Roman" w:eastAsia="Times New Roman" w:hAnsi="Times New Roman"/>
                <w:b/>
                <w:color w:val="000000"/>
                <w:sz w:val="20"/>
                <w:szCs w:val="20"/>
                <w:lang w:eastAsia="ru-RU"/>
              </w:rPr>
            </w:pPr>
            <w:r w:rsidRPr="00BF2C88">
              <w:rPr>
                <w:rFonts w:ascii="Times New Roman" w:eastAsia="Times New Roman" w:hAnsi="Times New Roman"/>
                <w:b/>
                <w:color w:val="000000"/>
                <w:sz w:val="20"/>
                <w:szCs w:val="20"/>
                <w:lang w:eastAsia="ru-RU"/>
              </w:rPr>
              <w:t>Год</w:t>
            </w:r>
          </w:p>
        </w:tc>
        <w:tc>
          <w:tcPr>
            <w:tcW w:w="1499" w:type="dxa"/>
            <w:shd w:val="clear" w:color="auto" w:fill="auto"/>
            <w:vAlign w:val="center"/>
          </w:tcPr>
          <w:p w14:paraId="0F582A40" w14:textId="77777777" w:rsidR="0016203B" w:rsidRPr="00BF2C88" w:rsidRDefault="0016203B" w:rsidP="0016203B">
            <w:pPr>
              <w:spacing w:after="0"/>
              <w:jc w:val="center"/>
              <w:rPr>
                <w:rFonts w:ascii="Times New Roman" w:eastAsia="Times New Roman" w:hAnsi="Times New Roman"/>
                <w:b/>
                <w:color w:val="000000"/>
                <w:sz w:val="20"/>
                <w:szCs w:val="20"/>
                <w:lang w:eastAsia="ru-RU"/>
              </w:rPr>
            </w:pPr>
            <w:r w:rsidRPr="00BF2C88">
              <w:rPr>
                <w:rFonts w:ascii="Times New Roman" w:eastAsia="Times New Roman" w:hAnsi="Times New Roman"/>
                <w:b/>
                <w:color w:val="000000"/>
                <w:sz w:val="20"/>
                <w:szCs w:val="20"/>
                <w:lang w:eastAsia="ru-RU"/>
              </w:rPr>
              <w:t>Установленная мощность, Гкал/ч</w:t>
            </w:r>
          </w:p>
        </w:tc>
        <w:tc>
          <w:tcPr>
            <w:tcW w:w="1513" w:type="dxa"/>
            <w:shd w:val="clear" w:color="auto" w:fill="auto"/>
            <w:vAlign w:val="center"/>
          </w:tcPr>
          <w:p w14:paraId="4459A53A" w14:textId="77777777" w:rsidR="0016203B" w:rsidRPr="00BF2C88" w:rsidRDefault="0016203B" w:rsidP="0016203B">
            <w:pPr>
              <w:spacing w:after="0"/>
              <w:jc w:val="center"/>
              <w:rPr>
                <w:rFonts w:ascii="Times New Roman" w:eastAsia="Times New Roman" w:hAnsi="Times New Roman"/>
                <w:b/>
                <w:color w:val="000000"/>
                <w:sz w:val="20"/>
                <w:szCs w:val="20"/>
                <w:lang w:eastAsia="ru-RU"/>
              </w:rPr>
            </w:pPr>
            <w:r w:rsidRPr="00BF2C88">
              <w:rPr>
                <w:rFonts w:ascii="Times New Roman" w:eastAsia="Times New Roman" w:hAnsi="Times New Roman"/>
                <w:b/>
                <w:color w:val="000000"/>
                <w:sz w:val="20"/>
                <w:szCs w:val="20"/>
                <w:lang w:eastAsia="ru-RU"/>
              </w:rPr>
              <w:t>Располагаемая, Гкал/ч</w:t>
            </w:r>
          </w:p>
        </w:tc>
        <w:tc>
          <w:tcPr>
            <w:tcW w:w="1055" w:type="dxa"/>
            <w:shd w:val="clear" w:color="auto" w:fill="auto"/>
            <w:vAlign w:val="center"/>
          </w:tcPr>
          <w:p w14:paraId="3E2482F4" w14:textId="64FE4133" w:rsidR="0016203B" w:rsidRPr="00BF2C88" w:rsidRDefault="0016203B" w:rsidP="0016203B">
            <w:pPr>
              <w:spacing w:after="0"/>
              <w:jc w:val="center"/>
              <w:rPr>
                <w:rFonts w:ascii="Times New Roman" w:eastAsia="Times New Roman" w:hAnsi="Times New Roman"/>
                <w:b/>
                <w:color w:val="000000"/>
                <w:sz w:val="20"/>
                <w:szCs w:val="20"/>
                <w:lang w:eastAsia="ru-RU"/>
              </w:rPr>
            </w:pPr>
            <w:proofErr w:type="gramStart"/>
            <w:r w:rsidRPr="00BF2C88">
              <w:rPr>
                <w:rFonts w:ascii="Times New Roman" w:eastAsia="Times New Roman" w:hAnsi="Times New Roman"/>
                <w:b/>
                <w:color w:val="000000"/>
                <w:sz w:val="20"/>
                <w:szCs w:val="20"/>
                <w:lang w:eastAsia="ru-RU"/>
              </w:rPr>
              <w:t>Тепло</w:t>
            </w:r>
            <w:r w:rsidR="00BF2C88" w:rsidRPr="00BF2C88">
              <w:rPr>
                <w:rFonts w:ascii="Times New Roman" w:eastAsia="Times New Roman" w:hAnsi="Times New Roman"/>
                <w:b/>
                <w:color w:val="000000"/>
                <w:sz w:val="20"/>
                <w:szCs w:val="20"/>
                <w:lang w:eastAsia="ru-RU"/>
              </w:rPr>
              <w:t>-</w:t>
            </w:r>
            <w:proofErr w:type="spellStart"/>
            <w:r w:rsidRPr="00BF2C88">
              <w:rPr>
                <w:rFonts w:ascii="Times New Roman" w:eastAsia="Times New Roman" w:hAnsi="Times New Roman"/>
                <w:b/>
                <w:color w:val="000000"/>
                <w:sz w:val="20"/>
                <w:szCs w:val="20"/>
                <w:lang w:eastAsia="ru-RU"/>
              </w:rPr>
              <w:t>вая</w:t>
            </w:r>
            <w:proofErr w:type="spellEnd"/>
            <w:proofErr w:type="gramEnd"/>
            <w:r w:rsidRPr="00BF2C88">
              <w:rPr>
                <w:rFonts w:ascii="Times New Roman" w:eastAsia="Times New Roman" w:hAnsi="Times New Roman"/>
                <w:b/>
                <w:color w:val="000000"/>
                <w:sz w:val="20"/>
                <w:szCs w:val="20"/>
                <w:lang w:eastAsia="ru-RU"/>
              </w:rPr>
              <w:t xml:space="preserve"> мощность нетто, Гкал/ч</w:t>
            </w:r>
          </w:p>
        </w:tc>
        <w:tc>
          <w:tcPr>
            <w:tcW w:w="1321" w:type="dxa"/>
            <w:shd w:val="clear" w:color="auto" w:fill="auto"/>
            <w:vAlign w:val="center"/>
          </w:tcPr>
          <w:p w14:paraId="19C09F2A" w14:textId="7D715039" w:rsidR="0016203B" w:rsidRPr="00BF2C88" w:rsidRDefault="0016203B" w:rsidP="0016203B">
            <w:pPr>
              <w:spacing w:after="0"/>
              <w:jc w:val="center"/>
              <w:rPr>
                <w:rFonts w:ascii="Times New Roman" w:eastAsia="Times New Roman" w:hAnsi="Times New Roman"/>
                <w:b/>
                <w:color w:val="000000"/>
                <w:sz w:val="20"/>
                <w:szCs w:val="20"/>
                <w:lang w:eastAsia="ru-RU"/>
              </w:rPr>
            </w:pPr>
            <w:proofErr w:type="spellStart"/>
            <w:proofErr w:type="gramStart"/>
            <w:r w:rsidRPr="00BF2C88">
              <w:rPr>
                <w:rFonts w:ascii="Times New Roman" w:eastAsia="Times New Roman" w:hAnsi="Times New Roman"/>
                <w:b/>
                <w:color w:val="000000"/>
                <w:sz w:val="20"/>
                <w:szCs w:val="20"/>
                <w:lang w:eastAsia="ru-RU"/>
              </w:rPr>
              <w:t>Собствен</w:t>
            </w:r>
            <w:r w:rsidR="00BF2C88" w:rsidRPr="00BF2C88">
              <w:rPr>
                <w:rFonts w:ascii="Times New Roman" w:eastAsia="Times New Roman" w:hAnsi="Times New Roman"/>
                <w:b/>
                <w:color w:val="000000"/>
                <w:sz w:val="20"/>
                <w:szCs w:val="20"/>
                <w:lang w:eastAsia="ru-RU"/>
              </w:rPr>
              <w:t>-</w:t>
            </w:r>
            <w:r w:rsidRPr="00BF2C88">
              <w:rPr>
                <w:rFonts w:ascii="Times New Roman" w:eastAsia="Times New Roman" w:hAnsi="Times New Roman"/>
                <w:b/>
                <w:color w:val="000000"/>
                <w:sz w:val="20"/>
                <w:szCs w:val="20"/>
                <w:lang w:eastAsia="ru-RU"/>
              </w:rPr>
              <w:t>ные</w:t>
            </w:r>
            <w:proofErr w:type="spellEnd"/>
            <w:proofErr w:type="gramEnd"/>
            <w:r w:rsidRPr="00BF2C88">
              <w:rPr>
                <w:rFonts w:ascii="Times New Roman" w:eastAsia="Times New Roman" w:hAnsi="Times New Roman"/>
                <w:b/>
                <w:color w:val="000000"/>
                <w:sz w:val="20"/>
                <w:szCs w:val="20"/>
                <w:lang w:eastAsia="ru-RU"/>
              </w:rPr>
              <w:t xml:space="preserve"> нужды, Гкал/ч</w:t>
            </w:r>
          </w:p>
        </w:tc>
        <w:tc>
          <w:tcPr>
            <w:tcW w:w="1023" w:type="dxa"/>
            <w:shd w:val="clear" w:color="auto" w:fill="auto"/>
            <w:vAlign w:val="center"/>
          </w:tcPr>
          <w:p w14:paraId="0DA6BD8A" w14:textId="7F1F8819" w:rsidR="0016203B" w:rsidRPr="00BF2C88" w:rsidRDefault="0016203B" w:rsidP="0016203B">
            <w:pPr>
              <w:spacing w:after="0"/>
              <w:jc w:val="center"/>
              <w:rPr>
                <w:rFonts w:ascii="Times New Roman" w:eastAsia="Times New Roman" w:hAnsi="Times New Roman"/>
                <w:b/>
                <w:color w:val="000000"/>
                <w:sz w:val="20"/>
                <w:szCs w:val="20"/>
                <w:lang w:eastAsia="ru-RU"/>
              </w:rPr>
            </w:pPr>
            <w:r w:rsidRPr="00BF2C88">
              <w:rPr>
                <w:rFonts w:ascii="Times New Roman" w:eastAsia="Times New Roman" w:hAnsi="Times New Roman"/>
                <w:b/>
                <w:color w:val="000000"/>
                <w:sz w:val="20"/>
                <w:szCs w:val="20"/>
                <w:lang w:eastAsia="ru-RU"/>
              </w:rPr>
              <w:t xml:space="preserve">Потери в </w:t>
            </w:r>
            <w:proofErr w:type="gramStart"/>
            <w:r w:rsidRPr="00BF2C88">
              <w:rPr>
                <w:rFonts w:ascii="Times New Roman" w:eastAsia="Times New Roman" w:hAnsi="Times New Roman"/>
                <w:b/>
                <w:color w:val="000000"/>
                <w:sz w:val="20"/>
                <w:szCs w:val="20"/>
                <w:lang w:eastAsia="ru-RU"/>
              </w:rPr>
              <w:t>тепло</w:t>
            </w:r>
            <w:r w:rsidR="00BF2C88" w:rsidRPr="00BF2C88">
              <w:rPr>
                <w:rFonts w:ascii="Times New Roman" w:eastAsia="Times New Roman" w:hAnsi="Times New Roman"/>
                <w:b/>
                <w:color w:val="000000"/>
                <w:sz w:val="20"/>
                <w:szCs w:val="20"/>
                <w:lang w:eastAsia="ru-RU"/>
              </w:rPr>
              <w:t>-</w:t>
            </w:r>
            <w:proofErr w:type="spellStart"/>
            <w:r w:rsidRPr="00BF2C88">
              <w:rPr>
                <w:rFonts w:ascii="Times New Roman" w:eastAsia="Times New Roman" w:hAnsi="Times New Roman"/>
                <w:b/>
                <w:color w:val="000000"/>
                <w:sz w:val="20"/>
                <w:szCs w:val="20"/>
                <w:lang w:eastAsia="ru-RU"/>
              </w:rPr>
              <w:t>вых</w:t>
            </w:r>
            <w:proofErr w:type="spellEnd"/>
            <w:proofErr w:type="gramEnd"/>
            <w:r w:rsidRPr="00BF2C88">
              <w:rPr>
                <w:rFonts w:ascii="Times New Roman" w:eastAsia="Times New Roman" w:hAnsi="Times New Roman"/>
                <w:b/>
                <w:color w:val="000000"/>
                <w:sz w:val="20"/>
                <w:szCs w:val="20"/>
                <w:lang w:eastAsia="ru-RU"/>
              </w:rPr>
              <w:t xml:space="preserve"> сетях, Гкал/ч</w:t>
            </w:r>
          </w:p>
        </w:tc>
        <w:tc>
          <w:tcPr>
            <w:tcW w:w="1329" w:type="dxa"/>
            <w:shd w:val="clear" w:color="auto" w:fill="auto"/>
            <w:vAlign w:val="center"/>
          </w:tcPr>
          <w:p w14:paraId="50C22236" w14:textId="77B52EC6" w:rsidR="0016203B" w:rsidRPr="00BF2C88" w:rsidRDefault="0016203B" w:rsidP="0016203B">
            <w:pPr>
              <w:spacing w:after="0"/>
              <w:jc w:val="center"/>
              <w:rPr>
                <w:rFonts w:ascii="Times New Roman" w:eastAsia="Times New Roman" w:hAnsi="Times New Roman"/>
                <w:b/>
                <w:color w:val="000000"/>
                <w:sz w:val="20"/>
                <w:szCs w:val="20"/>
                <w:lang w:eastAsia="ru-RU"/>
              </w:rPr>
            </w:pPr>
            <w:proofErr w:type="spellStart"/>
            <w:proofErr w:type="gramStart"/>
            <w:r w:rsidRPr="00BF2C88">
              <w:rPr>
                <w:rFonts w:ascii="Times New Roman" w:eastAsia="Times New Roman" w:hAnsi="Times New Roman"/>
                <w:b/>
                <w:color w:val="000000"/>
                <w:sz w:val="20"/>
                <w:szCs w:val="20"/>
                <w:lang w:eastAsia="ru-RU"/>
              </w:rPr>
              <w:t>Подклю</w:t>
            </w:r>
            <w:r w:rsidR="00BF2C88" w:rsidRPr="00BF2C88">
              <w:rPr>
                <w:rFonts w:ascii="Times New Roman" w:eastAsia="Times New Roman" w:hAnsi="Times New Roman"/>
                <w:b/>
                <w:color w:val="000000"/>
                <w:sz w:val="20"/>
                <w:szCs w:val="20"/>
                <w:lang w:eastAsia="ru-RU"/>
              </w:rPr>
              <w:t>-</w:t>
            </w:r>
            <w:r w:rsidRPr="00BF2C88">
              <w:rPr>
                <w:rFonts w:ascii="Times New Roman" w:eastAsia="Times New Roman" w:hAnsi="Times New Roman"/>
                <w:b/>
                <w:color w:val="000000"/>
                <w:sz w:val="20"/>
                <w:szCs w:val="20"/>
                <w:lang w:eastAsia="ru-RU"/>
              </w:rPr>
              <w:t>ченная</w:t>
            </w:r>
            <w:proofErr w:type="spellEnd"/>
            <w:proofErr w:type="gramEnd"/>
            <w:r w:rsidRPr="00BF2C88">
              <w:rPr>
                <w:rFonts w:ascii="Times New Roman" w:eastAsia="Times New Roman" w:hAnsi="Times New Roman"/>
                <w:b/>
                <w:color w:val="000000"/>
                <w:sz w:val="20"/>
                <w:szCs w:val="20"/>
                <w:lang w:eastAsia="ru-RU"/>
              </w:rPr>
              <w:t xml:space="preserve"> нагрузка, Гкал/ч</w:t>
            </w:r>
          </w:p>
        </w:tc>
        <w:tc>
          <w:tcPr>
            <w:tcW w:w="1286" w:type="dxa"/>
            <w:shd w:val="clear" w:color="auto" w:fill="auto"/>
            <w:vAlign w:val="center"/>
          </w:tcPr>
          <w:p w14:paraId="42A74B9B" w14:textId="77777777" w:rsidR="0016203B" w:rsidRPr="00BF2C88" w:rsidRDefault="0016203B" w:rsidP="0016203B">
            <w:pPr>
              <w:spacing w:after="0"/>
              <w:jc w:val="center"/>
              <w:rPr>
                <w:rFonts w:ascii="Times New Roman" w:eastAsia="Times New Roman" w:hAnsi="Times New Roman"/>
                <w:b/>
                <w:color w:val="000000"/>
                <w:sz w:val="20"/>
                <w:szCs w:val="20"/>
                <w:lang w:eastAsia="ru-RU"/>
              </w:rPr>
            </w:pPr>
            <w:r w:rsidRPr="00BF2C88">
              <w:rPr>
                <w:rFonts w:ascii="Times New Roman" w:eastAsia="Times New Roman" w:hAnsi="Times New Roman"/>
                <w:b/>
                <w:color w:val="000000"/>
                <w:sz w:val="20"/>
                <w:szCs w:val="20"/>
                <w:lang w:eastAsia="ru-RU"/>
              </w:rPr>
              <w:t>Тепловая нагрузка на источнике, Гкал/ч</w:t>
            </w:r>
          </w:p>
        </w:tc>
        <w:tc>
          <w:tcPr>
            <w:tcW w:w="1366" w:type="dxa"/>
            <w:shd w:val="clear" w:color="auto" w:fill="auto"/>
            <w:vAlign w:val="center"/>
          </w:tcPr>
          <w:p w14:paraId="270C58EB" w14:textId="77777777" w:rsidR="0016203B" w:rsidRPr="00BF2C88" w:rsidRDefault="0016203B" w:rsidP="0016203B">
            <w:pPr>
              <w:spacing w:after="0"/>
              <w:jc w:val="center"/>
              <w:rPr>
                <w:rFonts w:ascii="Times New Roman" w:eastAsia="Times New Roman" w:hAnsi="Times New Roman"/>
                <w:b/>
                <w:color w:val="000000"/>
                <w:sz w:val="20"/>
                <w:szCs w:val="20"/>
                <w:lang w:eastAsia="ru-RU"/>
              </w:rPr>
            </w:pPr>
            <w:r w:rsidRPr="00BF2C88">
              <w:rPr>
                <w:rFonts w:ascii="Times New Roman" w:eastAsia="Times New Roman" w:hAnsi="Times New Roman"/>
                <w:b/>
                <w:color w:val="000000"/>
                <w:sz w:val="20"/>
                <w:szCs w:val="20"/>
                <w:lang w:eastAsia="ru-RU"/>
              </w:rPr>
              <w:t>Резерв (+)/ дефицит (-) тепловой мощности в номинальном режиме, Гкал/ч</w:t>
            </w:r>
          </w:p>
        </w:tc>
        <w:tc>
          <w:tcPr>
            <w:tcW w:w="1176" w:type="dxa"/>
            <w:shd w:val="clear" w:color="auto" w:fill="auto"/>
            <w:vAlign w:val="center"/>
          </w:tcPr>
          <w:p w14:paraId="1FBC0085" w14:textId="77777777" w:rsidR="0016203B" w:rsidRPr="00BF2C88" w:rsidRDefault="0016203B" w:rsidP="0016203B">
            <w:pPr>
              <w:spacing w:after="0"/>
              <w:jc w:val="center"/>
              <w:rPr>
                <w:rFonts w:ascii="Times New Roman" w:eastAsia="Times New Roman" w:hAnsi="Times New Roman"/>
                <w:b/>
                <w:color w:val="000000"/>
                <w:sz w:val="20"/>
                <w:szCs w:val="20"/>
                <w:lang w:eastAsia="ru-RU"/>
              </w:rPr>
            </w:pPr>
            <w:r w:rsidRPr="00BF2C88">
              <w:rPr>
                <w:rFonts w:ascii="Times New Roman" w:eastAsia="Times New Roman" w:hAnsi="Times New Roman"/>
                <w:b/>
                <w:color w:val="000000"/>
                <w:sz w:val="20"/>
                <w:szCs w:val="20"/>
                <w:lang w:eastAsia="ru-RU"/>
              </w:rPr>
              <w:t>КИУТМ, %</w:t>
            </w:r>
          </w:p>
        </w:tc>
      </w:tr>
      <w:tr w:rsidR="0016203B" w:rsidRPr="000A3544" w14:paraId="7CF94221" w14:textId="77777777" w:rsidTr="0016203B">
        <w:trPr>
          <w:trHeight w:hRule="exact" w:val="284"/>
        </w:trPr>
        <w:tc>
          <w:tcPr>
            <w:tcW w:w="15843" w:type="dxa"/>
            <w:gridSpan w:val="13"/>
            <w:shd w:val="clear" w:color="auto" w:fill="auto"/>
            <w:vAlign w:val="center"/>
          </w:tcPr>
          <w:p w14:paraId="08A6AAF6" w14:textId="77777777" w:rsidR="0016203B" w:rsidRPr="00BF2C88" w:rsidRDefault="0016203B" w:rsidP="0016203B">
            <w:pPr>
              <w:spacing w:after="0"/>
              <w:rPr>
                <w:rFonts w:ascii="Times New Roman" w:hAnsi="Times New Roman"/>
                <w:sz w:val="20"/>
                <w:szCs w:val="20"/>
                <w:lang w:eastAsia="ru-RU"/>
              </w:rPr>
            </w:pPr>
          </w:p>
        </w:tc>
      </w:tr>
      <w:tr w:rsidR="0016203B" w:rsidRPr="000A3544" w14:paraId="4691DD59" w14:textId="77777777" w:rsidTr="0016203B">
        <w:trPr>
          <w:trHeight w:hRule="exact" w:val="283"/>
        </w:trPr>
        <w:tc>
          <w:tcPr>
            <w:tcW w:w="481" w:type="dxa"/>
            <w:vMerge w:val="restart"/>
            <w:shd w:val="clear" w:color="auto" w:fill="auto"/>
            <w:vAlign w:val="center"/>
          </w:tcPr>
          <w:p w14:paraId="016AF6FC" w14:textId="77777777" w:rsidR="0016203B" w:rsidRPr="000A3544" w:rsidRDefault="0016203B" w:rsidP="0016203B">
            <w:pPr>
              <w:spacing w:after="0"/>
              <w:jc w:val="center"/>
              <w:rPr>
                <w:rFonts w:ascii="Times New Roman" w:hAnsi="Times New Roman"/>
                <w:sz w:val="20"/>
                <w:szCs w:val="20"/>
                <w:lang w:eastAsia="ru-RU"/>
              </w:rPr>
            </w:pPr>
            <w:r w:rsidRPr="000A3544">
              <w:rPr>
                <w:rFonts w:ascii="Times New Roman" w:hAnsi="Times New Roman"/>
                <w:sz w:val="20"/>
                <w:szCs w:val="20"/>
                <w:lang w:eastAsia="ru-RU"/>
              </w:rPr>
              <w:t>1</w:t>
            </w:r>
          </w:p>
        </w:tc>
        <w:tc>
          <w:tcPr>
            <w:tcW w:w="1612" w:type="dxa"/>
            <w:vMerge w:val="restart"/>
            <w:shd w:val="clear" w:color="auto" w:fill="auto"/>
            <w:vAlign w:val="center"/>
          </w:tcPr>
          <w:p w14:paraId="7F91D2EC" w14:textId="77777777" w:rsidR="0016203B" w:rsidRPr="00BF2C88" w:rsidRDefault="0016203B" w:rsidP="0016203B">
            <w:pPr>
              <w:spacing w:after="0"/>
              <w:jc w:val="center"/>
              <w:rPr>
                <w:rFonts w:ascii="Times New Roman" w:hAnsi="Times New Roman"/>
                <w:sz w:val="20"/>
                <w:szCs w:val="20"/>
              </w:rPr>
            </w:pPr>
            <w:r w:rsidRPr="00BF2C88">
              <w:rPr>
                <w:rFonts w:ascii="Times New Roman" w:hAnsi="Times New Roman"/>
                <w:sz w:val="20"/>
                <w:szCs w:val="20"/>
              </w:rPr>
              <w:t>ООО «ТК Новгородская»</w:t>
            </w:r>
          </w:p>
        </w:tc>
        <w:tc>
          <w:tcPr>
            <w:tcW w:w="1537" w:type="dxa"/>
            <w:vMerge w:val="restart"/>
            <w:shd w:val="clear" w:color="auto" w:fill="auto"/>
            <w:vAlign w:val="center"/>
          </w:tcPr>
          <w:p w14:paraId="18559C7A" w14:textId="77777777" w:rsidR="0016203B" w:rsidRPr="00BF2C88" w:rsidRDefault="0016203B" w:rsidP="0016203B">
            <w:pPr>
              <w:widowControl w:val="0"/>
              <w:spacing w:after="0"/>
              <w:ind w:right="-99"/>
              <w:outlineLvl w:val="1"/>
              <w:rPr>
                <w:rFonts w:ascii="Times New Roman" w:eastAsia="Times New Roman" w:hAnsi="Times New Roman"/>
                <w:sz w:val="20"/>
                <w:szCs w:val="20"/>
                <w:highlight w:val="yellow"/>
                <w:lang w:eastAsia="ru-RU"/>
              </w:rPr>
            </w:pPr>
            <w:r w:rsidRPr="00BF2C88">
              <w:rPr>
                <w:rFonts w:ascii="Times New Roman" w:eastAsia="Times New Roman" w:hAnsi="Times New Roman"/>
                <w:sz w:val="20"/>
                <w:szCs w:val="20"/>
                <w:lang w:eastAsia="ru-RU"/>
              </w:rPr>
              <w:t>Котельная № 30</w:t>
            </w:r>
          </w:p>
        </w:tc>
        <w:tc>
          <w:tcPr>
            <w:tcW w:w="645" w:type="dxa"/>
            <w:shd w:val="clear" w:color="auto" w:fill="auto"/>
            <w:vAlign w:val="center"/>
          </w:tcPr>
          <w:p w14:paraId="2760B330"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2022</w:t>
            </w:r>
          </w:p>
        </w:tc>
        <w:tc>
          <w:tcPr>
            <w:tcW w:w="1499" w:type="dxa"/>
            <w:shd w:val="clear" w:color="auto" w:fill="auto"/>
            <w:vAlign w:val="center"/>
          </w:tcPr>
          <w:p w14:paraId="43C6FB20"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513" w:type="dxa"/>
            <w:shd w:val="clear" w:color="auto" w:fill="auto"/>
            <w:vAlign w:val="center"/>
          </w:tcPr>
          <w:p w14:paraId="439CC76D"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055" w:type="dxa"/>
            <w:shd w:val="clear" w:color="auto" w:fill="auto"/>
            <w:vAlign w:val="center"/>
          </w:tcPr>
          <w:p w14:paraId="709B8167"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6,302</w:t>
            </w:r>
          </w:p>
        </w:tc>
        <w:tc>
          <w:tcPr>
            <w:tcW w:w="1321" w:type="dxa"/>
            <w:shd w:val="clear" w:color="auto" w:fill="auto"/>
            <w:vAlign w:val="center"/>
          </w:tcPr>
          <w:p w14:paraId="18C04056"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0,148</w:t>
            </w:r>
          </w:p>
        </w:tc>
        <w:tc>
          <w:tcPr>
            <w:tcW w:w="1023" w:type="dxa"/>
            <w:shd w:val="clear" w:color="auto" w:fill="auto"/>
            <w:vAlign w:val="center"/>
          </w:tcPr>
          <w:p w14:paraId="2270D6B8"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0,323</w:t>
            </w:r>
          </w:p>
        </w:tc>
        <w:tc>
          <w:tcPr>
            <w:tcW w:w="1329" w:type="dxa"/>
            <w:shd w:val="clear" w:color="auto" w:fill="auto"/>
            <w:vAlign w:val="center"/>
          </w:tcPr>
          <w:p w14:paraId="5DEA2284"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3,577</w:t>
            </w:r>
          </w:p>
        </w:tc>
        <w:tc>
          <w:tcPr>
            <w:tcW w:w="1286" w:type="dxa"/>
            <w:shd w:val="clear" w:color="auto" w:fill="auto"/>
            <w:vAlign w:val="center"/>
          </w:tcPr>
          <w:p w14:paraId="7A3AFB57"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4,048</w:t>
            </w:r>
          </w:p>
        </w:tc>
        <w:tc>
          <w:tcPr>
            <w:tcW w:w="1366" w:type="dxa"/>
            <w:shd w:val="clear" w:color="auto" w:fill="auto"/>
            <w:vAlign w:val="center"/>
          </w:tcPr>
          <w:p w14:paraId="43C92D32"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2,402</w:t>
            </w:r>
          </w:p>
        </w:tc>
        <w:tc>
          <w:tcPr>
            <w:tcW w:w="1176" w:type="dxa"/>
            <w:shd w:val="clear" w:color="auto" w:fill="auto"/>
            <w:vAlign w:val="center"/>
          </w:tcPr>
          <w:p w14:paraId="17D7A2EB"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62,8</w:t>
            </w:r>
          </w:p>
        </w:tc>
      </w:tr>
      <w:tr w:rsidR="0016203B" w:rsidRPr="000A3544" w14:paraId="7013B528" w14:textId="77777777" w:rsidTr="0016203B">
        <w:trPr>
          <w:trHeight w:hRule="exact" w:val="284"/>
        </w:trPr>
        <w:tc>
          <w:tcPr>
            <w:tcW w:w="481" w:type="dxa"/>
            <w:vMerge/>
            <w:shd w:val="clear" w:color="auto" w:fill="auto"/>
          </w:tcPr>
          <w:p w14:paraId="64E58036" w14:textId="77777777" w:rsidR="0016203B" w:rsidRPr="000A3544" w:rsidRDefault="0016203B" w:rsidP="0016203B">
            <w:pPr>
              <w:spacing w:after="0"/>
              <w:rPr>
                <w:rFonts w:ascii="Times New Roman" w:hAnsi="Times New Roman"/>
                <w:sz w:val="20"/>
                <w:szCs w:val="20"/>
                <w:lang w:eastAsia="ru-RU"/>
              </w:rPr>
            </w:pPr>
          </w:p>
        </w:tc>
        <w:tc>
          <w:tcPr>
            <w:tcW w:w="1612" w:type="dxa"/>
            <w:vMerge/>
            <w:shd w:val="clear" w:color="auto" w:fill="auto"/>
            <w:vAlign w:val="center"/>
          </w:tcPr>
          <w:p w14:paraId="53749280"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p>
        </w:tc>
        <w:tc>
          <w:tcPr>
            <w:tcW w:w="1537" w:type="dxa"/>
            <w:vMerge/>
            <w:shd w:val="clear" w:color="auto" w:fill="auto"/>
            <w:vAlign w:val="center"/>
          </w:tcPr>
          <w:p w14:paraId="3A250E25"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p>
        </w:tc>
        <w:tc>
          <w:tcPr>
            <w:tcW w:w="645" w:type="dxa"/>
            <w:shd w:val="clear" w:color="auto" w:fill="auto"/>
            <w:vAlign w:val="center"/>
          </w:tcPr>
          <w:p w14:paraId="3A9C6C85"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2023</w:t>
            </w:r>
          </w:p>
        </w:tc>
        <w:tc>
          <w:tcPr>
            <w:tcW w:w="1499" w:type="dxa"/>
            <w:shd w:val="clear" w:color="auto" w:fill="auto"/>
            <w:vAlign w:val="center"/>
          </w:tcPr>
          <w:p w14:paraId="1DFC044F"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513" w:type="dxa"/>
            <w:shd w:val="clear" w:color="auto" w:fill="auto"/>
            <w:vAlign w:val="center"/>
          </w:tcPr>
          <w:p w14:paraId="683E03F1"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055" w:type="dxa"/>
            <w:shd w:val="clear" w:color="auto" w:fill="auto"/>
            <w:vAlign w:val="center"/>
          </w:tcPr>
          <w:p w14:paraId="2E2A2C10"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6,302</w:t>
            </w:r>
          </w:p>
        </w:tc>
        <w:tc>
          <w:tcPr>
            <w:tcW w:w="1321" w:type="dxa"/>
            <w:shd w:val="clear" w:color="auto" w:fill="auto"/>
            <w:vAlign w:val="center"/>
          </w:tcPr>
          <w:p w14:paraId="22E930CA"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0,148</w:t>
            </w:r>
          </w:p>
        </w:tc>
        <w:tc>
          <w:tcPr>
            <w:tcW w:w="1023" w:type="dxa"/>
            <w:shd w:val="clear" w:color="auto" w:fill="auto"/>
            <w:vAlign w:val="center"/>
          </w:tcPr>
          <w:p w14:paraId="67017A17"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0,323</w:t>
            </w:r>
          </w:p>
        </w:tc>
        <w:tc>
          <w:tcPr>
            <w:tcW w:w="1329" w:type="dxa"/>
            <w:shd w:val="clear" w:color="auto" w:fill="auto"/>
            <w:vAlign w:val="center"/>
          </w:tcPr>
          <w:p w14:paraId="3EB5B3D9"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3,253</w:t>
            </w:r>
          </w:p>
        </w:tc>
        <w:tc>
          <w:tcPr>
            <w:tcW w:w="1286" w:type="dxa"/>
            <w:shd w:val="clear" w:color="auto" w:fill="auto"/>
            <w:vAlign w:val="center"/>
          </w:tcPr>
          <w:p w14:paraId="5BC17076"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3,724</w:t>
            </w:r>
          </w:p>
        </w:tc>
        <w:tc>
          <w:tcPr>
            <w:tcW w:w="1366" w:type="dxa"/>
            <w:shd w:val="clear" w:color="auto" w:fill="auto"/>
            <w:vAlign w:val="center"/>
          </w:tcPr>
          <w:p w14:paraId="27043689"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2,726</w:t>
            </w:r>
          </w:p>
        </w:tc>
        <w:tc>
          <w:tcPr>
            <w:tcW w:w="1176" w:type="dxa"/>
            <w:shd w:val="clear" w:color="auto" w:fill="auto"/>
            <w:vAlign w:val="center"/>
          </w:tcPr>
          <w:p w14:paraId="67ACED2D"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57,7</w:t>
            </w:r>
          </w:p>
        </w:tc>
      </w:tr>
      <w:tr w:rsidR="0016203B" w:rsidRPr="000A3544" w14:paraId="1F4E40F6" w14:textId="77777777" w:rsidTr="0016203B">
        <w:trPr>
          <w:trHeight w:hRule="exact" w:val="284"/>
        </w:trPr>
        <w:tc>
          <w:tcPr>
            <w:tcW w:w="481" w:type="dxa"/>
            <w:vMerge/>
            <w:shd w:val="clear" w:color="auto" w:fill="auto"/>
          </w:tcPr>
          <w:p w14:paraId="3F19A941" w14:textId="77777777" w:rsidR="0016203B" w:rsidRPr="000A3544" w:rsidRDefault="0016203B" w:rsidP="0016203B">
            <w:pPr>
              <w:spacing w:after="0"/>
              <w:rPr>
                <w:rFonts w:ascii="Times New Roman" w:hAnsi="Times New Roman"/>
                <w:sz w:val="20"/>
                <w:szCs w:val="20"/>
                <w:lang w:eastAsia="ru-RU"/>
              </w:rPr>
            </w:pPr>
          </w:p>
        </w:tc>
        <w:tc>
          <w:tcPr>
            <w:tcW w:w="1612" w:type="dxa"/>
            <w:vMerge/>
            <w:shd w:val="clear" w:color="auto" w:fill="auto"/>
            <w:vAlign w:val="center"/>
          </w:tcPr>
          <w:p w14:paraId="567F07D7"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1537" w:type="dxa"/>
            <w:vMerge/>
            <w:shd w:val="clear" w:color="auto" w:fill="auto"/>
            <w:vAlign w:val="center"/>
          </w:tcPr>
          <w:p w14:paraId="625CAC27"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645" w:type="dxa"/>
            <w:shd w:val="clear" w:color="auto" w:fill="auto"/>
            <w:vAlign w:val="center"/>
          </w:tcPr>
          <w:p w14:paraId="18454756"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2024</w:t>
            </w:r>
          </w:p>
        </w:tc>
        <w:tc>
          <w:tcPr>
            <w:tcW w:w="1499" w:type="dxa"/>
            <w:shd w:val="clear" w:color="auto" w:fill="auto"/>
            <w:vAlign w:val="center"/>
          </w:tcPr>
          <w:p w14:paraId="34CE68B0"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513" w:type="dxa"/>
            <w:shd w:val="clear" w:color="auto" w:fill="auto"/>
            <w:vAlign w:val="center"/>
          </w:tcPr>
          <w:p w14:paraId="6D92F57C"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055" w:type="dxa"/>
            <w:shd w:val="clear" w:color="auto" w:fill="auto"/>
            <w:vAlign w:val="center"/>
          </w:tcPr>
          <w:p w14:paraId="39E0962D"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6,302</w:t>
            </w:r>
          </w:p>
        </w:tc>
        <w:tc>
          <w:tcPr>
            <w:tcW w:w="1321" w:type="dxa"/>
            <w:shd w:val="clear" w:color="auto" w:fill="auto"/>
            <w:vAlign w:val="center"/>
          </w:tcPr>
          <w:p w14:paraId="77EE0733"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0,148</w:t>
            </w:r>
          </w:p>
        </w:tc>
        <w:tc>
          <w:tcPr>
            <w:tcW w:w="1023" w:type="dxa"/>
            <w:shd w:val="clear" w:color="auto" w:fill="auto"/>
            <w:vAlign w:val="center"/>
          </w:tcPr>
          <w:p w14:paraId="01971AFB"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0,323</w:t>
            </w:r>
          </w:p>
        </w:tc>
        <w:tc>
          <w:tcPr>
            <w:tcW w:w="1329" w:type="dxa"/>
            <w:shd w:val="clear" w:color="auto" w:fill="auto"/>
            <w:vAlign w:val="center"/>
          </w:tcPr>
          <w:p w14:paraId="1CF2AE95"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3,253</w:t>
            </w:r>
          </w:p>
        </w:tc>
        <w:tc>
          <w:tcPr>
            <w:tcW w:w="1286" w:type="dxa"/>
            <w:shd w:val="clear" w:color="auto" w:fill="auto"/>
            <w:vAlign w:val="center"/>
          </w:tcPr>
          <w:p w14:paraId="252041BB"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3,724</w:t>
            </w:r>
          </w:p>
        </w:tc>
        <w:tc>
          <w:tcPr>
            <w:tcW w:w="1366" w:type="dxa"/>
            <w:shd w:val="clear" w:color="auto" w:fill="auto"/>
            <w:vAlign w:val="center"/>
          </w:tcPr>
          <w:p w14:paraId="6186595E"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2,726</w:t>
            </w:r>
          </w:p>
        </w:tc>
        <w:tc>
          <w:tcPr>
            <w:tcW w:w="1176" w:type="dxa"/>
            <w:shd w:val="clear" w:color="auto" w:fill="auto"/>
            <w:vAlign w:val="center"/>
          </w:tcPr>
          <w:p w14:paraId="7A1F56B4"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57,7</w:t>
            </w:r>
          </w:p>
        </w:tc>
      </w:tr>
      <w:tr w:rsidR="0016203B" w:rsidRPr="000A3544" w14:paraId="215D7D59" w14:textId="77777777" w:rsidTr="0016203B">
        <w:trPr>
          <w:trHeight w:hRule="exact" w:val="284"/>
        </w:trPr>
        <w:tc>
          <w:tcPr>
            <w:tcW w:w="481" w:type="dxa"/>
            <w:vMerge/>
            <w:shd w:val="clear" w:color="auto" w:fill="auto"/>
          </w:tcPr>
          <w:p w14:paraId="181EE3BA" w14:textId="77777777" w:rsidR="0016203B" w:rsidRPr="000A3544" w:rsidRDefault="0016203B" w:rsidP="0016203B">
            <w:pPr>
              <w:spacing w:after="0"/>
              <w:rPr>
                <w:rFonts w:ascii="Times New Roman" w:hAnsi="Times New Roman"/>
                <w:sz w:val="20"/>
                <w:szCs w:val="20"/>
                <w:lang w:eastAsia="ru-RU"/>
              </w:rPr>
            </w:pPr>
          </w:p>
        </w:tc>
        <w:tc>
          <w:tcPr>
            <w:tcW w:w="1612" w:type="dxa"/>
            <w:vMerge/>
            <w:shd w:val="clear" w:color="auto" w:fill="auto"/>
            <w:vAlign w:val="center"/>
          </w:tcPr>
          <w:p w14:paraId="74131F8C"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1537" w:type="dxa"/>
            <w:vMerge/>
            <w:shd w:val="clear" w:color="auto" w:fill="auto"/>
            <w:vAlign w:val="center"/>
          </w:tcPr>
          <w:p w14:paraId="1CAE3AEB"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645" w:type="dxa"/>
            <w:shd w:val="clear" w:color="auto" w:fill="auto"/>
            <w:vAlign w:val="center"/>
          </w:tcPr>
          <w:p w14:paraId="631702FD"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2025</w:t>
            </w:r>
          </w:p>
        </w:tc>
        <w:tc>
          <w:tcPr>
            <w:tcW w:w="1499" w:type="dxa"/>
            <w:shd w:val="clear" w:color="auto" w:fill="auto"/>
            <w:vAlign w:val="center"/>
          </w:tcPr>
          <w:p w14:paraId="04DA97E7"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513" w:type="dxa"/>
            <w:shd w:val="clear" w:color="auto" w:fill="auto"/>
            <w:vAlign w:val="center"/>
          </w:tcPr>
          <w:p w14:paraId="51023349"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055" w:type="dxa"/>
            <w:shd w:val="clear" w:color="auto" w:fill="auto"/>
            <w:vAlign w:val="center"/>
          </w:tcPr>
          <w:p w14:paraId="5C766477"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6,302</w:t>
            </w:r>
          </w:p>
        </w:tc>
        <w:tc>
          <w:tcPr>
            <w:tcW w:w="1321" w:type="dxa"/>
            <w:shd w:val="clear" w:color="auto" w:fill="auto"/>
            <w:vAlign w:val="center"/>
          </w:tcPr>
          <w:p w14:paraId="44F9071E"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0,148</w:t>
            </w:r>
          </w:p>
        </w:tc>
        <w:tc>
          <w:tcPr>
            <w:tcW w:w="1023" w:type="dxa"/>
            <w:shd w:val="clear" w:color="auto" w:fill="auto"/>
            <w:vAlign w:val="center"/>
          </w:tcPr>
          <w:p w14:paraId="2092D43B"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0,323</w:t>
            </w:r>
          </w:p>
        </w:tc>
        <w:tc>
          <w:tcPr>
            <w:tcW w:w="1329" w:type="dxa"/>
            <w:shd w:val="clear" w:color="auto" w:fill="auto"/>
            <w:vAlign w:val="center"/>
          </w:tcPr>
          <w:p w14:paraId="3BE4961A"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3,253</w:t>
            </w:r>
          </w:p>
        </w:tc>
        <w:tc>
          <w:tcPr>
            <w:tcW w:w="1286" w:type="dxa"/>
            <w:shd w:val="clear" w:color="auto" w:fill="auto"/>
            <w:vAlign w:val="center"/>
          </w:tcPr>
          <w:p w14:paraId="4B5F45E7"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3,724</w:t>
            </w:r>
          </w:p>
        </w:tc>
        <w:tc>
          <w:tcPr>
            <w:tcW w:w="1366" w:type="dxa"/>
            <w:shd w:val="clear" w:color="auto" w:fill="auto"/>
            <w:vAlign w:val="center"/>
          </w:tcPr>
          <w:p w14:paraId="21097C52"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2,726</w:t>
            </w:r>
          </w:p>
        </w:tc>
        <w:tc>
          <w:tcPr>
            <w:tcW w:w="1176" w:type="dxa"/>
            <w:shd w:val="clear" w:color="auto" w:fill="auto"/>
            <w:vAlign w:val="center"/>
          </w:tcPr>
          <w:p w14:paraId="03F3219F"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57,7</w:t>
            </w:r>
          </w:p>
        </w:tc>
      </w:tr>
      <w:tr w:rsidR="0016203B" w:rsidRPr="000A3544" w14:paraId="66B3593A" w14:textId="77777777" w:rsidTr="0016203B">
        <w:trPr>
          <w:trHeight w:hRule="exact" w:val="284"/>
        </w:trPr>
        <w:tc>
          <w:tcPr>
            <w:tcW w:w="481" w:type="dxa"/>
            <w:vMerge/>
            <w:shd w:val="clear" w:color="auto" w:fill="auto"/>
          </w:tcPr>
          <w:p w14:paraId="1A9E75BC" w14:textId="77777777" w:rsidR="0016203B" w:rsidRPr="000A3544" w:rsidRDefault="0016203B" w:rsidP="0016203B">
            <w:pPr>
              <w:spacing w:after="0"/>
              <w:rPr>
                <w:rFonts w:ascii="Times New Roman" w:hAnsi="Times New Roman"/>
                <w:sz w:val="20"/>
                <w:szCs w:val="20"/>
                <w:lang w:eastAsia="ru-RU"/>
              </w:rPr>
            </w:pPr>
          </w:p>
        </w:tc>
        <w:tc>
          <w:tcPr>
            <w:tcW w:w="1612" w:type="dxa"/>
            <w:vMerge/>
            <w:shd w:val="clear" w:color="auto" w:fill="auto"/>
            <w:vAlign w:val="center"/>
          </w:tcPr>
          <w:p w14:paraId="4C175BD4"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1537" w:type="dxa"/>
            <w:vMerge/>
            <w:shd w:val="clear" w:color="auto" w:fill="auto"/>
            <w:vAlign w:val="center"/>
          </w:tcPr>
          <w:p w14:paraId="372AA623"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645" w:type="dxa"/>
            <w:shd w:val="clear" w:color="auto" w:fill="auto"/>
            <w:vAlign w:val="center"/>
          </w:tcPr>
          <w:p w14:paraId="7A34698C"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2026</w:t>
            </w:r>
          </w:p>
        </w:tc>
        <w:tc>
          <w:tcPr>
            <w:tcW w:w="1499" w:type="dxa"/>
            <w:shd w:val="clear" w:color="auto" w:fill="auto"/>
            <w:vAlign w:val="center"/>
          </w:tcPr>
          <w:p w14:paraId="47C22216"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513" w:type="dxa"/>
            <w:shd w:val="clear" w:color="auto" w:fill="auto"/>
            <w:vAlign w:val="center"/>
          </w:tcPr>
          <w:p w14:paraId="7DA27424"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055" w:type="dxa"/>
            <w:shd w:val="clear" w:color="auto" w:fill="auto"/>
            <w:vAlign w:val="center"/>
          </w:tcPr>
          <w:p w14:paraId="5C4E7439"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6,302</w:t>
            </w:r>
          </w:p>
        </w:tc>
        <w:tc>
          <w:tcPr>
            <w:tcW w:w="1321" w:type="dxa"/>
            <w:shd w:val="clear" w:color="auto" w:fill="auto"/>
            <w:vAlign w:val="center"/>
          </w:tcPr>
          <w:p w14:paraId="48CDA551"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0,148</w:t>
            </w:r>
          </w:p>
        </w:tc>
        <w:tc>
          <w:tcPr>
            <w:tcW w:w="1023" w:type="dxa"/>
            <w:shd w:val="clear" w:color="auto" w:fill="auto"/>
            <w:vAlign w:val="center"/>
          </w:tcPr>
          <w:p w14:paraId="144C02E0"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0,323</w:t>
            </w:r>
          </w:p>
        </w:tc>
        <w:tc>
          <w:tcPr>
            <w:tcW w:w="1329" w:type="dxa"/>
            <w:shd w:val="clear" w:color="auto" w:fill="auto"/>
            <w:vAlign w:val="center"/>
          </w:tcPr>
          <w:p w14:paraId="4316F4CF"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3,253</w:t>
            </w:r>
          </w:p>
        </w:tc>
        <w:tc>
          <w:tcPr>
            <w:tcW w:w="1286" w:type="dxa"/>
            <w:shd w:val="clear" w:color="auto" w:fill="auto"/>
            <w:vAlign w:val="center"/>
          </w:tcPr>
          <w:p w14:paraId="62BA9432"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3,724</w:t>
            </w:r>
          </w:p>
        </w:tc>
        <w:tc>
          <w:tcPr>
            <w:tcW w:w="1366" w:type="dxa"/>
            <w:shd w:val="clear" w:color="auto" w:fill="auto"/>
            <w:vAlign w:val="center"/>
          </w:tcPr>
          <w:p w14:paraId="2AD42AB1"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2,726</w:t>
            </w:r>
          </w:p>
        </w:tc>
        <w:tc>
          <w:tcPr>
            <w:tcW w:w="1176" w:type="dxa"/>
            <w:shd w:val="clear" w:color="auto" w:fill="auto"/>
            <w:vAlign w:val="center"/>
          </w:tcPr>
          <w:p w14:paraId="28768AB0"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57,7</w:t>
            </w:r>
          </w:p>
        </w:tc>
      </w:tr>
      <w:tr w:rsidR="0016203B" w:rsidRPr="000A3544" w14:paraId="539F6722" w14:textId="77777777" w:rsidTr="0016203B">
        <w:trPr>
          <w:trHeight w:hRule="exact" w:val="284"/>
        </w:trPr>
        <w:tc>
          <w:tcPr>
            <w:tcW w:w="481" w:type="dxa"/>
            <w:vMerge/>
            <w:shd w:val="clear" w:color="auto" w:fill="auto"/>
          </w:tcPr>
          <w:p w14:paraId="0972F75E" w14:textId="77777777" w:rsidR="0016203B" w:rsidRPr="000A3544" w:rsidRDefault="0016203B" w:rsidP="0016203B">
            <w:pPr>
              <w:spacing w:after="0"/>
              <w:rPr>
                <w:rFonts w:ascii="Times New Roman" w:hAnsi="Times New Roman"/>
                <w:sz w:val="20"/>
                <w:szCs w:val="20"/>
                <w:lang w:eastAsia="ru-RU"/>
              </w:rPr>
            </w:pPr>
          </w:p>
        </w:tc>
        <w:tc>
          <w:tcPr>
            <w:tcW w:w="1612" w:type="dxa"/>
            <w:vMerge/>
            <w:shd w:val="clear" w:color="auto" w:fill="auto"/>
            <w:vAlign w:val="center"/>
          </w:tcPr>
          <w:p w14:paraId="1A8876D7"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1537" w:type="dxa"/>
            <w:vMerge/>
            <w:shd w:val="clear" w:color="auto" w:fill="auto"/>
            <w:vAlign w:val="center"/>
          </w:tcPr>
          <w:p w14:paraId="0043D799"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645" w:type="dxa"/>
            <w:shd w:val="clear" w:color="auto" w:fill="auto"/>
            <w:vAlign w:val="center"/>
          </w:tcPr>
          <w:p w14:paraId="45B2B29E"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2027</w:t>
            </w:r>
          </w:p>
        </w:tc>
        <w:tc>
          <w:tcPr>
            <w:tcW w:w="1499" w:type="dxa"/>
            <w:shd w:val="clear" w:color="auto" w:fill="auto"/>
            <w:vAlign w:val="center"/>
          </w:tcPr>
          <w:p w14:paraId="737B2D6A"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513" w:type="dxa"/>
            <w:shd w:val="clear" w:color="auto" w:fill="auto"/>
            <w:vAlign w:val="center"/>
          </w:tcPr>
          <w:p w14:paraId="578A37D0"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055" w:type="dxa"/>
            <w:shd w:val="clear" w:color="auto" w:fill="auto"/>
            <w:vAlign w:val="center"/>
          </w:tcPr>
          <w:p w14:paraId="6C8C0D96"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6,302</w:t>
            </w:r>
          </w:p>
        </w:tc>
        <w:tc>
          <w:tcPr>
            <w:tcW w:w="1321" w:type="dxa"/>
            <w:shd w:val="clear" w:color="auto" w:fill="auto"/>
            <w:vAlign w:val="center"/>
          </w:tcPr>
          <w:p w14:paraId="53F22A54"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0,148</w:t>
            </w:r>
          </w:p>
        </w:tc>
        <w:tc>
          <w:tcPr>
            <w:tcW w:w="1023" w:type="dxa"/>
            <w:shd w:val="clear" w:color="auto" w:fill="auto"/>
            <w:vAlign w:val="center"/>
          </w:tcPr>
          <w:p w14:paraId="0C4EB5A8"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0,323</w:t>
            </w:r>
          </w:p>
        </w:tc>
        <w:tc>
          <w:tcPr>
            <w:tcW w:w="1329" w:type="dxa"/>
            <w:shd w:val="clear" w:color="auto" w:fill="auto"/>
            <w:vAlign w:val="center"/>
          </w:tcPr>
          <w:p w14:paraId="429B990A"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3,253</w:t>
            </w:r>
          </w:p>
        </w:tc>
        <w:tc>
          <w:tcPr>
            <w:tcW w:w="1286" w:type="dxa"/>
            <w:shd w:val="clear" w:color="auto" w:fill="auto"/>
            <w:vAlign w:val="center"/>
          </w:tcPr>
          <w:p w14:paraId="664AF883"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3,724</w:t>
            </w:r>
          </w:p>
        </w:tc>
        <w:tc>
          <w:tcPr>
            <w:tcW w:w="1366" w:type="dxa"/>
            <w:shd w:val="clear" w:color="auto" w:fill="auto"/>
            <w:vAlign w:val="center"/>
          </w:tcPr>
          <w:p w14:paraId="652C984C"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2,726</w:t>
            </w:r>
          </w:p>
        </w:tc>
        <w:tc>
          <w:tcPr>
            <w:tcW w:w="1176" w:type="dxa"/>
            <w:shd w:val="clear" w:color="auto" w:fill="auto"/>
            <w:vAlign w:val="center"/>
          </w:tcPr>
          <w:p w14:paraId="7ADB8C39"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57,7</w:t>
            </w:r>
          </w:p>
        </w:tc>
      </w:tr>
      <w:tr w:rsidR="0016203B" w:rsidRPr="000A3544" w14:paraId="6FB8B74D" w14:textId="77777777" w:rsidTr="0016203B">
        <w:trPr>
          <w:trHeight w:hRule="exact" w:val="284"/>
        </w:trPr>
        <w:tc>
          <w:tcPr>
            <w:tcW w:w="481" w:type="dxa"/>
            <w:vMerge/>
            <w:shd w:val="clear" w:color="auto" w:fill="auto"/>
          </w:tcPr>
          <w:p w14:paraId="25446A15" w14:textId="77777777" w:rsidR="0016203B" w:rsidRPr="000A3544" w:rsidRDefault="0016203B" w:rsidP="0016203B">
            <w:pPr>
              <w:spacing w:after="0"/>
              <w:rPr>
                <w:rFonts w:ascii="Times New Roman" w:hAnsi="Times New Roman"/>
                <w:sz w:val="20"/>
                <w:szCs w:val="20"/>
                <w:lang w:eastAsia="ru-RU"/>
              </w:rPr>
            </w:pPr>
          </w:p>
        </w:tc>
        <w:tc>
          <w:tcPr>
            <w:tcW w:w="1612" w:type="dxa"/>
            <w:vMerge/>
            <w:shd w:val="clear" w:color="auto" w:fill="auto"/>
            <w:vAlign w:val="center"/>
          </w:tcPr>
          <w:p w14:paraId="4CA65C3A"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1537" w:type="dxa"/>
            <w:vMerge/>
            <w:shd w:val="clear" w:color="auto" w:fill="auto"/>
            <w:vAlign w:val="center"/>
          </w:tcPr>
          <w:p w14:paraId="252D0A8B"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645" w:type="dxa"/>
            <w:shd w:val="clear" w:color="auto" w:fill="auto"/>
            <w:vAlign w:val="center"/>
          </w:tcPr>
          <w:p w14:paraId="4BFA386F"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2028</w:t>
            </w:r>
          </w:p>
        </w:tc>
        <w:tc>
          <w:tcPr>
            <w:tcW w:w="1499" w:type="dxa"/>
            <w:shd w:val="clear" w:color="auto" w:fill="auto"/>
            <w:vAlign w:val="center"/>
          </w:tcPr>
          <w:p w14:paraId="5953CE2B"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513" w:type="dxa"/>
            <w:shd w:val="clear" w:color="auto" w:fill="auto"/>
            <w:vAlign w:val="center"/>
          </w:tcPr>
          <w:p w14:paraId="7F192B46"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055" w:type="dxa"/>
            <w:shd w:val="clear" w:color="auto" w:fill="auto"/>
            <w:vAlign w:val="center"/>
          </w:tcPr>
          <w:p w14:paraId="039E0C9A"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6,302</w:t>
            </w:r>
          </w:p>
        </w:tc>
        <w:tc>
          <w:tcPr>
            <w:tcW w:w="1321" w:type="dxa"/>
            <w:shd w:val="clear" w:color="auto" w:fill="auto"/>
            <w:vAlign w:val="center"/>
          </w:tcPr>
          <w:p w14:paraId="61562046"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0,148</w:t>
            </w:r>
          </w:p>
        </w:tc>
        <w:tc>
          <w:tcPr>
            <w:tcW w:w="1023" w:type="dxa"/>
            <w:shd w:val="clear" w:color="auto" w:fill="auto"/>
            <w:vAlign w:val="center"/>
          </w:tcPr>
          <w:p w14:paraId="4020FD57"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0,323</w:t>
            </w:r>
          </w:p>
        </w:tc>
        <w:tc>
          <w:tcPr>
            <w:tcW w:w="1329" w:type="dxa"/>
            <w:shd w:val="clear" w:color="auto" w:fill="auto"/>
            <w:vAlign w:val="center"/>
          </w:tcPr>
          <w:p w14:paraId="4CA3B943"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3,253</w:t>
            </w:r>
          </w:p>
        </w:tc>
        <w:tc>
          <w:tcPr>
            <w:tcW w:w="1286" w:type="dxa"/>
            <w:shd w:val="clear" w:color="auto" w:fill="auto"/>
            <w:vAlign w:val="center"/>
          </w:tcPr>
          <w:p w14:paraId="40072432"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3,724</w:t>
            </w:r>
          </w:p>
        </w:tc>
        <w:tc>
          <w:tcPr>
            <w:tcW w:w="1366" w:type="dxa"/>
            <w:shd w:val="clear" w:color="auto" w:fill="auto"/>
            <w:vAlign w:val="center"/>
          </w:tcPr>
          <w:p w14:paraId="6D04585F"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2,726</w:t>
            </w:r>
          </w:p>
        </w:tc>
        <w:tc>
          <w:tcPr>
            <w:tcW w:w="1176" w:type="dxa"/>
            <w:shd w:val="clear" w:color="auto" w:fill="auto"/>
            <w:vAlign w:val="center"/>
          </w:tcPr>
          <w:p w14:paraId="5ABF15EB"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57,7</w:t>
            </w:r>
          </w:p>
        </w:tc>
      </w:tr>
      <w:tr w:rsidR="0016203B" w:rsidRPr="000A3544" w14:paraId="2443CEE3" w14:textId="77777777" w:rsidTr="0016203B">
        <w:trPr>
          <w:trHeight w:hRule="exact" w:val="739"/>
        </w:trPr>
        <w:tc>
          <w:tcPr>
            <w:tcW w:w="481" w:type="dxa"/>
            <w:vMerge/>
            <w:shd w:val="clear" w:color="auto" w:fill="auto"/>
          </w:tcPr>
          <w:p w14:paraId="1C5D0A7F" w14:textId="77777777" w:rsidR="0016203B" w:rsidRPr="000A3544" w:rsidRDefault="0016203B" w:rsidP="0016203B">
            <w:pPr>
              <w:spacing w:after="0"/>
              <w:rPr>
                <w:rFonts w:ascii="Times New Roman" w:hAnsi="Times New Roman"/>
                <w:sz w:val="20"/>
                <w:szCs w:val="20"/>
                <w:lang w:eastAsia="ru-RU"/>
              </w:rPr>
            </w:pPr>
          </w:p>
        </w:tc>
        <w:tc>
          <w:tcPr>
            <w:tcW w:w="1612" w:type="dxa"/>
            <w:vMerge/>
            <w:shd w:val="clear" w:color="auto" w:fill="auto"/>
            <w:vAlign w:val="center"/>
          </w:tcPr>
          <w:p w14:paraId="386877FD"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1537" w:type="dxa"/>
            <w:vMerge/>
            <w:shd w:val="clear" w:color="auto" w:fill="auto"/>
            <w:vAlign w:val="center"/>
          </w:tcPr>
          <w:p w14:paraId="1ACFF430"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645" w:type="dxa"/>
            <w:shd w:val="clear" w:color="auto" w:fill="auto"/>
            <w:vAlign w:val="center"/>
          </w:tcPr>
          <w:p w14:paraId="36D78FA8"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2029-2033</w:t>
            </w:r>
          </w:p>
        </w:tc>
        <w:tc>
          <w:tcPr>
            <w:tcW w:w="1499" w:type="dxa"/>
            <w:shd w:val="clear" w:color="auto" w:fill="auto"/>
            <w:vAlign w:val="center"/>
          </w:tcPr>
          <w:p w14:paraId="06AEFF0B"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513" w:type="dxa"/>
            <w:shd w:val="clear" w:color="auto" w:fill="auto"/>
            <w:vAlign w:val="center"/>
          </w:tcPr>
          <w:p w14:paraId="027B08C4"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055" w:type="dxa"/>
            <w:shd w:val="clear" w:color="auto" w:fill="auto"/>
            <w:vAlign w:val="center"/>
          </w:tcPr>
          <w:p w14:paraId="450BEA6B"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6,302</w:t>
            </w:r>
          </w:p>
        </w:tc>
        <w:tc>
          <w:tcPr>
            <w:tcW w:w="1321" w:type="dxa"/>
            <w:shd w:val="clear" w:color="auto" w:fill="auto"/>
            <w:vAlign w:val="center"/>
          </w:tcPr>
          <w:p w14:paraId="752CF2F2"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0,148</w:t>
            </w:r>
          </w:p>
        </w:tc>
        <w:tc>
          <w:tcPr>
            <w:tcW w:w="1023" w:type="dxa"/>
            <w:shd w:val="clear" w:color="auto" w:fill="auto"/>
            <w:vAlign w:val="center"/>
          </w:tcPr>
          <w:p w14:paraId="58712A38"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0,323</w:t>
            </w:r>
          </w:p>
        </w:tc>
        <w:tc>
          <w:tcPr>
            <w:tcW w:w="1329" w:type="dxa"/>
            <w:shd w:val="clear" w:color="auto" w:fill="auto"/>
            <w:vAlign w:val="center"/>
          </w:tcPr>
          <w:p w14:paraId="086D8D60"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3,253</w:t>
            </w:r>
          </w:p>
        </w:tc>
        <w:tc>
          <w:tcPr>
            <w:tcW w:w="1286" w:type="dxa"/>
            <w:shd w:val="clear" w:color="auto" w:fill="auto"/>
            <w:vAlign w:val="center"/>
          </w:tcPr>
          <w:p w14:paraId="6DD545FB"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3,724</w:t>
            </w:r>
          </w:p>
        </w:tc>
        <w:tc>
          <w:tcPr>
            <w:tcW w:w="1366" w:type="dxa"/>
            <w:shd w:val="clear" w:color="auto" w:fill="auto"/>
            <w:vAlign w:val="center"/>
          </w:tcPr>
          <w:p w14:paraId="29EAB189"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2,726</w:t>
            </w:r>
          </w:p>
        </w:tc>
        <w:tc>
          <w:tcPr>
            <w:tcW w:w="1176" w:type="dxa"/>
            <w:shd w:val="clear" w:color="auto" w:fill="auto"/>
            <w:vAlign w:val="center"/>
          </w:tcPr>
          <w:p w14:paraId="2BA99848"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57,7</w:t>
            </w:r>
          </w:p>
        </w:tc>
      </w:tr>
      <w:tr w:rsidR="0016203B" w:rsidRPr="000A3544" w14:paraId="508E3FAE" w14:textId="77777777" w:rsidTr="0016203B">
        <w:trPr>
          <w:trHeight w:hRule="exact" w:val="707"/>
        </w:trPr>
        <w:tc>
          <w:tcPr>
            <w:tcW w:w="481" w:type="dxa"/>
            <w:vMerge/>
            <w:shd w:val="clear" w:color="auto" w:fill="auto"/>
          </w:tcPr>
          <w:p w14:paraId="58648DF0" w14:textId="77777777" w:rsidR="0016203B" w:rsidRPr="000A3544" w:rsidRDefault="0016203B" w:rsidP="0016203B">
            <w:pPr>
              <w:spacing w:after="0"/>
              <w:rPr>
                <w:rFonts w:ascii="Times New Roman" w:hAnsi="Times New Roman"/>
                <w:sz w:val="20"/>
                <w:szCs w:val="20"/>
                <w:lang w:eastAsia="ru-RU"/>
              </w:rPr>
            </w:pPr>
          </w:p>
        </w:tc>
        <w:tc>
          <w:tcPr>
            <w:tcW w:w="1612" w:type="dxa"/>
            <w:vMerge/>
            <w:shd w:val="clear" w:color="auto" w:fill="auto"/>
            <w:vAlign w:val="center"/>
          </w:tcPr>
          <w:p w14:paraId="24A6283A"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1537" w:type="dxa"/>
            <w:vMerge/>
            <w:shd w:val="clear" w:color="auto" w:fill="auto"/>
            <w:vAlign w:val="center"/>
          </w:tcPr>
          <w:p w14:paraId="1561EC19"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645" w:type="dxa"/>
            <w:shd w:val="clear" w:color="auto" w:fill="auto"/>
            <w:vAlign w:val="center"/>
          </w:tcPr>
          <w:p w14:paraId="68AB494E"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2034-2039</w:t>
            </w:r>
          </w:p>
        </w:tc>
        <w:tc>
          <w:tcPr>
            <w:tcW w:w="1499" w:type="dxa"/>
            <w:shd w:val="clear" w:color="auto" w:fill="auto"/>
            <w:vAlign w:val="center"/>
          </w:tcPr>
          <w:p w14:paraId="0E282775"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513" w:type="dxa"/>
            <w:shd w:val="clear" w:color="auto" w:fill="auto"/>
            <w:vAlign w:val="center"/>
          </w:tcPr>
          <w:p w14:paraId="357E591E"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6,45</w:t>
            </w:r>
          </w:p>
        </w:tc>
        <w:tc>
          <w:tcPr>
            <w:tcW w:w="1055" w:type="dxa"/>
            <w:shd w:val="clear" w:color="auto" w:fill="auto"/>
            <w:vAlign w:val="center"/>
          </w:tcPr>
          <w:p w14:paraId="4B2DB4C8"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6,302</w:t>
            </w:r>
          </w:p>
        </w:tc>
        <w:tc>
          <w:tcPr>
            <w:tcW w:w="1321" w:type="dxa"/>
            <w:shd w:val="clear" w:color="auto" w:fill="auto"/>
            <w:vAlign w:val="center"/>
          </w:tcPr>
          <w:p w14:paraId="337D312D"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0,148</w:t>
            </w:r>
          </w:p>
        </w:tc>
        <w:tc>
          <w:tcPr>
            <w:tcW w:w="1023" w:type="dxa"/>
            <w:shd w:val="clear" w:color="auto" w:fill="auto"/>
            <w:vAlign w:val="center"/>
          </w:tcPr>
          <w:p w14:paraId="64D460FD"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0,323</w:t>
            </w:r>
          </w:p>
        </w:tc>
        <w:tc>
          <w:tcPr>
            <w:tcW w:w="1329" w:type="dxa"/>
            <w:shd w:val="clear" w:color="auto" w:fill="auto"/>
            <w:vAlign w:val="center"/>
          </w:tcPr>
          <w:p w14:paraId="4299BB5A"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3,253</w:t>
            </w:r>
          </w:p>
        </w:tc>
        <w:tc>
          <w:tcPr>
            <w:tcW w:w="1286" w:type="dxa"/>
            <w:shd w:val="clear" w:color="auto" w:fill="auto"/>
            <w:vAlign w:val="center"/>
          </w:tcPr>
          <w:p w14:paraId="1EB545B0"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3,724</w:t>
            </w:r>
          </w:p>
        </w:tc>
        <w:tc>
          <w:tcPr>
            <w:tcW w:w="1366" w:type="dxa"/>
            <w:shd w:val="clear" w:color="auto" w:fill="auto"/>
            <w:vAlign w:val="center"/>
          </w:tcPr>
          <w:p w14:paraId="2B3F2A2F"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2,726</w:t>
            </w:r>
          </w:p>
        </w:tc>
        <w:tc>
          <w:tcPr>
            <w:tcW w:w="1176" w:type="dxa"/>
            <w:shd w:val="clear" w:color="auto" w:fill="auto"/>
            <w:vAlign w:val="center"/>
          </w:tcPr>
          <w:p w14:paraId="31421E39"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57,7</w:t>
            </w:r>
          </w:p>
        </w:tc>
      </w:tr>
      <w:tr w:rsidR="0016203B" w:rsidRPr="000A3544" w14:paraId="072876A7" w14:textId="77777777" w:rsidTr="0016203B">
        <w:trPr>
          <w:trHeight w:hRule="exact" w:val="284"/>
        </w:trPr>
        <w:tc>
          <w:tcPr>
            <w:tcW w:w="15843" w:type="dxa"/>
            <w:gridSpan w:val="13"/>
            <w:shd w:val="clear" w:color="auto" w:fill="auto"/>
            <w:vAlign w:val="center"/>
          </w:tcPr>
          <w:p w14:paraId="7C2DE148" w14:textId="77777777" w:rsidR="0016203B" w:rsidRPr="00BF2C88" w:rsidRDefault="0016203B" w:rsidP="0016203B">
            <w:pPr>
              <w:spacing w:after="0"/>
              <w:rPr>
                <w:rFonts w:ascii="Times New Roman" w:hAnsi="Times New Roman"/>
                <w:sz w:val="20"/>
                <w:szCs w:val="20"/>
                <w:lang w:eastAsia="ru-RU"/>
              </w:rPr>
            </w:pPr>
          </w:p>
        </w:tc>
      </w:tr>
      <w:tr w:rsidR="0016203B" w:rsidRPr="00BD7BDD" w14:paraId="293485FF" w14:textId="77777777" w:rsidTr="0016203B">
        <w:trPr>
          <w:trHeight w:hRule="exact" w:val="283"/>
        </w:trPr>
        <w:tc>
          <w:tcPr>
            <w:tcW w:w="481" w:type="dxa"/>
            <w:vMerge w:val="restart"/>
            <w:shd w:val="clear" w:color="auto" w:fill="auto"/>
            <w:vAlign w:val="center"/>
          </w:tcPr>
          <w:p w14:paraId="365CA2EF" w14:textId="77777777" w:rsidR="0016203B" w:rsidRPr="000A3544" w:rsidRDefault="0016203B" w:rsidP="0016203B">
            <w:pPr>
              <w:spacing w:after="0"/>
              <w:jc w:val="center"/>
              <w:rPr>
                <w:rFonts w:ascii="Times New Roman" w:hAnsi="Times New Roman"/>
                <w:sz w:val="20"/>
                <w:szCs w:val="20"/>
                <w:lang w:eastAsia="ru-RU"/>
              </w:rPr>
            </w:pPr>
            <w:r>
              <w:rPr>
                <w:rFonts w:ascii="Times New Roman" w:hAnsi="Times New Roman"/>
                <w:sz w:val="20"/>
                <w:szCs w:val="20"/>
                <w:lang w:eastAsia="ru-RU"/>
              </w:rPr>
              <w:t>2</w:t>
            </w:r>
          </w:p>
        </w:tc>
        <w:tc>
          <w:tcPr>
            <w:tcW w:w="1612" w:type="dxa"/>
            <w:vMerge w:val="restart"/>
            <w:shd w:val="clear" w:color="auto" w:fill="auto"/>
            <w:vAlign w:val="center"/>
          </w:tcPr>
          <w:p w14:paraId="1AE3827E" w14:textId="77777777" w:rsidR="0016203B" w:rsidRPr="00BF2C88" w:rsidRDefault="0016203B" w:rsidP="0016203B">
            <w:pPr>
              <w:spacing w:after="0"/>
              <w:jc w:val="center"/>
              <w:rPr>
                <w:rFonts w:ascii="Times New Roman" w:hAnsi="Times New Roman"/>
                <w:sz w:val="20"/>
                <w:szCs w:val="20"/>
              </w:rPr>
            </w:pPr>
            <w:r w:rsidRPr="00BF2C88">
              <w:rPr>
                <w:rFonts w:ascii="Times New Roman" w:hAnsi="Times New Roman"/>
                <w:sz w:val="20"/>
                <w:szCs w:val="20"/>
              </w:rPr>
              <w:t>АО «</w:t>
            </w:r>
            <w:proofErr w:type="spellStart"/>
            <w:r w:rsidRPr="00BF2C88">
              <w:rPr>
                <w:rFonts w:ascii="Times New Roman" w:hAnsi="Times New Roman"/>
                <w:sz w:val="20"/>
                <w:szCs w:val="20"/>
              </w:rPr>
              <w:t>НордЭнерго</w:t>
            </w:r>
            <w:proofErr w:type="spellEnd"/>
            <w:r w:rsidRPr="00BF2C88">
              <w:rPr>
                <w:rFonts w:ascii="Times New Roman" w:hAnsi="Times New Roman"/>
                <w:sz w:val="20"/>
                <w:szCs w:val="20"/>
              </w:rPr>
              <w:t>»</w:t>
            </w:r>
          </w:p>
        </w:tc>
        <w:tc>
          <w:tcPr>
            <w:tcW w:w="1537" w:type="dxa"/>
            <w:vMerge w:val="restart"/>
            <w:shd w:val="clear" w:color="auto" w:fill="auto"/>
            <w:vAlign w:val="center"/>
          </w:tcPr>
          <w:p w14:paraId="2511E32F" w14:textId="77777777" w:rsidR="0016203B" w:rsidRPr="00BF2C88" w:rsidRDefault="0016203B" w:rsidP="0016203B">
            <w:pPr>
              <w:widowControl w:val="0"/>
              <w:spacing w:after="0"/>
              <w:ind w:right="-99"/>
              <w:outlineLvl w:val="1"/>
              <w:rPr>
                <w:rFonts w:ascii="Times New Roman" w:eastAsia="Times New Roman" w:hAnsi="Times New Roman"/>
                <w:sz w:val="20"/>
                <w:szCs w:val="20"/>
                <w:highlight w:val="yellow"/>
                <w:lang w:eastAsia="ru-RU"/>
              </w:rPr>
            </w:pPr>
            <w:r w:rsidRPr="00BF2C88">
              <w:rPr>
                <w:rFonts w:ascii="Times New Roman" w:eastAsia="Times New Roman" w:hAnsi="Times New Roman"/>
                <w:sz w:val="20"/>
                <w:szCs w:val="20"/>
                <w:lang w:eastAsia="ru-RU"/>
              </w:rPr>
              <w:t>Котельная БМК</w:t>
            </w:r>
          </w:p>
        </w:tc>
        <w:tc>
          <w:tcPr>
            <w:tcW w:w="645" w:type="dxa"/>
            <w:shd w:val="clear" w:color="auto" w:fill="auto"/>
            <w:vAlign w:val="center"/>
          </w:tcPr>
          <w:p w14:paraId="3A453986"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2022</w:t>
            </w:r>
          </w:p>
        </w:tc>
        <w:tc>
          <w:tcPr>
            <w:tcW w:w="1499" w:type="dxa"/>
            <w:shd w:val="clear" w:color="auto" w:fill="auto"/>
            <w:vAlign w:val="center"/>
          </w:tcPr>
          <w:p w14:paraId="0CBC8D0B"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513" w:type="dxa"/>
            <w:shd w:val="clear" w:color="auto" w:fill="auto"/>
            <w:vAlign w:val="center"/>
          </w:tcPr>
          <w:p w14:paraId="387B9DC9"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055" w:type="dxa"/>
            <w:shd w:val="clear" w:color="auto" w:fill="auto"/>
            <w:vAlign w:val="center"/>
          </w:tcPr>
          <w:p w14:paraId="79610A19"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321" w:type="dxa"/>
            <w:shd w:val="clear" w:color="auto" w:fill="auto"/>
            <w:vAlign w:val="center"/>
          </w:tcPr>
          <w:p w14:paraId="1ACD585F"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0,0</w:t>
            </w:r>
          </w:p>
        </w:tc>
        <w:tc>
          <w:tcPr>
            <w:tcW w:w="1023" w:type="dxa"/>
            <w:shd w:val="clear" w:color="auto" w:fill="auto"/>
            <w:vAlign w:val="center"/>
          </w:tcPr>
          <w:p w14:paraId="52C3EE95"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0,103</w:t>
            </w:r>
          </w:p>
        </w:tc>
        <w:tc>
          <w:tcPr>
            <w:tcW w:w="1329" w:type="dxa"/>
            <w:shd w:val="clear" w:color="auto" w:fill="auto"/>
            <w:vAlign w:val="center"/>
          </w:tcPr>
          <w:p w14:paraId="41A49B34"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0,559</w:t>
            </w:r>
          </w:p>
        </w:tc>
        <w:tc>
          <w:tcPr>
            <w:tcW w:w="1286" w:type="dxa"/>
            <w:shd w:val="clear" w:color="auto" w:fill="auto"/>
            <w:vAlign w:val="center"/>
          </w:tcPr>
          <w:p w14:paraId="62E2E1E5"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0,662</w:t>
            </w:r>
          </w:p>
        </w:tc>
        <w:tc>
          <w:tcPr>
            <w:tcW w:w="1366" w:type="dxa"/>
            <w:shd w:val="clear" w:color="auto" w:fill="auto"/>
            <w:vAlign w:val="center"/>
          </w:tcPr>
          <w:p w14:paraId="3500FD63"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0,368</w:t>
            </w:r>
          </w:p>
        </w:tc>
        <w:tc>
          <w:tcPr>
            <w:tcW w:w="1176" w:type="dxa"/>
            <w:shd w:val="clear" w:color="auto" w:fill="auto"/>
            <w:vAlign w:val="center"/>
          </w:tcPr>
          <w:p w14:paraId="020587B9"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64,3</w:t>
            </w:r>
          </w:p>
        </w:tc>
      </w:tr>
      <w:tr w:rsidR="0016203B" w:rsidRPr="00BD7BDD" w14:paraId="576FBD81" w14:textId="77777777" w:rsidTr="0016203B">
        <w:trPr>
          <w:trHeight w:hRule="exact" w:val="284"/>
        </w:trPr>
        <w:tc>
          <w:tcPr>
            <w:tcW w:w="481" w:type="dxa"/>
            <w:vMerge/>
            <w:shd w:val="clear" w:color="auto" w:fill="auto"/>
          </w:tcPr>
          <w:p w14:paraId="5F054D8C" w14:textId="77777777" w:rsidR="0016203B" w:rsidRPr="000A3544" w:rsidRDefault="0016203B" w:rsidP="0016203B">
            <w:pPr>
              <w:spacing w:after="0"/>
              <w:rPr>
                <w:rFonts w:ascii="Times New Roman" w:hAnsi="Times New Roman"/>
                <w:sz w:val="20"/>
                <w:szCs w:val="20"/>
                <w:lang w:eastAsia="ru-RU"/>
              </w:rPr>
            </w:pPr>
          </w:p>
        </w:tc>
        <w:tc>
          <w:tcPr>
            <w:tcW w:w="1612" w:type="dxa"/>
            <w:vMerge/>
            <w:shd w:val="clear" w:color="auto" w:fill="auto"/>
            <w:vAlign w:val="center"/>
          </w:tcPr>
          <w:p w14:paraId="697CD065"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p>
        </w:tc>
        <w:tc>
          <w:tcPr>
            <w:tcW w:w="1537" w:type="dxa"/>
            <w:vMerge/>
            <w:shd w:val="clear" w:color="auto" w:fill="auto"/>
            <w:vAlign w:val="center"/>
          </w:tcPr>
          <w:p w14:paraId="7453990A"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p>
        </w:tc>
        <w:tc>
          <w:tcPr>
            <w:tcW w:w="645" w:type="dxa"/>
            <w:shd w:val="clear" w:color="auto" w:fill="auto"/>
            <w:vAlign w:val="center"/>
          </w:tcPr>
          <w:p w14:paraId="4623197B"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2023</w:t>
            </w:r>
          </w:p>
        </w:tc>
        <w:tc>
          <w:tcPr>
            <w:tcW w:w="1499" w:type="dxa"/>
            <w:shd w:val="clear" w:color="auto" w:fill="auto"/>
            <w:vAlign w:val="center"/>
          </w:tcPr>
          <w:p w14:paraId="4B955F78"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513" w:type="dxa"/>
            <w:shd w:val="clear" w:color="auto" w:fill="auto"/>
            <w:vAlign w:val="center"/>
          </w:tcPr>
          <w:p w14:paraId="3C7C6BFD"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055" w:type="dxa"/>
            <w:shd w:val="clear" w:color="auto" w:fill="auto"/>
            <w:vAlign w:val="center"/>
          </w:tcPr>
          <w:p w14:paraId="0C47AA3F"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321" w:type="dxa"/>
            <w:shd w:val="clear" w:color="auto" w:fill="auto"/>
            <w:vAlign w:val="center"/>
          </w:tcPr>
          <w:p w14:paraId="345AE47E"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0,0</w:t>
            </w:r>
          </w:p>
        </w:tc>
        <w:tc>
          <w:tcPr>
            <w:tcW w:w="1023" w:type="dxa"/>
            <w:shd w:val="clear" w:color="auto" w:fill="auto"/>
            <w:vAlign w:val="center"/>
          </w:tcPr>
          <w:p w14:paraId="1DFC72B1"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0,103</w:t>
            </w:r>
          </w:p>
        </w:tc>
        <w:tc>
          <w:tcPr>
            <w:tcW w:w="1329" w:type="dxa"/>
            <w:shd w:val="clear" w:color="auto" w:fill="auto"/>
            <w:vAlign w:val="center"/>
          </w:tcPr>
          <w:p w14:paraId="78C8BDA0"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0,501</w:t>
            </w:r>
          </w:p>
        </w:tc>
        <w:tc>
          <w:tcPr>
            <w:tcW w:w="1286" w:type="dxa"/>
            <w:shd w:val="clear" w:color="auto" w:fill="auto"/>
            <w:vAlign w:val="center"/>
          </w:tcPr>
          <w:p w14:paraId="481F8E59"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0,604</w:t>
            </w:r>
          </w:p>
        </w:tc>
        <w:tc>
          <w:tcPr>
            <w:tcW w:w="1366" w:type="dxa"/>
            <w:shd w:val="clear" w:color="auto" w:fill="auto"/>
            <w:vAlign w:val="center"/>
          </w:tcPr>
          <w:p w14:paraId="7DA4C378"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0,426</w:t>
            </w:r>
          </w:p>
        </w:tc>
        <w:tc>
          <w:tcPr>
            <w:tcW w:w="1176" w:type="dxa"/>
            <w:shd w:val="clear" w:color="auto" w:fill="auto"/>
            <w:vAlign w:val="center"/>
          </w:tcPr>
          <w:p w14:paraId="34EBDC50"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58,6</w:t>
            </w:r>
          </w:p>
        </w:tc>
      </w:tr>
      <w:tr w:rsidR="0016203B" w:rsidRPr="00BD7BDD" w14:paraId="7AF76BCA" w14:textId="77777777" w:rsidTr="0016203B">
        <w:trPr>
          <w:trHeight w:hRule="exact" w:val="284"/>
        </w:trPr>
        <w:tc>
          <w:tcPr>
            <w:tcW w:w="481" w:type="dxa"/>
            <w:vMerge/>
            <w:shd w:val="clear" w:color="auto" w:fill="auto"/>
          </w:tcPr>
          <w:p w14:paraId="74C5F2E6" w14:textId="77777777" w:rsidR="0016203B" w:rsidRPr="000A3544" w:rsidRDefault="0016203B" w:rsidP="0016203B">
            <w:pPr>
              <w:spacing w:after="0"/>
              <w:rPr>
                <w:rFonts w:ascii="Times New Roman" w:hAnsi="Times New Roman"/>
                <w:sz w:val="20"/>
                <w:szCs w:val="20"/>
                <w:lang w:eastAsia="ru-RU"/>
              </w:rPr>
            </w:pPr>
          </w:p>
        </w:tc>
        <w:tc>
          <w:tcPr>
            <w:tcW w:w="1612" w:type="dxa"/>
            <w:vMerge/>
            <w:shd w:val="clear" w:color="auto" w:fill="auto"/>
            <w:vAlign w:val="center"/>
          </w:tcPr>
          <w:p w14:paraId="6904571D"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1537" w:type="dxa"/>
            <w:vMerge/>
            <w:shd w:val="clear" w:color="auto" w:fill="auto"/>
            <w:vAlign w:val="center"/>
          </w:tcPr>
          <w:p w14:paraId="668EF396"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645" w:type="dxa"/>
            <w:shd w:val="clear" w:color="auto" w:fill="auto"/>
            <w:vAlign w:val="center"/>
          </w:tcPr>
          <w:p w14:paraId="1523AB98"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2024</w:t>
            </w:r>
          </w:p>
        </w:tc>
        <w:tc>
          <w:tcPr>
            <w:tcW w:w="1499" w:type="dxa"/>
            <w:shd w:val="clear" w:color="auto" w:fill="auto"/>
            <w:vAlign w:val="center"/>
          </w:tcPr>
          <w:p w14:paraId="147AA17D"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513" w:type="dxa"/>
            <w:shd w:val="clear" w:color="auto" w:fill="auto"/>
            <w:vAlign w:val="center"/>
          </w:tcPr>
          <w:p w14:paraId="3F9205E3"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055" w:type="dxa"/>
            <w:shd w:val="clear" w:color="auto" w:fill="auto"/>
            <w:vAlign w:val="center"/>
          </w:tcPr>
          <w:p w14:paraId="5FF8A842"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321" w:type="dxa"/>
            <w:shd w:val="clear" w:color="auto" w:fill="auto"/>
            <w:vAlign w:val="center"/>
          </w:tcPr>
          <w:p w14:paraId="615BE12A"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0,0</w:t>
            </w:r>
          </w:p>
        </w:tc>
        <w:tc>
          <w:tcPr>
            <w:tcW w:w="1023" w:type="dxa"/>
            <w:shd w:val="clear" w:color="auto" w:fill="auto"/>
            <w:vAlign w:val="center"/>
          </w:tcPr>
          <w:p w14:paraId="1CD9E565"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0,103</w:t>
            </w:r>
          </w:p>
        </w:tc>
        <w:tc>
          <w:tcPr>
            <w:tcW w:w="1329" w:type="dxa"/>
            <w:shd w:val="clear" w:color="auto" w:fill="auto"/>
            <w:vAlign w:val="center"/>
          </w:tcPr>
          <w:p w14:paraId="6E422510"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0,501</w:t>
            </w:r>
          </w:p>
        </w:tc>
        <w:tc>
          <w:tcPr>
            <w:tcW w:w="1286" w:type="dxa"/>
            <w:shd w:val="clear" w:color="auto" w:fill="auto"/>
            <w:vAlign w:val="center"/>
          </w:tcPr>
          <w:p w14:paraId="7A94BAB0"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0,604</w:t>
            </w:r>
          </w:p>
        </w:tc>
        <w:tc>
          <w:tcPr>
            <w:tcW w:w="1366" w:type="dxa"/>
            <w:shd w:val="clear" w:color="auto" w:fill="auto"/>
            <w:vAlign w:val="center"/>
          </w:tcPr>
          <w:p w14:paraId="36CAF716"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0,426</w:t>
            </w:r>
          </w:p>
        </w:tc>
        <w:tc>
          <w:tcPr>
            <w:tcW w:w="1176" w:type="dxa"/>
            <w:shd w:val="clear" w:color="auto" w:fill="auto"/>
            <w:vAlign w:val="center"/>
          </w:tcPr>
          <w:p w14:paraId="2375D84B"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58,6</w:t>
            </w:r>
          </w:p>
        </w:tc>
      </w:tr>
      <w:tr w:rsidR="0016203B" w:rsidRPr="00BD7BDD" w14:paraId="73B8570D" w14:textId="77777777" w:rsidTr="0016203B">
        <w:trPr>
          <w:trHeight w:hRule="exact" w:val="284"/>
        </w:trPr>
        <w:tc>
          <w:tcPr>
            <w:tcW w:w="481" w:type="dxa"/>
            <w:vMerge/>
            <w:shd w:val="clear" w:color="auto" w:fill="auto"/>
          </w:tcPr>
          <w:p w14:paraId="00EF2D95" w14:textId="77777777" w:rsidR="0016203B" w:rsidRPr="000A3544" w:rsidRDefault="0016203B" w:rsidP="0016203B">
            <w:pPr>
              <w:spacing w:after="0"/>
              <w:rPr>
                <w:rFonts w:ascii="Times New Roman" w:hAnsi="Times New Roman"/>
                <w:sz w:val="20"/>
                <w:szCs w:val="20"/>
                <w:lang w:eastAsia="ru-RU"/>
              </w:rPr>
            </w:pPr>
          </w:p>
        </w:tc>
        <w:tc>
          <w:tcPr>
            <w:tcW w:w="1612" w:type="dxa"/>
            <w:vMerge/>
            <w:shd w:val="clear" w:color="auto" w:fill="auto"/>
            <w:vAlign w:val="center"/>
          </w:tcPr>
          <w:p w14:paraId="72B450B8"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1537" w:type="dxa"/>
            <w:vMerge/>
            <w:shd w:val="clear" w:color="auto" w:fill="auto"/>
            <w:vAlign w:val="center"/>
          </w:tcPr>
          <w:p w14:paraId="0A898767"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645" w:type="dxa"/>
            <w:shd w:val="clear" w:color="auto" w:fill="auto"/>
            <w:vAlign w:val="center"/>
          </w:tcPr>
          <w:p w14:paraId="591C304A"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2025</w:t>
            </w:r>
          </w:p>
        </w:tc>
        <w:tc>
          <w:tcPr>
            <w:tcW w:w="1499" w:type="dxa"/>
            <w:shd w:val="clear" w:color="auto" w:fill="auto"/>
            <w:vAlign w:val="center"/>
          </w:tcPr>
          <w:p w14:paraId="297577BA"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513" w:type="dxa"/>
            <w:shd w:val="clear" w:color="auto" w:fill="auto"/>
            <w:vAlign w:val="center"/>
          </w:tcPr>
          <w:p w14:paraId="1A7EE32E"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055" w:type="dxa"/>
            <w:shd w:val="clear" w:color="auto" w:fill="auto"/>
            <w:vAlign w:val="center"/>
          </w:tcPr>
          <w:p w14:paraId="10DE0F91"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321" w:type="dxa"/>
            <w:shd w:val="clear" w:color="auto" w:fill="auto"/>
            <w:vAlign w:val="center"/>
          </w:tcPr>
          <w:p w14:paraId="3207D577"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0,0</w:t>
            </w:r>
          </w:p>
        </w:tc>
        <w:tc>
          <w:tcPr>
            <w:tcW w:w="1023" w:type="dxa"/>
            <w:shd w:val="clear" w:color="auto" w:fill="auto"/>
            <w:vAlign w:val="center"/>
          </w:tcPr>
          <w:p w14:paraId="7194FB03"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0,103</w:t>
            </w:r>
          </w:p>
        </w:tc>
        <w:tc>
          <w:tcPr>
            <w:tcW w:w="1329" w:type="dxa"/>
            <w:shd w:val="clear" w:color="auto" w:fill="auto"/>
            <w:vAlign w:val="center"/>
          </w:tcPr>
          <w:p w14:paraId="7B6E988C"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0,501</w:t>
            </w:r>
          </w:p>
        </w:tc>
        <w:tc>
          <w:tcPr>
            <w:tcW w:w="1286" w:type="dxa"/>
            <w:shd w:val="clear" w:color="auto" w:fill="auto"/>
            <w:vAlign w:val="center"/>
          </w:tcPr>
          <w:p w14:paraId="5CDF39CE"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0,604</w:t>
            </w:r>
          </w:p>
        </w:tc>
        <w:tc>
          <w:tcPr>
            <w:tcW w:w="1366" w:type="dxa"/>
            <w:shd w:val="clear" w:color="auto" w:fill="auto"/>
            <w:vAlign w:val="center"/>
          </w:tcPr>
          <w:p w14:paraId="7AB972EB"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0,426</w:t>
            </w:r>
          </w:p>
        </w:tc>
        <w:tc>
          <w:tcPr>
            <w:tcW w:w="1176" w:type="dxa"/>
            <w:shd w:val="clear" w:color="auto" w:fill="auto"/>
            <w:vAlign w:val="center"/>
          </w:tcPr>
          <w:p w14:paraId="377A8E78"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58,6</w:t>
            </w:r>
          </w:p>
        </w:tc>
      </w:tr>
      <w:tr w:rsidR="0016203B" w:rsidRPr="00BD7BDD" w14:paraId="601F201C" w14:textId="77777777" w:rsidTr="0016203B">
        <w:trPr>
          <w:trHeight w:hRule="exact" w:val="284"/>
        </w:trPr>
        <w:tc>
          <w:tcPr>
            <w:tcW w:w="481" w:type="dxa"/>
            <w:vMerge/>
            <w:shd w:val="clear" w:color="auto" w:fill="auto"/>
          </w:tcPr>
          <w:p w14:paraId="01F0762D" w14:textId="77777777" w:rsidR="0016203B" w:rsidRPr="000A3544" w:rsidRDefault="0016203B" w:rsidP="0016203B">
            <w:pPr>
              <w:spacing w:after="0"/>
              <w:rPr>
                <w:rFonts w:ascii="Times New Roman" w:hAnsi="Times New Roman"/>
                <w:sz w:val="20"/>
                <w:szCs w:val="20"/>
                <w:lang w:eastAsia="ru-RU"/>
              </w:rPr>
            </w:pPr>
          </w:p>
        </w:tc>
        <w:tc>
          <w:tcPr>
            <w:tcW w:w="1612" w:type="dxa"/>
            <w:vMerge/>
            <w:shd w:val="clear" w:color="auto" w:fill="auto"/>
            <w:vAlign w:val="center"/>
          </w:tcPr>
          <w:p w14:paraId="00F257EB"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1537" w:type="dxa"/>
            <w:vMerge/>
            <w:shd w:val="clear" w:color="auto" w:fill="auto"/>
            <w:vAlign w:val="center"/>
          </w:tcPr>
          <w:p w14:paraId="6C23955B"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645" w:type="dxa"/>
            <w:shd w:val="clear" w:color="auto" w:fill="auto"/>
            <w:vAlign w:val="center"/>
          </w:tcPr>
          <w:p w14:paraId="2C25C3BB"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2026</w:t>
            </w:r>
          </w:p>
        </w:tc>
        <w:tc>
          <w:tcPr>
            <w:tcW w:w="1499" w:type="dxa"/>
            <w:shd w:val="clear" w:color="auto" w:fill="auto"/>
            <w:vAlign w:val="center"/>
          </w:tcPr>
          <w:p w14:paraId="3FD2B786"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513" w:type="dxa"/>
            <w:shd w:val="clear" w:color="auto" w:fill="auto"/>
            <w:vAlign w:val="center"/>
          </w:tcPr>
          <w:p w14:paraId="11D75A50"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055" w:type="dxa"/>
            <w:shd w:val="clear" w:color="auto" w:fill="auto"/>
            <w:vAlign w:val="center"/>
          </w:tcPr>
          <w:p w14:paraId="0DB05F3F"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321" w:type="dxa"/>
            <w:shd w:val="clear" w:color="auto" w:fill="auto"/>
            <w:vAlign w:val="center"/>
          </w:tcPr>
          <w:p w14:paraId="42429F7F"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0,0</w:t>
            </w:r>
          </w:p>
        </w:tc>
        <w:tc>
          <w:tcPr>
            <w:tcW w:w="1023" w:type="dxa"/>
            <w:shd w:val="clear" w:color="auto" w:fill="auto"/>
            <w:vAlign w:val="center"/>
          </w:tcPr>
          <w:p w14:paraId="10ED9A0A"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0,103</w:t>
            </w:r>
          </w:p>
        </w:tc>
        <w:tc>
          <w:tcPr>
            <w:tcW w:w="1329" w:type="dxa"/>
            <w:shd w:val="clear" w:color="auto" w:fill="auto"/>
            <w:vAlign w:val="center"/>
          </w:tcPr>
          <w:p w14:paraId="063B2F61"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0,501</w:t>
            </w:r>
          </w:p>
        </w:tc>
        <w:tc>
          <w:tcPr>
            <w:tcW w:w="1286" w:type="dxa"/>
            <w:shd w:val="clear" w:color="auto" w:fill="auto"/>
            <w:vAlign w:val="center"/>
          </w:tcPr>
          <w:p w14:paraId="27954321"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0,604</w:t>
            </w:r>
          </w:p>
        </w:tc>
        <w:tc>
          <w:tcPr>
            <w:tcW w:w="1366" w:type="dxa"/>
            <w:shd w:val="clear" w:color="auto" w:fill="auto"/>
            <w:vAlign w:val="center"/>
          </w:tcPr>
          <w:p w14:paraId="243D06E2"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0,426</w:t>
            </w:r>
          </w:p>
        </w:tc>
        <w:tc>
          <w:tcPr>
            <w:tcW w:w="1176" w:type="dxa"/>
            <w:shd w:val="clear" w:color="auto" w:fill="auto"/>
            <w:vAlign w:val="center"/>
          </w:tcPr>
          <w:p w14:paraId="543DC0ED"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58,6</w:t>
            </w:r>
          </w:p>
        </w:tc>
      </w:tr>
      <w:tr w:rsidR="0016203B" w:rsidRPr="00BD7BDD" w14:paraId="17C4EC25" w14:textId="77777777" w:rsidTr="0016203B">
        <w:trPr>
          <w:trHeight w:hRule="exact" w:val="284"/>
        </w:trPr>
        <w:tc>
          <w:tcPr>
            <w:tcW w:w="481" w:type="dxa"/>
            <w:vMerge/>
            <w:shd w:val="clear" w:color="auto" w:fill="auto"/>
          </w:tcPr>
          <w:p w14:paraId="251FAE1C" w14:textId="77777777" w:rsidR="0016203B" w:rsidRPr="000A3544" w:rsidRDefault="0016203B" w:rsidP="0016203B">
            <w:pPr>
              <w:spacing w:after="0"/>
              <w:rPr>
                <w:rFonts w:ascii="Times New Roman" w:hAnsi="Times New Roman"/>
                <w:sz w:val="20"/>
                <w:szCs w:val="20"/>
                <w:lang w:eastAsia="ru-RU"/>
              </w:rPr>
            </w:pPr>
          </w:p>
        </w:tc>
        <w:tc>
          <w:tcPr>
            <w:tcW w:w="1612" w:type="dxa"/>
            <w:vMerge/>
            <w:shd w:val="clear" w:color="auto" w:fill="auto"/>
            <w:vAlign w:val="center"/>
          </w:tcPr>
          <w:p w14:paraId="4B673D24"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1537" w:type="dxa"/>
            <w:vMerge/>
            <w:shd w:val="clear" w:color="auto" w:fill="auto"/>
            <w:vAlign w:val="center"/>
          </w:tcPr>
          <w:p w14:paraId="52A1672B"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645" w:type="dxa"/>
            <w:shd w:val="clear" w:color="auto" w:fill="auto"/>
            <w:vAlign w:val="center"/>
          </w:tcPr>
          <w:p w14:paraId="14FFB557"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2027</w:t>
            </w:r>
          </w:p>
        </w:tc>
        <w:tc>
          <w:tcPr>
            <w:tcW w:w="1499" w:type="dxa"/>
            <w:shd w:val="clear" w:color="auto" w:fill="auto"/>
            <w:vAlign w:val="center"/>
          </w:tcPr>
          <w:p w14:paraId="30DC807B"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513" w:type="dxa"/>
            <w:shd w:val="clear" w:color="auto" w:fill="auto"/>
            <w:vAlign w:val="center"/>
          </w:tcPr>
          <w:p w14:paraId="1639B92A"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055" w:type="dxa"/>
            <w:shd w:val="clear" w:color="auto" w:fill="auto"/>
            <w:vAlign w:val="center"/>
          </w:tcPr>
          <w:p w14:paraId="3F8148DD"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321" w:type="dxa"/>
            <w:shd w:val="clear" w:color="auto" w:fill="auto"/>
            <w:vAlign w:val="center"/>
          </w:tcPr>
          <w:p w14:paraId="5DD5207F"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0,0</w:t>
            </w:r>
          </w:p>
        </w:tc>
        <w:tc>
          <w:tcPr>
            <w:tcW w:w="1023" w:type="dxa"/>
            <w:shd w:val="clear" w:color="auto" w:fill="auto"/>
            <w:vAlign w:val="center"/>
          </w:tcPr>
          <w:p w14:paraId="544C9CA6"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0,103</w:t>
            </w:r>
          </w:p>
        </w:tc>
        <w:tc>
          <w:tcPr>
            <w:tcW w:w="1329" w:type="dxa"/>
            <w:shd w:val="clear" w:color="auto" w:fill="auto"/>
            <w:vAlign w:val="center"/>
          </w:tcPr>
          <w:p w14:paraId="1A227774"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0,501</w:t>
            </w:r>
          </w:p>
        </w:tc>
        <w:tc>
          <w:tcPr>
            <w:tcW w:w="1286" w:type="dxa"/>
            <w:shd w:val="clear" w:color="auto" w:fill="auto"/>
            <w:vAlign w:val="center"/>
          </w:tcPr>
          <w:p w14:paraId="374D6D3D"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0,604</w:t>
            </w:r>
          </w:p>
        </w:tc>
        <w:tc>
          <w:tcPr>
            <w:tcW w:w="1366" w:type="dxa"/>
            <w:shd w:val="clear" w:color="auto" w:fill="auto"/>
            <w:vAlign w:val="center"/>
          </w:tcPr>
          <w:p w14:paraId="30649DAB"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0,426</w:t>
            </w:r>
          </w:p>
        </w:tc>
        <w:tc>
          <w:tcPr>
            <w:tcW w:w="1176" w:type="dxa"/>
            <w:shd w:val="clear" w:color="auto" w:fill="auto"/>
            <w:vAlign w:val="center"/>
          </w:tcPr>
          <w:p w14:paraId="1F01812A"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58,6</w:t>
            </w:r>
          </w:p>
        </w:tc>
      </w:tr>
      <w:tr w:rsidR="0016203B" w:rsidRPr="00BD7BDD" w14:paraId="5B338342" w14:textId="77777777" w:rsidTr="0016203B">
        <w:trPr>
          <w:trHeight w:hRule="exact" w:val="284"/>
        </w:trPr>
        <w:tc>
          <w:tcPr>
            <w:tcW w:w="481" w:type="dxa"/>
            <w:vMerge/>
            <w:shd w:val="clear" w:color="auto" w:fill="auto"/>
          </w:tcPr>
          <w:p w14:paraId="78A410A5" w14:textId="77777777" w:rsidR="0016203B" w:rsidRPr="000A3544" w:rsidRDefault="0016203B" w:rsidP="0016203B">
            <w:pPr>
              <w:spacing w:after="0"/>
              <w:rPr>
                <w:rFonts w:ascii="Times New Roman" w:hAnsi="Times New Roman"/>
                <w:sz w:val="20"/>
                <w:szCs w:val="20"/>
                <w:lang w:eastAsia="ru-RU"/>
              </w:rPr>
            </w:pPr>
          </w:p>
        </w:tc>
        <w:tc>
          <w:tcPr>
            <w:tcW w:w="1612" w:type="dxa"/>
            <w:vMerge/>
            <w:shd w:val="clear" w:color="auto" w:fill="auto"/>
            <w:vAlign w:val="center"/>
          </w:tcPr>
          <w:p w14:paraId="491F758A"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1537" w:type="dxa"/>
            <w:vMerge/>
            <w:shd w:val="clear" w:color="auto" w:fill="auto"/>
            <w:vAlign w:val="center"/>
          </w:tcPr>
          <w:p w14:paraId="56ED02AD"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645" w:type="dxa"/>
            <w:shd w:val="clear" w:color="auto" w:fill="auto"/>
            <w:vAlign w:val="center"/>
          </w:tcPr>
          <w:p w14:paraId="5D8C94FE" w14:textId="77777777" w:rsidR="0016203B" w:rsidRPr="00BF2C88" w:rsidRDefault="0016203B" w:rsidP="0016203B">
            <w:pPr>
              <w:spacing w:after="0"/>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2028</w:t>
            </w:r>
          </w:p>
        </w:tc>
        <w:tc>
          <w:tcPr>
            <w:tcW w:w="1499" w:type="dxa"/>
            <w:shd w:val="clear" w:color="auto" w:fill="auto"/>
            <w:vAlign w:val="center"/>
          </w:tcPr>
          <w:p w14:paraId="753CAE8F"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513" w:type="dxa"/>
            <w:shd w:val="clear" w:color="auto" w:fill="auto"/>
            <w:vAlign w:val="center"/>
          </w:tcPr>
          <w:p w14:paraId="34019F6F"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055" w:type="dxa"/>
            <w:shd w:val="clear" w:color="auto" w:fill="auto"/>
            <w:vAlign w:val="center"/>
          </w:tcPr>
          <w:p w14:paraId="3D4E25FD"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321" w:type="dxa"/>
            <w:shd w:val="clear" w:color="auto" w:fill="auto"/>
            <w:vAlign w:val="center"/>
          </w:tcPr>
          <w:p w14:paraId="7A142B61"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0,0</w:t>
            </w:r>
          </w:p>
        </w:tc>
        <w:tc>
          <w:tcPr>
            <w:tcW w:w="1023" w:type="dxa"/>
            <w:shd w:val="clear" w:color="auto" w:fill="auto"/>
            <w:vAlign w:val="center"/>
          </w:tcPr>
          <w:p w14:paraId="72D12B96"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0,103</w:t>
            </w:r>
          </w:p>
        </w:tc>
        <w:tc>
          <w:tcPr>
            <w:tcW w:w="1329" w:type="dxa"/>
            <w:shd w:val="clear" w:color="auto" w:fill="auto"/>
            <w:vAlign w:val="center"/>
          </w:tcPr>
          <w:p w14:paraId="5D82035D"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0,501</w:t>
            </w:r>
          </w:p>
        </w:tc>
        <w:tc>
          <w:tcPr>
            <w:tcW w:w="1286" w:type="dxa"/>
            <w:shd w:val="clear" w:color="auto" w:fill="auto"/>
            <w:vAlign w:val="center"/>
          </w:tcPr>
          <w:p w14:paraId="5FC7F9F3"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0,604</w:t>
            </w:r>
          </w:p>
        </w:tc>
        <w:tc>
          <w:tcPr>
            <w:tcW w:w="1366" w:type="dxa"/>
            <w:shd w:val="clear" w:color="auto" w:fill="auto"/>
            <w:vAlign w:val="center"/>
          </w:tcPr>
          <w:p w14:paraId="15CCC016"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0,426</w:t>
            </w:r>
          </w:p>
        </w:tc>
        <w:tc>
          <w:tcPr>
            <w:tcW w:w="1176" w:type="dxa"/>
            <w:shd w:val="clear" w:color="auto" w:fill="auto"/>
            <w:vAlign w:val="center"/>
          </w:tcPr>
          <w:p w14:paraId="6AF1D98A"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58,6</w:t>
            </w:r>
          </w:p>
        </w:tc>
      </w:tr>
      <w:tr w:rsidR="0016203B" w:rsidRPr="00BD7BDD" w14:paraId="0C23CEBD" w14:textId="77777777" w:rsidTr="0016203B">
        <w:trPr>
          <w:trHeight w:hRule="exact" w:val="739"/>
        </w:trPr>
        <w:tc>
          <w:tcPr>
            <w:tcW w:w="481" w:type="dxa"/>
            <w:vMerge/>
            <w:shd w:val="clear" w:color="auto" w:fill="auto"/>
          </w:tcPr>
          <w:p w14:paraId="623F6C31" w14:textId="77777777" w:rsidR="0016203B" w:rsidRPr="000A3544" w:rsidRDefault="0016203B" w:rsidP="0016203B">
            <w:pPr>
              <w:spacing w:after="0"/>
              <w:rPr>
                <w:rFonts w:ascii="Times New Roman" w:hAnsi="Times New Roman"/>
                <w:sz w:val="20"/>
                <w:szCs w:val="20"/>
                <w:lang w:eastAsia="ru-RU"/>
              </w:rPr>
            </w:pPr>
          </w:p>
        </w:tc>
        <w:tc>
          <w:tcPr>
            <w:tcW w:w="1612" w:type="dxa"/>
            <w:vMerge/>
            <w:shd w:val="clear" w:color="auto" w:fill="auto"/>
            <w:vAlign w:val="center"/>
          </w:tcPr>
          <w:p w14:paraId="36267F40"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1537" w:type="dxa"/>
            <w:vMerge/>
            <w:shd w:val="clear" w:color="auto" w:fill="auto"/>
            <w:vAlign w:val="center"/>
          </w:tcPr>
          <w:p w14:paraId="7DEC7FDB" w14:textId="77777777" w:rsidR="0016203B" w:rsidRPr="00BF2C88" w:rsidRDefault="0016203B" w:rsidP="0016203B">
            <w:pPr>
              <w:spacing w:after="0"/>
              <w:rPr>
                <w:rFonts w:ascii="Times New Roman" w:eastAsia="Times New Roman" w:hAnsi="Times New Roman"/>
                <w:color w:val="000000"/>
                <w:sz w:val="20"/>
                <w:szCs w:val="20"/>
                <w:lang w:eastAsia="ru-RU"/>
              </w:rPr>
            </w:pPr>
          </w:p>
        </w:tc>
        <w:tc>
          <w:tcPr>
            <w:tcW w:w="645" w:type="dxa"/>
            <w:shd w:val="clear" w:color="auto" w:fill="auto"/>
            <w:vAlign w:val="center"/>
          </w:tcPr>
          <w:p w14:paraId="74F1EAF1"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2029-2033</w:t>
            </w:r>
          </w:p>
        </w:tc>
        <w:tc>
          <w:tcPr>
            <w:tcW w:w="1499" w:type="dxa"/>
            <w:shd w:val="clear" w:color="auto" w:fill="auto"/>
            <w:vAlign w:val="center"/>
          </w:tcPr>
          <w:p w14:paraId="7FCF1F73"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513" w:type="dxa"/>
            <w:shd w:val="clear" w:color="auto" w:fill="auto"/>
            <w:vAlign w:val="center"/>
          </w:tcPr>
          <w:p w14:paraId="47F68161"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055" w:type="dxa"/>
            <w:shd w:val="clear" w:color="auto" w:fill="auto"/>
            <w:vAlign w:val="center"/>
          </w:tcPr>
          <w:p w14:paraId="56CE30CA"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1,03</w:t>
            </w:r>
          </w:p>
        </w:tc>
        <w:tc>
          <w:tcPr>
            <w:tcW w:w="1321" w:type="dxa"/>
            <w:shd w:val="clear" w:color="auto" w:fill="auto"/>
            <w:vAlign w:val="center"/>
          </w:tcPr>
          <w:p w14:paraId="3F32AB52"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0,0</w:t>
            </w:r>
          </w:p>
        </w:tc>
        <w:tc>
          <w:tcPr>
            <w:tcW w:w="1023" w:type="dxa"/>
            <w:shd w:val="clear" w:color="auto" w:fill="auto"/>
            <w:vAlign w:val="center"/>
          </w:tcPr>
          <w:p w14:paraId="15E33EE2"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0,103</w:t>
            </w:r>
          </w:p>
        </w:tc>
        <w:tc>
          <w:tcPr>
            <w:tcW w:w="1329" w:type="dxa"/>
            <w:shd w:val="clear" w:color="auto" w:fill="auto"/>
            <w:vAlign w:val="center"/>
          </w:tcPr>
          <w:p w14:paraId="49F032A0"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0,501</w:t>
            </w:r>
          </w:p>
        </w:tc>
        <w:tc>
          <w:tcPr>
            <w:tcW w:w="1286" w:type="dxa"/>
            <w:shd w:val="clear" w:color="auto" w:fill="auto"/>
            <w:vAlign w:val="center"/>
          </w:tcPr>
          <w:p w14:paraId="1ED30BC1"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0,604</w:t>
            </w:r>
          </w:p>
        </w:tc>
        <w:tc>
          <w:tcPr>
            <w:tcW w:w="1366" w:type="dxa"/>
            <w:shd w:val="clear" w:color="auto" w:fill="auto"/>
            <w:vAlign w:val="center"/>
          </w:tcPr>
          <w:p w14:paraId="2176A69C"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0,426</w:t>
            </w:r>
          </w:p>
        </w:tc>
        <w:tc>
          <w:tcPr>
            <w:tcW w:w="1176" w:type="dxa"/>
            <w:shd w:val="clear" w:color="auto" w:fill="auto"/>
            <w:vAlign w:val="center"/>
          </w:tcPr>
          <w:p w14:paraId="5FE26AB0" w14:textId="77777777" w:rsidR="0016203B" w:rsidRPr="00BF2C88" w:rsidRDefault="0016203B" w:rsidP="0016203B">
            <w:pPr>
              <w:spacing w:after="0" w:line="240" w:lineRule="auto"/>
              <w:jc w:val="center"/>
              <w:rPr>
                <w:rFonts w:ascii="Times New Roman" w:eastAsia="Times New Roman" w:hAnsi="Times New Roman"/>
                <w:color w:val="000000"/>
                <w:sz w:val="20"/>
                <w:szCs w:val="20"/>
                <w:lang w:eastAsia="ru-RU"/>
              </w:rPr>
            </w:pPr>
            <w:r w:rsidRPr="00BF2C88">
              <w:rPr>
                <w:rFonts w:ascii="Times New Roman" w:eastAsia="Times New Roman" w:hAnsi="Times New Roman"/>
                <w:color w:val="000000"/>
                <w:sz w:val="20"/>
                <w:szCs w:val="20"/>
                <w:lang w:eastAsia="ru-RU"/>
              </w:rPr>
              <w:t>58,6</w:t>
            </w:r>
          </w:p>
        </w:tc>
      </w:tr>
      <w:tr w:rsidR="0016203B" w:rsidRPr="00BD7BDD" w14:paraId="491A565B" w14:textId="77777777" w:rsidTr="0016203B">
        <w:trPr>
          <w:trHeight w:hRule="exact" w:val="707"/>
        </w:trPr>
        <w:tc>
          <w:tcPr>
            <w:tcW w:w="481" w:type="dxa"/>
            <w:vMerge/>
            <w:shd w:val="clear" w:color="auto" w:fill="auto"/>
          </w:tcPr>
          <w:p w14:paraId="54BED23F" w14:textId="77777777" w:rsidR="0016203B" w:rsidRPr="000A3544" w:rsidRDefault="0016203B" w:rsidP="0016203B">
            <w:pPr>
              <w:spacing w:after="0"/>
              <w:rPr>
                <w:rFonts w:ascii="Times New Roman" w:hAnsi="Times New Roman"/>
                <w:sz w:val="20"/>
                <w:szCs w:val="20"/>
                <w:lang w:eastAsia="ru-RU"/>
              </w:rPr>
            </w:pPr>
          </w:p>
        </w:tc>
        <w:tc>
          <w:tcPr>
            <w:tcW w:w="1612" w:type="dxa"/>
            <w:vMerge/>
            <w:shd w:val="clear" w:color="auto" w:fill="auto"/>
            <w:vAlign w:val="center"/>
          </w:tcPr>
          <w:p w14:paraId="37948D75" w14:textId="77777777" w:rsidR="0016203B" w:rsidRPr="000A3544" w:rsidRDefault="0016203B" w:rsidP="0016203B">
            <w:pPr>
              <w:spacing w:after="0"/>
              <w:rPr>
                <w:rFonts w:ascii="Times New Roman" w:eastAsia="Times New Roman" w:hAnsi="Times New Roman"/>
                <w:color w:val="000000"/>
                <w:sz w:val="20"/>
                <w:szCs w:val="20"/>
                <w:lang w:eastAsia="ru-RU"/>
              </w:rPr>
            </w:pPr>
          </w:p>
        </w:tc>
        <w:tc>
          <w:tcPr>
            <w:tcW w:w="1537" w:type="dxa"/>
            <w:vMerge/>
            <w:shd w:val="clear" w:color="auto" w:fill="auto"/>
            <w:vAlign w:val="center"/>
          </w:tcPr>
          <w:p w14:paraId="5903A1C9" w14:textId="77777777" w:rsidR="0016203B" w:rsidRPr="000A3544" w:rsidRDefault="0016203B" w:rsidP="0016203B">
            <w:pPr>
              <w:spacing w:after="0"/>
              <w:rPr>
                <w:rFonts w:ascii="Times New Roman" w:eastAsia="Times New Roman" w:hAnsi="Times New Roman"/>
                <w:color w:val="000000"/>
                <w:sz w:val="20"/>
                <w:szCs w:val="20"/>
                <w:lang w:eastAsia="ru-RU"/>
              </w:rPr>
            </w:pPr>
          </w:p>
        </w:tc>
        <w:tc>
          <w:tcPr>
            <w:tcW w:w="645" w:type="dxa"/>
            <w:shd w:val="clear" w:color="auto" w:fill="auto"/>
            <w:vAlign w:val="center"/>
          </w:tcPr>
          <w:p w14:paraId="7B628584" w14:textId="77777777" w:rsidR="0016203B" w:rsidRPr="000A3544" w:rsidRDefault="0016203B" w:rsidP="0016203B">
            <w:pPr>
              <w:spacing w:after="0" w:line="240" w:lineRule="auto"/>
              <w:jc w:val="center"/>
              <w:rPr>
                <w:rFonts w:ascii="Times New Roman" w:eastAsia="Times New Roman" w:hAnsi="Times New Roman"/>
                <w:color w:val="000000"/>
                <w:sz w:val="20"/>
                <w:szCs w:val="20"/>
                <w:lang w:eastAsia="ru-RU"/>
              </w:rPr>
            </w:pPr>
            <w:r w:rsidRPr="000A3544">
              <w:rPr>
                <w:rFonts w:ascii="Times New Roman" w:eastAsia="Times New Roman" w:hAnsi="Times New Roman"/>
                <w:color w:val="000000"/>
                <w:sz w:val="20"/>
                <w:szCs w:val="20"/>
                <w:lang w:eastAsia="ru-RU"/>
              </w:rPr>
              <w:t>2034-2039</w:t>
            </w:r>
          </w:p>
        </w:tc>
        <w:tc>
          <w:tcPr>
            <w:tcW w:w="1499" w:type="dxa"/>
            <w:shd w:val="clear" w:color="auto" w:fill="auto"/>
            <w:vAlign w:val="center"/>
          </w:tcPr>
          <w:p w14:paraId="0DA90F91" w14:textId="77777777" w:rsidR="0016203B" w:rsidRPr="00BD7BDD" w:rsidRDefault="0016203B" w:rsidP="0016203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1,03</w:t>
            </w:r>
          </w:p>
        </w:tc>
        <w:tc>
          <w:tcPr>
            <w:tcW w:w="1513" w:type="dxa"/>
            <w:shd w:val="clear" w:color="auto" w:fill="auto"/>
            <w:vAlign w:val="center"/>
          </w:tcPr>
          <w:p w14:paraId="29C6F5D5" w14:textId="77777777" w:rsidR="0016203B" w:rsidRPr="00BD7BDD" w:rsidRDefault="0016203B" w:rsidP="0016203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1,03</w:t>
            </w:r>
          </w:p>
        </w:tc>
        <w:tc>
          <w:tcPr>
            <w:tcW w:w="1055" w:type="dxa"/>
            <w:shd w:val="clear" w:color="auto" w:fill="auto"/>
            <w:vAlign w:val="center"/>
          </w:tcPr>
          <w:p w14:paraId="50D1C325" w14:textId="77777777" w:rsidR="0016203B" w:rsidRPr="00BD7BDD" w:rsidRDefault="0016203B" w:rsidP="0016203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1,03</w:t>
            </w:r>
          </w:p>
        </w:tc>
        <w:tc>
          <w:tcPr>
            <w:tcW w:w="1321" w:type="dxa"/>
            <w:shd w:val="clear" w:color="auto" w:fill="auto"/>
            <w:vAlign w:val="center"/>
          </w:tcPr>
          <w:p w14:paraId="1A384952" w14:textId="77777777" w:rsidR="0016203B" w:rsidRPr="00BD7BDD" w:rsidRDefault="0016203B" w:rsidP="0016203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1023" w:type="dxa"/>
            <w:shd w:val="clear" w:color="auto" w:fill="auto"/>
            <w:vAlign w:val="center"/>
          </w:tcPr>
          <w:p w14:paraId="7C619152" w14:textId="77777777" w:rsidR="0016203B" w:rsidRPr="00BD7BDD" w:rsidRDefault="0016203B" w:rsidP="0016203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0,103</w:t>
            </w:r>
          </w:p>
        </w:tc>
        <w:tc>
          <w:tcPr>
            <w:tcW w:w="1329" w:type="dxa"/>
            <w:shd w:val="clear" w:color="auto" w:fill="auto"/>
            <w:vAlign w:val="center"/>
          </w:tcPr>
          <w:p w14:paraId="46110261" w14:textId="77777777" w:rsidR="0016203B" w:rsidRPr="00BD7BDD" w:rsidRDefault="0016203B" w:rsidP="0016203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0,501</w:t>
            </w:r>
          </w:p>
        </w:tc>
        <w:tc>
          <w:tcPr>
            <w:tcW w:w="1286" w:type="dxa"/>
            <w:shd w:val="clear" w:color="auto" w:fill="auto"/>
            <w:vAlign w:val="center"/>
          </w:tcPr>
          <w:p w14:paraId="15952C5E" w14:textId="77777777" w:rsidR="0016203B" w:rsidRPr="00BD7BDD" w:rsidRDefault="0016203B" w:rsidP="0016203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0,604</w:t>
            </w:r>
          </w:p>
        </w:tc>
        <w:tc>
          <w:tcPr>
            <w:tcW w:w="1366" w:type="dxa"/>
            <w:shd w:val="clear" w:color="auto" w:fill="auto"/>
            <w:vAlign w:val="center"/>
          </w:tcPr>
          <w:p w14:paraId="16D3BF8F" w14:textId="77777777" w:rsidR="0016203B" w:rsidRPr="00BD7BDD" w:rsidRDefault="0016203B" w:rsidP="0016203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0,426</w:t>
            </w:r>
          </w:p>
        </w:tc>
        <w:tc>
          <w:tcPr>
            <w:tcW w:w="1176" w:type="dxa"/>
            <w:shd w:val="clear" w:color="auto" w:fill="auto"/>
            <w:vAlign w:val="center"/>
          </w:tcPr>
          <w:p w14:paraId="54688745" w14:textId="77777777" w:rsidR="0016203B" w:rsidRPr="00BD7BDD" w:rsidRDefault="0016203B" w:rsidP="0016203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58,6</w:t>
            </w:r>
          </w:p>
        </w:tc>
      </w:tr>
      <w:bookmarkEnd w:id="10"/>
    </w:tbl>
    <w:p w14:paraId="0EF03EB6" w14:textId="77777777" w:rsidR="0016203B" w:rsidRPr="00BD7BDD" w:rsidRDefault="0016203B" w:rsidP="0016203B">
      <w:pPr>
        <w:rPr>
          <w:rFonts w:ascii="Times New Roman" w:hAnsi="Times New Roman"/>
          <w:sz w:val="28"/>
          <w:szCs w:val="28"/>
          <w:lang w:eastAsia="ru-RU"/>
        </w:rPr>
        <w:sectPr w:rsidR="0016203B" w:rsidRPr="00BD7BDD" w:rsidSect="0016203B">
          <w:pgSz w:w="16838" w:h="11906" w:orient="landscape"/>
          <w:pgMar w:top="1276" w:right="851" w:bottom="567" w:left="567" w:header="709" w:footer="709" w:gutter="0"/>
          <w:cols w:space="708"/>
          <w:docGrid w:linePitch="360"/>
        </w:sectPr>
      </w:pPr>
    </w:p>
    <w:p w14:paraId="31A2885C"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lastRenderedPageBreak/>
        <w:t xml:space="preserve">2.4. Перспективные балансы тепловой мощности источников </w:t>
      </w:r>
    </w:p>
    <w:p w14:paraId="43560CC2"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t xml:space="preserve">тепловой энергии и тепловой нагрузки потребителей в случае, </w:t>
      </w:r>
    </w:p>
    <w:p w14:paraId="5734586D"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t xml:space="preserve">если зона действия источника тепловой энергии расположена </w:t>
      </w:r>
    </w:p>
    <w:p w14:paraId="0E31214C"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t>в границах двух и более поселений, с указанием величины</w:t>
      </w:r>
      <w:r>
        <w:rPr>
          <w:rFonts w:ascii="Times New Roman" w:hAnsi="Times New Roman"/>
          <w:b/>
          <w:sz w:val="28"/>
          <w:szCs w:val="28"/>
          <w:lang w:eastAsia="ru-RU"/>
        </w:rPr>
        <w:t xml:space="preserve"> </w:t>
      </w:r>
    </w:p>
    <w:p w14:paraId="0DD70FF8"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t>тепловой нагрузки для потребителей каждого поселения</w:t>
      </w:r>
    </w:p>
    <w:p w14:paraId="0E8C48C8" w14:textId="77777777" w:rsidR="0016203B" w:rsidRDefault="0016203B" w:rsidP="0016203B">
      <w:pPr>
        <w:spacing w:after="0"/>
        <w:ind w:firstLine="709"/>
        <w:jc w:val="both"/>
        <w:rPr>
          <w:rFonts w:ascii="Times New Roman" w:hAnsi="Times New Roman"/>
          <w:sz w:val="28"/>
          <w:szCs w:val="28"/>
          <w:lang w:eastAsia="ru-RU"/>
        </w:rPr>
      </w:pPr>
      <w:r w:rsidRPr="00603C98">
        <w:rPr>
          <w:rFonts w:ascii="Times New Roman" w:hAnsi="Times New Roman"/>
          <w:sz w:val="28"/>
          <w:szCs w:val="28"/>
          <w:lang w:eastAsia="ru-RU"/>
        </w:rPr>
        <w:t xml:space="preserve">На территории </w:t>
      </w:r>
      <w:proofErr w:type="spellStart"/>
      <w:r>
        <w:rPr>
          <w:rFonts w:ascii="Times New Roman" w:hAnsi="Times New Roman"/>
          <w:sz w:val="28"/>
          <w:szCs w:val="28"/>
          <w:lang w:eastAsia="ru-RU"/>
        </w:rPr>
        <w:t>Кулотинского</w:t>
      </w:r>
      <w:proofErr w:type="spellEnd"/>
      <w:r>
        <w:rPr>
          <w:rFonts w:ascii="Times New Roman" w:hAnsi="Times New Roman"/>
          <w:sz w:val="28"/>
          <w:szCs w:val="28"/>
          <w:lang w:eastAsia="ru-RU"/>
        </w:rPr>
        <w:t xml:space="preserve"> городского поселения </w:t>
      </w:r>
      <w:r w:rsidRPr="00603C98">
        <w:rPr>
          <w:rFonts w:ascii="Times New Roman" w:hAnsi="Times New Roman"/>
          <w:sz w:val="28"/>
          <w:szCs w:val="28"/>
          <w:lang w:eastAsia="ru-RU"/>
        </w:rPr>
        <w:t>отсутствуют источники теплоснабжения, расположенные в границах нескольких поселений.</w:t>
      </w:r>
    </w:p>
    <w:p w14:paraId="36D0D029" w14:textId="77777777" w:rsidR="0016203B" w:rsidRPr="00603C98" w:rsidRDefault="0016203B" w:rsidP="0016203B">
      <w:pPr>
        <w:spacing w:after="0"/>
        <w:ind w:firstLine="709"/>
        <w:jc w:val="both"/>
        <w:rPr>
          <w:rFonts w:ascii="Times New Roman" w:hAnsi="Times New Roman"/>
          <w:sz w:val="28"/>
          <w:szCs w:val="28"/>
          <w:lang w:eastAsia="ru-RU"/>
        </w:rPr>
      </w:pPr>
    </w:p>
    <w:p w14:paraId="03CE94E2" w14:textId="5AF8B08F" w:rsidR="0016203B"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t>2.5. Радиус эффективного теплоснабжения</w:t>
      </w:r>
    </w:p>
    <w:p w14:paraId="119A46ED" w14:textId="77777777" w:rsidR="00BF2C88" w:rsidRPr="00603C98" w:rsidRDefault="00BF2C88" w:rsidP="0016203B">
      <w:pPr>
        <w:spacing w:after="0"/>
        <w:jc w:val="center"/>
        <w:rPr>
          <w:rFonts w:ascii="Times New Roman" w:hAnsi="Times New Roman"/>
          <w:b/>
          <w:sz w:val="28"/>
          <w:szCs w:val="28"/>
          <w:lang w:eastAsia="ru-RU"/>
        </w:rPr>
      </w:pPr>
    </w:p>
    <w:p w14:paraId="2732495E" w14:textId="77777777" w:rsidR="0016203B" w:rsidRPr="00603C98" w:rsidRDefault="0016203B" w:rsidP="0016203B">
      <w:pPr>
        <w:spacing w:after="0"/>
        <w:ind w:firstLine="567"/>
        <w:jc w:val="both"/>
        <w:rPr>
          <w:rFonts w:ascii="Times New Roman" w:eastAsia="Arial Unicode MS" w:hAnsi="Times New Roman"/>
          <w:sz w:val="28"/>
          <w:szCs w:val="28"/>
          <w:lang w:eastAsia="ru-RU"/>
        </w:rPr>
      </w:pPr>
      <w:r w:rsidRPr="00603C98">
        <w:rPr>
          <w:rFonts w:ascii="Times New Roman" w:eastAsia="Arial Unicode MS" w:hAnsi="Times New Roman"/>
          <w:sz w:val="28"/>
          <w:szCs w:val="28"/>
          <w:lang w:eastAsia="ru-RU"/>
        </w:rPr>
        <w:t xml:space="preserve">Согласно статье 2 Федерального закона №190-ФЗ </w:t>
      </w:r>
      <w:r>
        <w:rPr>
          <w:rFonts w:ascii="Times New Roman" w:eastAsia="Arial Unicode MS" w:hAnsi="Times New Roman"/>
          <w:sz w:val="28"/>
          <w:szCs w:val="28"/>
          <w:lang w:eastAsia="ru-RU"/>
        </w:rPr>
        <w:t>«</w:t>
      </w:r>
      <w:r w:rsidRPr="00603C98">
        <w:rPr>
          <w:rFonts w:ascii="Times New Roman" w:eastAsia="Arial Unicode MS" w:hAnsi="Times New Roman"/>
          <w:sz w:val="28"/>
          <w:szCs w:val="28"/>
          <w:lang w:eastAsia="ru-RU"/>
        </w:rPr>
        <w:t xml:space="preserve">О теплоснабжении </w:t>
      </w:r>
      <w:r>
        <w:rPr>
          <w:rFonts w:ascii="Times New Roman" w:eastAsia="Arial Unicode MS" w:hAnsi="Times New Roman"/>
          <w:sz w:val="28"/>
          <w:szCs w:val="28"/>
          <w:lang w:eastAsia="ru-RU"/>
        </w:rPr>
        <w:t>«</w:t>
      </w:r>
      <w:r w:rsidRPr="00603C98">
        <w:rPr>
          <w:rFonts w:ascii="Times New Roman" w:eastAsia="Arial Unicode MS" w:hAnsi="Times New Roman"/>
          <w:sz w:val="28"/>
          <w:szCs w:val="28"/>
          <w:lang w:eastAsia="ru-RU"/>
        </w:rPr>
        <w:t xml:space="preserve">радиус эффективного теплоснабжения — это максимальное расстояние от </w:t>
      </w:r>
      <w:proofErr w:type="spellStart"/>
      <w:r w:rsidRPr="00603C98">
        <w:rPr>
          <w:rFonts w:ascii="Times New Roman" w:eastAsia="Arial Unicode MS" w:hAnsi="Times New Roman"/>
          <w:sz w:val="28"/>
          <w:szCs w:val="28"/>
          <w:lang w:eastAsia="ru-RU"/>
        </w:rPr>
        <w:t>теплопотребляющей</w:t>
      </w:r>
      <w:proofErr w:type="spellEnd"/>
      <w:r w:rsidRPr="00603C98">
        <w:rPr>
          <w:rFonts w:ascii="Times New Roman" w:eastAsia="Arial Unicode MS" w:hAnsi="Times New Roman"/>
          <w:sz w:val="28"/>
          <w:szCs w:val="28"/>
          <w:lang w:eastAsia="ru-RU"/>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603C98">
        <w:rPr>
          <w:rFonts w:ascii="Times New Roman" w:eastAsia="Arial Unicode MS" w:hAnsi="Times New Roman"/>
          <w:sz w:val="28"/>
          <w:szCs w:val="28"/>
          <w:lang w:eastAsia="ru-RU"/>
        </w:rPr>
        <w:t>теплопотребляющей</w:t>
      </w:r>
      <w:proofErr w:type="spellEnd"/>
      <w:r w:rsidRPr="00603C98">
        <w:rPr>
          <w:rFonts w:ascii="Times New Roman" w:eastAsia="Arial Unicode MS" w:hAnsi="Times New Roman"/>
          <w:sz w:val="28"/>
          <w:szCs w:val="28"/>
          <w:lang w:eastAsia="ru-RU"/>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4F355584" w14:textId="77777777" w:rsidR="0016203B" w:rsidRPr="00603C98" w:rsidRDefault="0016203B" w:rsidP="0016203B">
      <w:pPr>
        <w:spacing w:after="0"/>
        <w:ind w:firstLine="567"/>
        <w:jc w:val="both"/>
        <w:rPr>
          <w:rFonts w:ascii="Times New Roman" w:eastAsia="Arial Unicode MS" w:hAnsi="Times New Roman"/>
          <w:sz w:val="28"/>
          <w:szCs w:val="28"/>
          <w:lang w:eastAsia="ru-RU"/>
        </w:rPr>
      </w:pPr>
      <w:r w:rsidRPr="00603C98">
        <w:rPr>
          <w:rFonts w:ascii="Times New Roman" w:eastAsia="Arial Unicode MS" w:hAnsi="Times New Roman"/>
          <w:sz w:val="28"/>
          <w:szCs w:val="28"/>
          <w:lang w:eastAsia="ru-RU"/>
        </w:rPr>
        <w:t xml:space="preserve">Согласно п. 6 2. Требований к схемам теплоснабжения, утвержденных постановлением Правительства РФ №154 от 22.02.2012 г., радиус эффективного теплоснабжения позволяет определить условия, при которых подключение новых или увеличивающих тепловую нагрузку </w:t>
      </w:r>
      <w:proofErr w:type="spellStart"/>
      <w:r w:rsidRPr="00603C98">
        <w:rPr>
          <w:rFonts w:ascii="Times New Roman" w:eastAsia="Arial Unicode MS" w:hAnsi="Times New Roman"/>
          <w:sz w:val="28"/>
          <w:szCs w:val="28"/>
          <w:lang w:eastAsia="ru-RU"/>
        </w:rPr>
        <w:t>теплопотребляющих</w:t>
      </w:r>
      <w:proofErr w:type="spellEnd"/>
      <w:r w:rsidRPr="00603C98">
        <w:rPr>
          <w:rFonts w:ascii="Times New Roman" w:eastAsia="Arial Unicode MS" w:hAnsi="Times New Roman"/>
          <w:sz w:val="28"/>
          <w:szCs w:val="28"/>
          <w:lang w:eastAsia="ru-RU"/>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14:paraId="4C1E95E6" w14:textId="77777777" w:rsidR="0016203B" w:rsidRPr="00603C98" w:rsidRDefault="0016203B" w:rsidP="0016203B">
      <w:pPr>
        <w:spacing w:after="0"/>
        <w:ind w:firstLine="567"/>
        <w:jc w:val="both"/>
        <w:rPr>
          <w:rFonts w:ascii="Times New Roman" w:eastAsia="Arial Unicode MS" w:hAnsi="Times New Roman"/>
          <w:sz w:val="28"/>
          <w:szCs w:val="28"/>
          <w:lang w:eastAsia="ru-RU"/>
        </w:rPr>
      </w:pPr>
      <w:r w:rsidRPr="00603C98">
        <w:rPr>
          <w:rFonts w:ascii="Times New Roman" w:eastAsia="Arial Unicode MS" w:hAnsi="Times New Roman"/>
          <w:sz w:val="28"/>
          <w:szCs w:val="28"/>
          <w:lang w:eastAsia="ru-RU"/>
        </w:rP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14:paraId="4C697670" w14:textId="77777777" w:rsidR="0016203B" w:rsidRPr="00603C98" w:rsidRDefault="0016203B" w:rsidP="0016203B">
      <w:pPr>
        <w:spacing w:after="0"/>
        <w:ind w:firstLine="567"/>
        <w:jc w:val="both"/>
        <w:rPr>
          <w:rFonts w:ascii="Times New Roman" w:eastAsia="Arial Unicode MS" w:hAnsi="Times New Roman"/>
          <w:sz w:val="28"/>
          <w:szCs w:val="28"/>
          <w:lang w:eastAsia="ru-RU"/>
        </w:rPr>
      </w:pPr>
      <w:r w:rsidRPr="00603C98">
        <w:rPr>
          <w:rFonts w:ascii="Times New Roman" w:eastAsia="Arial Unicode MS" w:hAnsi="Times New Roman"/>
          <w:sz w:val="28"/>
          <w:szCs w:val="28"/>
          <w:lang w:eastAsia="ru-RU"/>
        </w:rPr>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14:paraId="04F19762" w14:textId="77777777" w:rsidR="0016203B" w:rsidRPr="00603C98" w:rsidRDefault="0016203B" w:rsidP="0016203B">
      <w:pPr>
        <w:spacing w:after="0"/>
        <w:ind w:firstLine="567"/>
        <w:jc w:val="both"/>
        <w:rPr>
          <w:rFonts w:ascii="Times New Roman" w:eastAsia="Arial Unicode MS" w:hAnsi="Times New Roman"/>
          <w:sz w:val="28"/>
          <w:szCs w:val="28"/>
          <w:lang w:eastAsia="ru-RU"/>
        </w:rPr>
      </w:pPr>
      <w:r w:rsidRPr="00603C98">
        <w:rPr>
          <w:rFonts w:ascii="Times New Roman" w:eastAsia="Arial Unicode MS" w:hAnsi="Times New Roman"/>
          <w:sz w:val="28"/>
          <w:szCs w:val="28"/>
          <w:lang w:eastAsia="ru-RU"/>
        </w:rPr>
        <w:lastRenderedPageBreak/>
        <w:t>Т.е. объект присоединения попадает в радиус эффективного теплоснабжения если выручка от передачи тепловой энергии присоединяемому объекту будет не меньше совокупных затрат на строительство и эксплуатацию теплотрассы к объекту.</w:t>
      </w:r>
    </w:p>
    <w:p w14:paraId="43494545" w14:textId="77777777" w:rsidR="0016203B" w:rsidRPr="00603C98" w:rsidRDefault="0016203B" w:rsidP="0016203B">
      <w:pPr>
        <w:spacing w:after="0"/>
        <w:ind w:firstLine="567"/>
        <w:jc w:val="both"/>
        <w:rPr>
          <w:rFonts w:ascii="Times New Roman" w:eastAsia="Arial Unicode MS" w:hAnsi="Times New Roman"/>
          <w:sz w:val="28"/>
          <w:szCs w:val="28"/>
          <w:lang w:eastAsia="ru-RU"/>
        </w:rPr>
      </w:pPr>
      <w:r w:rsidRPr="00603C98">
        <w:rPr>
          <w:rFonts w:ascii="Times New Roman" w:eastAsia="Arial Unicode MS" w:hAnsi="Times New Roman"/>
          <w:sz w:val="28"/>
          <w:szCs w:val="28"/>
          <w:lang w:eastAsia="ru-RU"/>
        </w:rPr>
        <w:t xml:space="preserve">В существующем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 </w:t>
      </w:r>
    </w:p>
    <w:p w14:paraId="6CF34A85" w14:textId="77777777" w:rsidR="0016203B" w:rsidRDefault="0016203B" w:rsidP="0016203B">
      <w:pPr>
        <w:spacing w:after="0"/>
        <w:jc w:val="center"/>
        <w:rPr>
          <w:rFonts w:ascii="Times New Roman" w:hAnsi="Times New Roman"/>
          <w:b/>
          <w:sz w:val="28"/>
          <w:szCs w:val="28"/>
          <w:lang w:eastAsia="ru-RU"/>
        </w:rPr>
      </w:pPr>
    </w:p>
    <w:p w14:paraId="4C7EC415" w14:textId="43883A2C"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РАЗДЕЛ 3. СУЩЕСТВУЮЩИЕ И ПЕРСПЕКТИВНЫЕ БАЛАНСЫ ТЕПЛОНОСИТЕЛЯ</w:t>
      </w:r>
    </w:p>
    <w:p w14:paraId="5C2C8971" w14:textId="77777777" w:rsidR="00D74016" w:rsidRPr="00D74016" w:rsidRDefault="00D74016" w:rsidP="0016203B">
      <w:pPr>
        <w:spacing w:after="0"/>
        <w:jc w:val="center"/>
        <w:rPr>
          <w:rFonts w:ascii="Times New Roman" w:hAnsi="Times New Roman"/>
          <w:b/>
          <w:sz w:val="24"/>
          <w:szCs w:val="24"/>
          <w:lang w:eastAsia="ru-RU"/>
        </w:rPr>
      </w:pPr>
    </w:p>
    <w:p w14:paraId="36352588" w14:textId="33A19DA0" w:rsidR="0016203B" w:rsidRPr="00D74016" w:rsidRDefault="0016203B" w:rsidP="0016203B">
      <w:pPr>
        <w:widowControl w:val="0"/>
        <w:spacing w:after="0"/>
        <w:ind w:firstLine="708"/>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 xml:space="preserve">3.1.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D74016">
        <w:rPr>
          <w:rFonts w:ascii="Times New Roman" w:eastAsia="Arial Unicode MS" w:hAnsi="Times New Roman"/>
          <w:b/>
          <w:bCs/>
          <w:iCs/>
          <w:sz w:val="24"/>
          <w:szCs w:val="24"/>
          <w:lang w:eastAsia="ru-RU"/>
        </w:rPr>
        <w:t>теплопотребляющими</w:t>
      </w:r>
      <w:proofErr w:type="spellEnd"/>
      <w:r w:rsidRPr="00D74016">
        <w:rPr>
          <w:rFonts w:ascii="Times New Roman" w:eastAsia="Arial Unicode MS" w:hAnsi="Times New Roman"/>
          <w:b/>
          <w:bCs/>
          <w:iCs/>
          <w:sz w:val="24"/>
          <w:szCs w:val="24"/>
          <w:lang w:eastAsia="ru-RU"/>
        </w:rPr>
        <w:t xml:space="preserve"> установками потребителей</w:t>
      </w:r>
    </w:p>
    <w:p w14:paraId="5A28DA57" w14:textId="77777777" w:rsidR="00D74016" w:rsidRPr="00603C98" w:rsidRDefault="00D74016" w:rsidP="0016203B">
      <w:pPr>
        <w:widowControl w:val="0"/>
        <w:spacing w:after="0"/>
        <w:ind w:firstLine="708"/>
        <w:jc w:val="center"/>
        <w:outlineLvl w:val="1"/>
        <w:rPr>
          <w:rFonts w:ascii="Times New Roman" w:eastAsia="Arial Unicode MS" w:hAnsi="Times New Roman"/>
          <w:b/>
          <w:bCs/>
          <w:iCs/>
          <w:sz w:val="28"/>
          <w:szCs w:val="28"/>
          <w:lang w:eastAsia="ru-RU"/>
        </w:rPr>
      </w:pPr>
    </w:p>
    <w:p w14:paraId="2FEDAC52" w14:textId="77777777" w:rsidR="0016203B" w:rsidRPr="00603C98" w:rsidRDefault="0016203B" w:rsidP="0016203B">
      <w:pPr>
        <w:widowControl w:val="0"/>
        <w:spacing w:after="0"/>
        <w:ind w:firstLine="708"/>
        <w:jc w:val="both"/>
        <w:outlineLvl w:val="1"/>
        <w:rPr>
          <w:rFonts w:ascii="Times New Roman" w:eastAsia="Arial Unicode MS" w:hAnsi="Times New Roman"/>
          <w:sz w:val="28"/>
          <w:szCs w:val="28"/>
          <w:lang w:eastAsia="ru-RU"/>
        </w:rPr>
      </w:pPr>
      <w:r w:rsidRPr="00603C98">
        <w:rPr>
          <w:rFonts w:ascii="Times New Roman" w:eastAsia="Arial Unicode MS" w:hAnsi="Times New Roman"/>
          <w:sz w:val="28"/>
          <w:szCs w:val="28"/>
          <w:lang w:eastAsia="ru-RU"/>
        </w:rPr>
        <w:t>Баланс производительности водоподготовительной установки складывается из нижеприведенных статей</w:t>
      </w:r>
    </w:p>
    <w:p w14:paraId="4BF89E6E" w14:textId="77777777" w:rsidR="0016203B" w:rsidRPr="00603C98" w:rsidRDefault="0016203B" w:rsidP="0016203B">
      <w:pPr>
        <w:widowControl w:val="0"/>
        <w:spacing w:after="0"/>
        <w:jc w:val="both"/>
        <w:outlineLvl w:val="1"/>
        <w:rPr>
          <w:rFonts w:ascii="Times New Roman" w:eastAsia="Arial Unicode MS" w:hAnsi="Times New Roman"/>
          <w:bCs/>
          <w:iCs/>
          <w:sz w:val="28"/>
          <w:szCs w:val="28"/>
          <w:lang w:eastAsia="ru-RU"/>
        </w:rPr>
      </w:pPr>
      <w:r w:rsidRPr="00603C98">
        <w:rPr>
          <w:rFonts w:ascii="Times New Roman" w:eastAsia="Arial Unicode MS" w:hAnsi="Times New Roman"/>
          <w:i/>
          <w:sz w:val="28"/>
          <w:szCs w:val="28"/>
          <w:u w:val="single"/>
          <w:lang w:eastAsia="ru-RU"/>
        </w:rPr>
        <w:t>Объем воды на заполнение системы теплоснабжения:</w:t>
      </w:r>
    </w:p>
    <w:p w14:paraId="1BE2B73B" w14:textId="77777777" w:rsidR="0016203B" w:rsidRPr="00603C98" w:rsidRDefault="0016203B" w:rsidP="0016203B">
      <w:pPr>
        <w:spacing w:after="0"/>
        <w:jc w:val="center"/>
        <w:rPr>
          <w:rFonts w:ascii="Times New Roman" w:eastAsia="Arial Unicode MS" w:hAnsi="Times New Roman"/>
          <w:sz w:val="28"/>
          <w:szCs w:val="28"/>
          <w:vertAlign w:val="subscript"/>
          <w:lang w:eastAsia="ru-RU"/>
        </w:rPr>
      </w:pPr>
      <w:r w:rsidRPr="00603C98">
        <w:rPr>
          <w:rFonts w:ascii="Times New Roman" w:eastAsia="Arial Unicode MS" w:hAnsi="Times New Roman"/>
          <w:sz w:val="28"/>
          <w:szCs w:val="28"/>
          <w:lang w:val="en-US" w:eastAsia="ru-RU"/>
        </w:rPr>
        <w:t>V</w:t>
      </w:r>
      <w:r w:rsidRPr="00603C98">
        <w:rPr>
          <w:rFonts w:ascii="Times New Roman" w:eastAsia="Arial Unicode MS" w:hAnsi="Times New Roman"/>
          <w:sz w:val="28"/>
          <w:szCs w:val="28"/>
          <w:vertAlign w:val="subscript"/>
          <w:lang w:eastAsia="ru-RU"/>
        </w:rPr>
        <w:t>от</w:t>
      </w:r>
      <w:r w:rsidRPr="00603C98">
        <w:rPr>
          <w:rFonts w:ascii="Times New Roman" w:eastAsia="Arial Unicode MS" w:hAnsi="Times New Roman"/>
          <w:sz w:val="28"/>
          <w:szCs w:val="28"/>
          <w:lang w:eastAsia="ru-RU"/>
        </w:rPr>
        <w:t>=</w:t>
      </w:r>
      <w:r w:rsidRPr="00603C98">
        <w:rPr>
          <w:rFonts w:ascii="Times New Roman" w:eastAsia="Arial Unicode MS" w:hAnsi="Times New Roman"/>
          <w:sz w:val="28"/>
          <w:szCs w:val="28"/>
          <w:lang w:val="en-US" w:eastAsia="ru-RU"/>
        </w:rPr>
        <w:t>q</w:t>
      </w:r>
      <w:r w:rsidRPr="00603C98">
        <w:rPr>
          <w:rFonts w:ascii="Times New Roman" w:eastAsia="Arial Unicode MS" w:hAnsi="Times New Roman"/>
          <w:sz w:val="28"/>
          <w:szCs w:val="28"/>
          <w:vertAlign w:val="subscript"/>
          <w:lang w:eastAsia="ru-RU"/>
        </w:rPr>
        <w:t>от</w:t>
      </w:r>
      <w:r w:rsidRPr="00603C98">
        <w:rPr>
          <w:rFonts w:ascii="Times New Roman" w:eastAsia="Arial Unicode MS" w:hAnsi="Times New Roman"/>
          <w:sz w:val="28"/>
          <w:szCs w:val="28"/>
          <w:lang w:eastAsia="ru-RU"/>
        </w:rPr>
        <w:t>*</w:t>
      </w:r>
      <w:r w:rsidRPr="00603C98">
        <w:rPr>
          <w:rFonts w:ascii="Times New Roman" w:eastAsia="Arial Unicode MS" w:hAnsi="Times New Roman"/>
          <w:sz w:val="28"/>
          <w:szCs w:val="28"/>
          <w:lang w:val="en-US" w:eastAsia="ru-RU"/>
        </w:rPr>
        <w:t>Q</w:t>
      </w:r>
      <w:r w:rsidRPr="00603C98">
        <w:rPr>
          <w:rFonts w:ascii="Times New Roman" w:eastAsia="Arial Unicode MS" w:hAnsi="Times New Roman"/>
          <w:sz w:val="28"/>
          <w:szCs w:val="28"/>
          <w:vertAlign w:val="subscript"/>
          <w:lang w:eastAsia="ru-RU"/>
        </w:rPr>
        <w:t>от</w:t>
      </w:r>
      <w:r>
        <w:rPr>
          <w:rFonts w:ascii="Times New Roman" w:eastAsia="Arial Unicode MS" w:hAnsi="Times New Roman"/>
          <w:sz w:val="28"/>
          <w:szCs w:val="28"/>
          <w:vertAlign w:val="subscript"/>
          <w:lang w:eastAsia="ru-RU"/>
        </w:rPr>
        <w:t>,</w:t>
      </w:r>
    </w:p>
    <w:p w14:paraId="639C2108" w14:textId="77777777" w:rsidR="0016203B" w:rsidRPr="00603C98" w:rsidRDefault="0016203B" w:rsidP="0016203B">
      <w:pPr>
        <w:spacing w:after="0"/>
        <w:rPr>
          <w:rFonts w:ascii="Times New Roman" w:eastAsia="Arial Unicode MS" w:hAnsi="Times New Roman"/>
          <w:sz w:val="28"/>
          <w:szCs w:val="28"/>
          <w:lang w:eastAsia="ru-RU"/>
        </w:rPr>
      </w:pPr>
      <w:r w:rsidRPr="00603C98">
        <w:rPr>
          <w:rFonts w:ascii="Times New Roman" w:eastAsia="Arial Unicode MS" w:hAnsi="Times New Roman"/>
          <w:sz w:val="28"/>
          <w:szCs w:val="28"/>
          <w:lang w:eastAsia="ru-RU"/>
        </w:rPr>
        <w:t>где</w:t>
      </w:r>
    </w:p>
    <w:p w14:paraId="77AC1E7F" w14:textId="77777777" w:rsidR="0016203B" w:rsidRPr="00603C98" w:rsidRDefault="0016203B" w:rsidP="0016203B">
      <w:pPr>
        <w:spacing w:after="0"/>
        <w:rPr>
          <w:rFonts w:ascii="Times New Roman" w:eastAsia="Arial Unicode MS" w:hAnsi="Times New Roman"/>
          <w:sz w:val="28"/>
          <w:szCs w:val="28"/>
          <w:lang w:eastAsia="ru-RU"/>
        </w:rPr>
      </w:pPr>
      <w:r w:rsidRPr="00603C98">
        <w:rPr>
          <w:rFonts w:ascii="Times New Roman" w:eastAsia="Arial Unicode MS" w:hAnsi="Times New Roman"/>
          <w:sz w:val="28"/>
          <w:szCs w:val="28"/>
          <w:lang w:val="en-US" w:eastAsia="ru-RU"/>
        </w:rPr>
        <w:t>q</w:t>
      </w:r>
      <w:r w:rsidRPr="00603C98">
        <w:rPr>
          <w:rFonts w:ascii="Times New Roman" w:eastAsia="Arial Unicode MS" w:hAnsi="Times New Roman"/>
          <w:sz w:val="28"/>
          <w:szCs w:val="28"/>
          <w:vertAlign w:val="subscript"/>
          <w:lang w:eastAsia="ru-RU"/>
        </w:rPr>
        <w:t>от</w:t>
      </w:r>
      <w:r w:rsidRPr="00603C98">
        <w:rPr>
          <w:rFonts w:ascii="Times New Roman" w:eastAsia="Arial Unicode MS" w:hAnsi="Times New Roman"/>
          <w:sz w:val="28"/>
          <w:szCs w:val="28"/>
          <w:lang w:eastAsia="ru-RU"/>
        </w:rPr>
        <w:t xml:space="preserve"> – удельный объем воды, (справочная величина</w:t>
      </w:r>
      <w:r>
        <w:rPr>
          <w:rFonts w:ascii="Times New Roman" w:eastAsia="Arial Unicode MS" w:hAnsi="Times New Roman"/>
          <w:sz w:val="28"/>
          <w:szCs w:val="28"/>
          <w:vertAlign w:val="subscript"/>
          <w:lang w:eastAsia="ru-RU"/>
        </w:rPr>
        <w:t>,</w:t>
      </w:r>
      <w:r w:rsidRPr="00603C98">
        <w:rPr>
          <w:rFonts w:ascii="Times New Roman" w:eastAsia="Arial Unicode MS" w:hAnsi="Times New Roman"/>
          <w:sz w:val="28"/>
          <w:szCs w:val="28"/>
          <w:vertAlign w:val="subscript"/>
          <w:lang w:eastAsia="ru-RU"/>
        </w:rPr>
        <w:t xml:space="preserve"> </w:t>
      </w:r>
      <w:r w:rsidRPr="00603C98">
        <w:rPr>
          <w:rFonts w:ascii="Times New Roman" w:eastAsia="Arial Unicode MS" w:hAnsi="Times New Roman"/>
          <w:sz w:val="28"/>
          <w:szCs w:val="28"/>
          <w:lang w:val="en-US" w:eastAsia="ru-RU"/>
        </w:rPr>
        <w:t>q</w:t>
      </w:r>
      <w:r w:rsidRPr="00603C98">
        <w:rPr>
          <w:rFonts w:ascii="Times New Roman" w:eastAsia="Arial Unicode MS" w:hAnsi="Times New Roman"/>
          <w:sz w:val="28"/>
          <w:szCs w:val="28"/>
          <w:vertAlign w:val="subscript"/>
          <w:lang w:eastAsia="ru-RU"/>
        </w:rPr>
        <w:t>от</w:t>
      </w:r>
      <w:r w:rsidRPr="00603C98">
        <w:rPr>
          <w:rFonts w:ascii="Times New Roman" w:eastAsia="Arial Unicode MS" w:hAnsi="Times New Roman"/>
          <w:sz w:val="28"/>
          <w:szCs w:val="28"/>
          <w:lang w:eastAsia="ru-RU"/>
        </w:rPr>
        <w:t>=19,5 м</w:t>
      </w:r>
      <w:r w:rsidRPr="00603C98">
        <w:rPr>
          <w:rFonts w:ascii="Times New Roman" w:eastAsia="Arial Unicode MS" w:hAnsi="Times New Roman"/>
          <w:sz w:val="28"/>
          <w:szCs w:val="28"/>
          <w:vertAlign w:val="superscript"/>
          <w:lang w:eastAsia="ru-RU"/>
        </w:rPr>
        <w:t>3</w:t>
      </w:r>
      <w:r w:rsidRPr="00603C98">
        <w:rPr>
          <w:rFonts w:ascii="Times New Roman" w:eastAsia="Arial Unicode MS" w:hAnsi="Times New Roman"/>
          <w:sz w:val="28"/>
          <w:szCs w:val="28"/>
          <w:lang w:eastAsia="ru-RU"/>
        </w:rPr>
        <w:t>/(Гкал/час);</w:t>
      </w:r>
    </w:p>
    <w:p w14:paraId="211AF23D" w14:textId="77777777" w:rsidR="0016203B" w:rsidRPr="00603C98" w:rsidRDefault="0016203B" w:rsidP="0016203B">
      <w:pPr>
        <w:spacing w:after="0"/>
        <w:rPr>
          <w:rFonts w:ascii="Times New Roman" w:eastAsia="Arial Unicode MS" w:hAnsi="Times New Roman"/>
          <w:sz w:val="28"/>
          <w:szCs w:val="28"/>
          <w:lang w:eastAsia="ru-RU"/>
        </w:rPr>
      </w:pPr>
      <w:r w:rsidRPr="00603C98">
        <w:rPr>
          <w:rFonts w:ascii="Times New Roman" w:eastAsia="Arial Unicode MS" w:hAnsi="Times New Roman"/>
          <w:sz w:val="28"/>
          <w:szCs w:val="28"/>
          <w:lang w:val="en-US" w:eastAsia="ru-RU"/>
        </w:rPr>
        <w:t>Q</w:t>
      </w:r>
      <w:r w:rsidRPr="00603C98">
        <w:rPr>
          <w:rFonts w:ascii="Times New Roman" w:eastAsia="Arial Unicode MS" w:hAnsi="Times New Roman"/>
          <w:sz w:val="28"/>
          <w:szCs w:val="28"/>
          <w:vertAlign w:val="subscript"/>
          <w:lang w:eastAsia="ru-RU"/>
        </w:rPr>
        <w:t>от</w:t>
      </w:r>
      <w:r>
        <w:rPr>
          <w:rFonts w:ascii="Times New Roman" w:eastAsia="Arial Unicode MS" w:hAnsi="Times New Roman"/>
          <w:sz w:val="28"/>
          <w:szCs w:val="28"/>
          <w:vertAlign w:val="subscript"/>
          <w:lang w:eastAsia="ru-RU"/>
        </w:rPr>
        <w:t xml:space="preserve"> </w:t>
      </w:r>
      <w:r w:rsidRPr="00603C98">
        <w:rPr>
          <w:rFonts w:ascii="Times New Roman" w:eastAsia="Arial Unicode MS" w:hAnsi="Times New Roman"/>
          <w:sz w:val="28"/>
          <w:szCs w:val="28"/>
          <w:lang w:eastAsia="ru-RU"/>
        </w:rPr>
        <w:t>- максимальный тепловой поток на отопление здания, Гкал/час.</w:t>
      </w:r>
    </w:p>
    <w:p w14:paraId="21CBCAA1" w14:textId="77777777" w:rsidR="0016203B" w:rsidRPr="00603C98" w:rsidRDefault="0016203B" w:rsidP="0016203B">
      <w:pPr>
        <w:spacing w:after="0"/>
        <w:rPr>
          <w:rFonts w:ascii="Times New Roman" w:eastAsia="Arial Unicode MS" w:hAnsi="Times New Roman"/>
          <w:i/>
          <w:sz w:val="28"/>
          <w:szCs w:val="28"/>
          <w:u w:val="single"/>
          <w:lang w:eastAsia="ru-RU"/>
        </w:rPr>
      </w:pPr>
      <w:r w:rsidRPr="00603C98">
        <w:rPr>
          <w:rFonts w:ascii="Times New Roman" w:eastAsia="Arial Unicode MS" w:hAnsi="Times New Roman"/>
          <w:i/>
          <w:sz w:val="28"/>
          <w:szCs w:val="28"/>
          <w:u w:val="single"/>
          <w:lang w:eastAsia="ru-RU"/>
        </w:rPr>
        <w:t>Объем воды на заполнение трубопроводов тепловых сетей;</w:t>
      </w:r>
    </w:p>
    <w:p w14:paraId="22294C5F" w14:textId="77777777" w:rsidR="0016203B" w:rsidRPr="00603C98" w:rsidRDefault="0016203B" w:rsidP="0016203B">
      <w:pPr>
        <w:spacing w:after="0"/>
        <w:jc w:val="center"/>
        <w:rPr>
          <w:rFonts w:ascii="Times New Roman" w:eastAsia="Arial Unicode MS" w:hAnsi="Times New Roman"/>
          <w:sz w:val="28"/>
          <w:szCs w:val="28"/>
          <w:vertAlign w:val="subscript"/>
          <w:lang w:eastAsia="ru-RU"/>
        </w:rPr>
      </w:pPr>
      <w:r w:rsidRPr="00603C98">
        <w:rPr>
          <w:rFonts w:ascii="Times New Roman" w:eastAsia="Arial Unicode MS" w:hAnsi="Times New Roman"/>
          <w:sz w:val="28"/>
          <w:szCs w:val="28"/>
          <w:lang w:val="en-US" w:eastAsia="ru-RU"/>
        </w:rPr>
        <w:t>V</w:t>
      </w:r>
      <w:proofErr w:type="spellStart"/>
      <w:r w:rsidRPr="00603C98">
        <w:rPr>
          <w:rFonts w:ascii="Times New Roman" w:eastAsia="Arial Unicode MS" w:hAnsi="Times New Roman"/>
          <w:sz w:val="28"/>
          <w:szCs w:val="28"/>
          <w:vertAlign w:val="subscript"/>
          <w:lang w:eastAsia="ru-RU"/>
        </w:rPr>
        <w:t>т.с</w:t>
      </w:r>
      <w:proofErr w:type="spellEnd"/>
      <w:r w:rsidRPr="00603C98">
        <w:rPr>
          <w:rFonts w:ascii="Times New Roman" w:eastAsia="Arial Unicode MS" w:hAnsi="Times New Roman"/>
          <w:sz w:val="28"/>
          <w:szCs w:val="28"/>
          <w:vertAlign w:val="subscript"/>
          <w:lang w:eastAsia="ru-RU"/>
        </w:rPr>
        <w:t>.</w:t>
      </w:r>
      <w:r w:rsidRPr="00603C98">
        <w:rPr>
          <w:rFonts w:ascii="Times New Roman" w:eastAsia="Arial Unicode MS" w:hAnsi="Times New Roman"/>
          <w:sz w:val="28"/>
          <w:szCs w:val="28"/>
          <w:lang w:eastAsia="ru-RU"/>
        </w:rPr>
        <w:t>=</w:t>
      </w:r>
      <w:r w:rsidRPr="00603C98">
        <w:rPr>
          <w:rFonts w:ascii="Times New Roman" w:eastAsia="Arial Unicode MS" w:hAnsi="Times New Roman"/>
          <w:sz w:val="28"/>
          <w:szCs w:val="28"/>
          <w:lang w:val="en-US" w:eastAsia="ru-RU"/>
        </w:rPr>
        <w:t>V</w:t>
      </w:r>
      <w:r w:rsidRPr="00603C98">
        <w:rPr>
          <w:rFonts w:ascii="Times New Roman" w:eastAsia="Arial Unicode MS" w:hAnsi="Times New Roman"/>
          <w:sz w:val="28"/>
          <w:szCs w:val="28"/>
          <w:vertAlign w:val="subscript"/>
          <w:lang w:val="en-US" w:eastAsia="ru-RU"/>
        </w:rPr>
        <w:t>i</w:t>
      </w:r>
      <w:r w:rsidRPr="00603C98">
        <w:rPr>
          <w:rFonts w:ascii="Times New Roman" w:eastAsia="Arial Unicode MS" w:hAnsi="Times New Roman"/>
          <w:sz w:val="28"/>
          <w:szCs w:val="28"/>
          <w:lang w:eastAsia="ru-RU"/>
        </w:rPr>
        <w:t>*</w:t>
      </w:r>
      <w:r w:rsidRPr="00603C98">
        <w:rPr>
          <w:rFonts w:ascii="Times New Roman" w:eastAsia="Arial Unicode MS" w:hAnsi="Times New Roman"/>
          <w:sz w:val="28"/>
          <w:szCs w:val="28"/>
          <w:lang w:val="en-US" w:eastAsia="ru-RU"/>
        </w:rPr>
        <w:t>L</w:t>
      </w:r>
      <w:r w:rsidRPr="00603C98">
        <w:rPr>
          <w:rFonts w:ascii="Times New Roman" w:eastAsia="Arial Unicode MS" w:hAnsi="Times New Roman"/>
          <w:sz w:val="28"/>
          <w:szCs w:val="28"/>
          <w:vertAlign w:val="subscript"/>
          <w:lang w:val="en-US" w:eastAsia="ru-RU"/>
        </w:rPr>
        <w:t>i</w:t>
      </w:r>
      <w:r>
        <w:rPr>
          <w:rFonts w:ascii="Times New Roman" w:eastAsia="Arial Unicode MS" w:hAnsi="Times New Roman"/>
          <w:sz w:val="28"/>
          <w:szCs w:val="28"/>
          <w:vertAlign w:val="subscript"/>
          <w:lang w:eastAsia="ru-RU"/>
        </w:rPr>
        <w:t xml:space="preserve">, </w:t>
      </w:r>
    </w:p>
    <w:p w14:paraId="25638FBC" w14:textId="77777777" w:rsidR="0016203B" w:rsidRPr="00603C98" w:rsidRDefault="0016203B" w:rsidP="0016203B">
      <w:pPr>
        <w:spacing w:after="0"/>
        <w:rPr>
          <w:rFonts w:ascii="Times New Roman" w:eastAsia="Arial Unicode MS" w:hAnsi="Times New Roman"/>
          <w:sz w:val="28"/>
          <w:szCs w:val="28"/>
          <w:lang w:eastAsia="ru-RU"/>
        </w:rPr>
      </w:pPr>
      <w:r w:rsidRPr="00603C98">
        <w:rPr>
          <w:rFonts w:ascii="Times New Roman" w:eastAsia="Arial Unicode MS" w:hAnsi="Times New Roman"/>
          <w:sz w:val="28"/>
          <w:szCs w:val="28"/>
          <w:lang w:eastAsia="ru-RU"/>
        </w:rPr>
        <w:t>где</w:t>
      </w:r>
    </w:p>
    <w:p w14:paraId="778DF41D" w14:textId="77777777" w:rsidR="0016203B" w:rsidRPr="00603C98" w:rsidRDefault="0016203B" w:rsidP="0016203B">
      <w:pPr>
        <w:spacing w:after="0"/>
        <w:rPr>
          <w:rFonts w:ascii="Times New Roman" w:eastAsia="Arial Unicode MS" w:hAnsi="Times New Roman"/>
          <w:sz w:val="28"/>
          <w:szCs w:val="28"/>
          <w:lang w:eastAsia="ru-RU"/>
        </w:rPr>
      </w:pPr>
      <w:r w:rsidRPr="00603C98">
        <w:rPr>
          <w:rFonts w:ascii="Times New Roman" w:eastAsia="Arial Unicode MS" w:hAnsi="Times New Roman"/>
          <w:sz w:val="28"/>
          <w:szCs w:val="28"/>
          <w:lang w:val="en-US" w:eastAsia="ru-RU"/>
        </w:rPr>
        <w:t>V</w:t>
      </w:r>
      <w:r w:rsidRPr="00603C98">
        <w:rPr>
          <w:rFonts w:ascii="Times New Roman" w:eastAsia="Arial Unicode MS" w:hAnsi="Times New Roman"/>
          <w:sz w:val="28"/>
          <w:szCs w:val="28"/>
          <w:vertAlign w:val="subscript"/>
          <w:lang w:val="en-US" w:eastAsia="ru-RU"/>
        </w:rPr>
        <w:t>i</w:t>
      </w:r>
      <w:r w:rsidRPr="00603C98">
        <w:rPr>
          <w:rFonts w:ascii="Times New Roman" w:eastAsia="Arial Unicode MS" w:hAnsi="Times New Roman"/>
          <w:sz w:val="28"/>
          <w:szCs w:val="28"/>
          <w:lang w:eastAsia="ru-RU"/>
        </w:rPr>
        <w:t xml:space="preserve"> -удельный объем воды </w:t>
      </w:r>
      <w:proofErr w:type="spellStart"/>
      <w:r w:rsidRPr="00603C98">
        <w:rPr>
          <w:rFonts w:ascii="Times New Roman" w:eastAsia="Arial Unicode MS" w:hAnsi="Times New Roman"/>
          <w:sz w:val="28"/>
          <w:szCs w:val="28"/>
          <w:lang w:val="en-US" w:eastAsia="ru-RU"/>
        </w:rPr>
        <w:t>i</w:t>
      </w:r>
      <w:proofErr w:type="spellEnd"/>
      <w:r w:rsidRPr="00603C98">
        <w:rPr>
          <w:rFonts w:ascii="Times New Roman" w:eastAsia="Arial Unicode MS" w:hAnsi="Times New Roman"/>
          <w:sz w:val="28"/>
          <w:szCs w:val="28"/>
          <w:lang w:eastAsia="ru-RU"/>
        </w:rPr>
        <w:t>-го диаметра, м</w:t>
      </w:r>
      <w:r w:rsidRPr="00603C98">
        <w:rPr>
          <w:rFonts w:ascii="Times New Roman" w:eastAsia="Arial Unicode MS" w:hAnsi="Times New Roman"/>
          <w:sz w:val="28"/>
          <w:szCs w:val="28"/>
          <w:vertAlign w:val="superscript"/>
          <w:lang w:eastAsia="ru-RU"/>
        </w:rPr>
        <w:t>3</w:t>
      </w:r>
      <w:r w:rsidRPr="00603C98">
        <w:rPr>
          <w:rFonts w:ascii="Times New Roman" w:eastAsia="Arial Unicode MS" w:hAnsi="Times New Roman"/>
          <w:sz w:val="28"/>
          <w:szCs w:val="28"/>
          <w:lang w:eastAsia="ru-RU"/>
        </w:rPr>
        <w:t>;</w:t>
      </w:r>
    </w:p>
    <w:p w14:paraId="1BDAEE0E" w14:textId="77777777" w:rsidR="0016203B" w:rsidRPr="00603C98" w:rsidRDefault="0016203B" w:rsidP="0016203B">
      <w:pPr>
        <w:spacing w:after="0"/>
        <w:rPr>
          <w:rFonts w:ascii="Times New Roman" w:eastAsia="Arial Unicode MS" w:hAnsi="Times New Roman"/>
          <w:sz w:val="28"/>
          <w:szCs w:val="28"/>
          <w:lang w:eastAsia="ru-RU"/>
        </w:rPr>
      </w:pPr>
      <w:r w:rsidRPr="00603C98">
        <w:rPr>
          <w:rFonts w:ascii="Times New Roman" w:eastAsia="Arial Unicode MS" w:hAnsi="Times New Roman"/>
          <w:sz w:val="28"/>
          <w:szCs w:val="28"/>
          <w:lang w:val="en-US" w:eastAsia="ru-RU"/>
        </w:rPr>
        <w:t>L</w:t>
      </w:r>
      <w:r w:rsidRPr="00603C98">
        <w:rPr>
          <w:rFonts w:ascii="Times New Roman" w:eastAsia="Arial Unicode MS" w:hAnsi="Times New Roman"/>
          <w:sz w:val="28"/>
          <w:szCs w:val="28"/>
          <w:lang w:eastAsia="ru-RU"/>
        </w:rPr>
        <w:t>- длина участка</w:t>
      </w:r>
      <w:proofErr w:type="spellStart"/>
      <w:r w:rsidRPr="00603C98">
        <w:rPr>
          <w:rFonts w:ascii="Times New Roman" w:eastAsia="Arial Unicode MS" w:hAnsi="Times New Roman"/>
          <w:sz w:val="28"/>
          <w:szCs w:val="28"/>
          <w:lang w:val="en-US" w:eastAsia="ru-RU"/>
        </w:rPr>
        <w:t>i</w:t>
      </w:r>
      <w:proofErr w:type="spellEnd"/>
      <w:r w:rsidRPr="00603C98">
        <w:rPr>
          <w:rFonts w:ascii="Times New Roman" w:eastAsia="Arial Unicode MS" w:hAnsi="Times New Roman"/>
          <w:sz w:val="28"/>
          <w:szCs w:val="28"/>
          <w:lang w:eastAsia="ru-RU"/>
        </w:rPr>
        <w:t>-го диаметра, м</w:t>
      </w:r>
    </w:p>
    <w:p w14:paraId="38EB49C1" w14:textId="77777777" w:rsidR="0016203B" w:rsidRPr="00603C98" w:rsidRDefault="0016203B" w:rsidP="0016203B">
      <w:pPr>
        <w:spacing w:after="0"/>
        <w:rPr>
          <w:rFonts w:ascii="Times New Roman" w:eastAsia="Arial Unicode MS" w:hAnsi="Times New Roman"/>
          <w:i/>
          <w:sz w:val="28"/>
          <w:szCs w:val="28"/>
          <w:u w:val="single"/>
          <w:lang w:eastAsia="ru-RU"/>
        </w:rPr>
      </w:pPr>
      <w:r w:rsidRPr="00603C98">
        <w:rPr>
          <w:rFonts w:ascii="Times New Roman" w:eastAsia="Arial Unicode MS" w:hAnsi="Times New Roman"/>
          <w:i/>
          <w:sz w:val="28"/>
          <w:szCs w:val="28"/>
          <w:u w:val="single"/>
          <w:lang w:eastAsia="ru-RU"/>
        </w:rPr>
        <w:t>Объем воды на подпитку системы теплоснабжения:</w:t>
      </w:r>
    </w:p>
    <w:p w14:paraId="35795392" w14:textId="77777777" w:rsidR="0016203B" w:rsidRPr="00603C98" w:rsidRDefault="0016203B" w:rsidP="0016203B">
      <w:pPr>
        <w:spacing w:after="0"/>
        <w:jc w:val="center"/>
        <w:rPr>
          <w:rFonts w:ascii="Times New Roman" w:eastAsia="Arial Unicode MS" w:hAnsi="Times New Roman"/>
          <w:sz w:val="28"/>
          <w:szCs w:val="28"/>
          <w:lang w:eastAsia="ru-RU"/>
        </w:rPr>
      </w:pPr>
    </w:p>
    <w:p w14:paraId="0A87D572" w14:textId="77777777" w:rsidR="0016203B" w:rsidRPr="00603C98" w:rsidRDefault="0016203B" w:rsidP="0016203B">
      <w:pPr>
        <w:spacing w:after="0"/>
        <w:jc w:val="center"/>
        <w:rPr>
          <w:rFonts w:ascii="Times New Roman" w:eastAsia="Arial Unicode MS" w:hAnsi="Times New Roman"/>
          <w:sz w:val="28"/>
          <w:szCs w:val="28"/>
          <w:lang w:eastAsia="ru-RU"/>
        </w:rPr>
      </w:pPr>
      <w:r w:rsidRPr="00603C98">
        <w:rPr>
          <w:rFonts w:ascii="Times New Roman" w:eastAsia="Arial Unicode MS" w:hAnsi="Times New Roman"/>
          <w:sz w:val="28"/>
          <w:szCs w:val="28"/>
          <w:lang w:val="en-US" w:eastAsia="ru-RU"/>
        </w:rPr>
        <w:t>V</w:t>
      </w:r>
      <w:r w:rsidRPr="00603C98">
        <w:rPr>
          <w:rFonts w:ascii="Times New Roman" w:eastAsia="Arial Unicode MS" w:hAnsi="Times New Roman"/>
          <w:sz w:val="28"/>
          <w:szCs w:val="28"/>
          <w:vertAlign w:val="subscript"/>
          <w:lang w:eastAsia="ru-RU"/>
        </w:rPr>
        <w:t>подп.</w:t>
      </w:r>
      <w:r w:rsidRPr="00603C98">
        <w:rPr>
          <w:rFonts w:ascii="Times New Roman" w:eastAsia="Arial Unicode MS" w:hAnsi="Times New Roman"/>
          <w:sz w:val="28"/>
          <w:szCs w:val="28"/>
          <w:lang w:eastAsia="ru-RU"/>
        </w:rPr>
        <w:t>=0,0025</w:t>
      </w:r>
      <w:r w:rsidRPr="00BE4E77">
        <w:rPr>
          <w:rFonts w:ascii="Times New Roman" w:eastAsia="Arial Unicode MS" w:hAnsi="Times New Roman"/>
          <w:sz w:val="28"/>
          <w:szCs w:val="28"/>
          <w:lang w:eastAsia="ru-RU"/>
        </w:rPr>
        <w:t>*</w:t>
      </w:r>
      <w:r>
        <w:rPr>
          <w:rFonts w:ascii="Times New Roman" w:eastAsia="Arial Unicode MS" w:hAnsi="Times New Roman"/>
          <w:sz w:val="28"/>
          <w:szCs w:val="28"/>
          <w:lang w:val="en-US" w:eastAsia="ru-RU"/>
        </w:rPr>
        <w:t>n</w:t>
      </w:r>
      <w:r w:rsidRPr="00BE4E77">
        <w:rPr>
          <w:rFonts w:ascii="Times New Roman" w:eastAsia="Arial Unicode MS" w:hAnsi="Times New Roman"/>
          <w:sz w:val="28"/>
          <w:szCs w:val="28"/>
          <w:lang w:eastAsia="ru-RU"/>
        </w:rPr>
        <w:t>*</w:t>
      </w:r>
      <w:r>
        <w:rPr>
          <w:rFonts w:ascii="Times New Roman" w:eastAsia="Arial Unicode MS" w:hAnsi="Times New Roman"/>
          <w:sz w:val="28"/>
          <w:szCs w:val="28"/>
          <w:lang w:val="en-US" w:eastAsia="ru-RU"/>
        </w:rPr>
        <w:t>t</w:t>
      </w:r>
      <w:r w:rsidRPr="00603C98">
        <w:rPr>
          <w:rFonts w:ascii="Times New Roman" w:eastAsia="Arial Unicode MS" w:hAnsi="Times New Roman"/>
          <w:sz w:val="28"/>
          <w:szCs w:val="28"/>
          <w:lang w:eastAsia="ru-RU"/>
        </w:rPr>
        <w:t>*(</w:t>
      </w:r>
      <w:r w:rsidRPr="00603C98">
        <w:rPr>
          <w:rFonts w:ascii="Times New Roman" w:eastAsia="Arial Unicode MS" w:hAnsi="Times New Roman"/>
          <w:sz w:val="28"/>
          <w:szCs w:val="28"/>
          <w:lang w:val="en-US" w:eastAsia="ru-RU"/>
        </w:rPr>
        <w:t>V</w:t>
      </w:r>
      <w:r w:rsidRPr="00603C98">
        <w:rPr>
          <w:rFonts w:ascii="Times New Roman" w:eastAsia="Arial Unicode MS" w:hAnsi="Times New Roman"/>
          <w:sz w:val="28"/>
          <w:szCs w:val="28"/>
          <w:vertAlign w:val="subscript"/>
          <w:lang w:eastAsia="ru-RU"/>
        </w:rPr>
        <w:t>от</w:t>
      </w:r>
      <w:r w:rsidRPr="00603C98">
        <w:rPr>
          <w:rFonts w:ascii="Times New Roman" w:eastAsia="Arial Unicode MS" w:hAnsi="Times New Roman"/>
          <w:sz w:val="28"/>
          <w:szCs w:val="28"/>
          <w:lang w:eastAsia="ru-RU"/>
        </w:rPr>
        <w:t xml:space="preserve">+ </w:t>
      </w:r>
      <w:r w:rsidRPr="00603C98">
        <w:rPr>
          <w:rFonts w:ascii="Times New Roman" w:eastAsia="Arial Unicode MS" w:hAnsi="Times New Roman"/>
          <w:sz w:val="28"/>
          <w:szCs w:val="28"/>
          <w:lang w:val="en-US" w:eastAsia="ru-RU"/>
        </w:rPr>
        <w:t>V</w:t>
      </w:r>
      <w:proofErr w:type="spellStart"/>
      <w:r w:rsidRPr="00603C98">
        <w:rPr>
          <w:rFonts w:ascii="Times New Roman" w:eastAsia="Arial Unicode MS" w:hAnsi="Times New Roman"/>
          <w:sz w:val="28"/>
          <w:szCs w:val="28"/>
          <w:vertAlign w:val="subscript"/>
          <w:lang w:eastAsia="ru-RU"/>
        </w:rPr>
        <w:t>т.</w:t>
      </w:r>
      <w:proofErr w:type="gramStart"/>
      <w:r w:rsidRPr="00603C98">
        <w:rPr>
          <w:rFonts w:ascii="Times New Roman" w:eastAsia="Arial Unicode MS" w:hAnsi="Times New Roman"/>
          <w:sz w:val="28"/>
          <w:szCs w:val="28"/>
          <w:vertAlign w:val="subscript"/>
          <w:lang w:eastAsia="ru-RU"/>
        </w:rPr>
        <w:t>с</w:t>
      </w:r>
      <w:proofErr w:type="spellEnd"/>
      <w:r w:rsidRPr="00603C98">
        <w:rPr>
          <w:rFonts w:ascii="Times New Roman" w:eastAsia="Arial Unicode MS" w:hAnsi="Times New Roman"/>
          <w:sz w:val="28"/>
          <w:szCs w:val="28"/>
          <w:lang w:eastAsia="ru-RU"/>
        </w:rPr>
        <w:t>)+</w:t>
      </w:r>
      <w:proofErr w:type="gramEnd"/>
      <w:r w:rsidRPr="00603C98">
        <w:rPr>
          <w:rFonts w:ascii="Times New Roman" w:eastAsia="Arial Unicode MS" w:hAnsi="Times New Roman"/>
          <w:sz w:val="28"/>
          <w:szCs w:val="28"/>
          <w:lang w:val="en-US" w:eastAsia="ru-RU"/>
        </w:rPr>
        <w:t>G</w:t>
      </w:r>
      <w:r w:rsidRPr="00603C98">
        <w:rPr>
          <w:rFonts w:ascii="Times New Roman" w:eastAsia="Arial Unicode MS" w:hAnsi="Times New Roman"/>
          <w:sz w:val="28"/>
          <w:szCs w:val="28"/>
          <w:vertAlign w:val="subscript"/>
          <w:lang w:eastAsia="ru-RU"/>
        </w:rPr>
        <w:t>ГВС</w:t>
      </w:r>
      <w:r w:rsidRPr="00603C98">
        <w:rPr>
          <w:rFonts w:ascii="Times New Roman" w:eastAsia="Arial Unicode MS" w:hAnsi="Times New Roman"/>
          <w:sz w:val="28"/>
          <w:szCs w:val="28"/>
          <w:lang w:eastAsia="ru-RU"/>
        </w:rPr>
        <w:t>,</w:t>
      </w:r>
    </w:p>
    <w:p w14:paraId="18141BE2" w14:textId="77777777" w:rsidR="0016203B" w:rsidRPr="00603C98" w:rsidRDefault="0016203B" w:rsidP="0016203B">
      <w:pPr>
        <w:spacing w:after="0"/>
        <w:rPr>
          <w:rFonts w:ascii="Times New Roman" w:eastAsia="Arial Unicode MS" w:hAnsi="Times New Roman"/>
          <w:sz w:val="28"/>
          <w:szCs w:val="28"/>
          <w:lang w:eastAsia="ru-RU"/>
        </w:rPr>
      </w:pPr>
      <w:r w:rsidRPr="00603C98">
        <w:rPr>
          <w:rFonts w:ascii="Times New Roman" w:eastAsia="Arial Unicode MS" w:hAnsi="Times New Roman"/>
          <w:sz w:val="28"/>
          <w:szCs w:val="28"/>
          <w:lang w:eastAsia="ru-RU"/>
        </w:rPr>
        <w:t>где</w:t>
      </w:r>
    </w:p>
    <w:p w14:paraId="567E59AF" w14:textId="77777777" w:rsidR="0016203B" w:rsidRPr="00603C98" w:rsidRDefault="0016203B" w:rsidP="0016203B">
      <w:pPr>
        <w:spacing w:after="0"/>
        <w:rPr>
          <w:rFonts w:ascii="Times New Roman" w:eastAsia="Arial Unicode MS" w:hAnsi="Times New Roman"/>
          <w:sz w:val="28"/>
          <w:szCs w:val="28"/>
          <w:lang w:eastAsia="ru-RU"/>
        </w:rPr>
      </w:pPr>
      <w:r w:rsidRPr="00603C98">
        <w:rPr>
          <w:rFonts w:ascii="Times New Roman" w:eastAsia="Arial Unicode MS" w:hAnsi="Times New Roman"/>
          <w:sz w:val="28"/>
          <w:szCs w:val="28"/>
          <w:lang w:val="en-US" w:eastAsia="ru-RU"/>
        </w:rPr>
        <w:t>n</w:t>
      </w:r>
      <w:r w:rsidRPr="00603C98">
        <w:rPr>
          <w:rFonts w:ascii="Times New Roman" w:eastAsia="Arial Unicode MS" w:hAnsi="Times New Roman"/>
          <w:sz w:val="28"/>
          <w:szCs w:val="28"/>
          <w:lang w:eastAsia="ru-RU"/>
        </w:rPr>
        <w:t>- продолжительность отопительного периода;</w:t>
      </w:r>
    </w:p>
    <w:p w14:paraId="48436B56" w14:textId="77777777" w:rsidR="0016203B" w:rsidRPr="00603C98" w:rsidRDefault="0016203B" w:rsidP="0016203B">
      <w:pPr>
        <w:spacing w:after="0"/>
        <w:rPr>
          <w:rFonts w:ascii="Times New Roman" w:eastAsia="Arial Unicode MS" w:hAnsi="Times New Roman"/>
          <w:sz w:val="28"/>
          <w:szCs w:val="28"/>
          <w:lang w:eastAsia="ru-RU"/>
        </w:rPr>
      </w:pPr>
      <w:r w:rsidRPr="00603C98">
        <w:rPr>
          <w:rFonts w:ascii="Times New Roman" w:eastAsia="Arial Unicode MS" w:hAnsi="Times New Roman"/>
          <w:sz w:val="28"/>
          <w:szCs w:val="28"/>
          <w:lang w:val="en-US" w:eastAsia="ru-RU"/>
        </w:rPr>
        <w:t>t</w:t>
      </w:r>
      <w:r w:rsidRPr="00603C98">
        <w:rPr>
          <w:rFonts w:ascii="Times New Roman" w:eastAsia="Arial Unicode MS" w:hAnsi="Times New Roman"/>
          <w:sz w:val="28"/>
          <w:szCs w:val="28"/>
          <w:lang w:eastAsia="ru-RU"/>
        </w:rPr>
        <w:t xml:space="preserve"> - часов работы в отопительный период.</w:t>
      </w:r>
    </w:p>
    <w:p w14:paraId="5D799722" w14:textId="77777777" w:rsidR="0016203B" w:rsidRPr="00603C98" w:rsidRDefault="0016203B" w:rsidP="0016203B">
      <w:pPr>
        <w:spacing w:after="0"/>
        <w:rPr>
          <w:rFonts w:ascii="Times New Roman" w:eastAsia="Arial Unicode MS" w:hAnsi="Times New Roman"/>
          <w:sz w:val="28"/>
          <w:szCs w:val="28"/>
          <w:lang w:eastAsia="ru-RU"/>
        </w:rPr>
      </w:pPr>
      <w:r w:rsidRPr="00603C98">
        <w:rPr>
          <w:rFonts w:ascii="Times New Roman" w:eastAsia="Arial Unicode MS" w:hAnsi="Times New Roman"/>
          <w:sz w:val="28"/>
          <w:szCs w:val="28"/>
          <w:lang w:val="en-US" w:eastAsia="ru-RU"/>
        </w:rPr>
        <w:t>G</w:t>
      </w:r>
      <w:r w:rsidRPr="00603C98">
        <w:rPr>
          <w:rFonts w:ascii="Times New Roman" w:eastAsia="Arial Unicode MS" w:hAnsi="Times New Roman"/>
          <w:sz w:val="28"/>
          <w:szCs w:val="28"/>
          <w:vertAlign w:val="subscript"/>
          <w:lang w:eastAsia="ru-RU"/>
        </w:rPr>
        <w:t xml:space="preserve">ГВС </w:t>
      </w:r>
      <w:r w:rsidRPr="00603C98">
        <w:rPr>
          <w:rFonts w:ascii="Times New Roman" w:eastAsia="Arial Unicode MS" w:hAnsi="Times New Roman"/>
          <w:sz w:val="28"/>
          <w:szCs w:val="28"/>
          <w:lang w:eastAsia="ru-RU"/>
        </w:rPr>
        <w:t>- среднечасовой расход воды на горячее водоснабжение, м</w:t>
      </w:r>
      <w:r w:rsidRPr="00603C98">
        <w:rPr>
          <w:rFonts w:ascii="Times New Roman" w:eastAsia="Arial Unicode MS" w:hAnsi="Times New Roman"/>
          <w:sz w:val="28"/>
          <w:szCs w:val="28"/>
          <w:vertAlign w:val="superscript"/>
          <w:lang w:eastAsia="ru-RU"/>
        </w:rPr>
        <w:t>3</w:t>
      </w:r>
      <w:r w:rsidRPr="00603C98">
        <w:rPr>
          <w:rFonts w:ascii="Times New Roman" w:eastAsia="Arial Unicode MS" w:hAnsi="Times New Roman"/>
          <w:sz w:val="28"/>
          <w:szCs w:val="28"/>
          <w:lang w:eastAsia="ru-RU"/>
        </w:rPr>
        <w:t>/час.</w:t>
      </w:r>
    </w:p>
    <w:p w14:paraId="1CA7EBD7" w14:textId="77777777" w:rsidR="0016203B" w:rsidRPr="00603C98" w:rsidRDefault="0016203B" w:rsidP="0016203B">
      <w:pPr>
        <w:spacing w:after="0"/>
        <w:jc w:val="both"/>
        <w:rPr>
          <w:rFonts w:ascii="Times New Roman" w:eastAsia="Arial Unicode MS" w:hAnsi="Times New Roman"/>
          <w:sz w:val="28"/>
          <w:szCs w:val="28"/>
          <w:lang w:eastAsia="ru-RU"/>
        </w:rPr>
      </w:pPr>
      <w:r w:rsidRPr="00603C98">
        <w:rPr>
          <w:rFonts w:ascii="Times New Roman" w:eastAsia="Arial Unicode MS" w:hAnsi="Times New Roman"/>
          <w:sz w:val="28"/>
          <w:szCs w:val="28"/>
          <w:lang w:eastAsia="ru-RU"/>
        </w:rPr>
        <w:t>В таблице 8 рассчитан баланс теплоносителя. Баланс производительности водоподготовительных установок останется неизменным, в связи с тем, что присоединение новых абонентов не планируется.</w:t>
      </w:r>
    </w:p>
    <w:p w14:paraId="710F4D93" w14:textId="77777777" w:rsidR="0016203B" w:rsidRPr="00603C98" w:rsidRDefault="0016203B" w:rsidP="0016203B">
      <w:pPr>
        <w:spacing w:after="0"/>
        <w:jc w:val="right"/>
        <w:rPr>
          <w:rFonts w:ascii="Times New Roman" w:eastAsia="Arial Unicode MS" w:hAnsi="Times New Roman"/>
          <w:sz w:val="28"/>
          <w:szCs w:val="28"/>
          <w:lang w:eastAsia="ru-RU"/>
        </w:rPr>
      </w:pPr>
    </w:p>
    <w:p w14:paraId="732002A0" w14:textId="77777777" w:rsidR="0016203B" w:rsidRPr="00603C98" w:rsidRDefault="0016203B" w:rsidP="0016203B">
      <w:pPr>
        <w:spacing w:after="0"/>
        <w:jc w:val="right"/>
        <w:rPr>
          <w:rFonts w:ascii="Times New Roman" w:eastAsia="Arial Unicode MS" w:hAnsi="Times New Roman"/>
          <w:sz w:val="28"/>
          <w:szCs w:val="28"/>
          <w:lang w:eastAsia="ru-RU"/>
        </w:rPr>
        <w:sectPr w:rsidR="0016203B" w:rsidRPr="00603C98" w:rsidSect="0016203B">
          <w:pgSz w:w="11907" w:h="16840" w:code="9"/>
          <w:pgMar w:top="851" w:right="567" w:bottom="567" w:left="1701" w:header="720" w:footer="720" w:gutter="0"/>
          <w:cols w:space="720"/>
        </w:sectPr>
      </w:pPr>
    </w:p>
    <w:p w14:paraId="2E11A8A4" w14:textId="77777777" w:rsidR="0016203B" w:rsidRPr="00D74016" w:rsidRDefault="0016203B" w:rsidP="0016203B">
      <w:pPr>
        <w:spacing w:after="0"/>
        <w:jc w:val="right"/>
        <w:rPr>
          <w:rFonts w:ascii="Times New Roman" w:eastAsia="Arial Unicode MS" w:hAnsi="Times New Roman"/>
          <w:sz w:val="20"/>
          <w:szCs w:val="20"/>
          <w:lang w:eastAsia="ru-RU"/>
        </w:rPr>
      </w:pPr>
      <w:r w:rsidRPr="00D74016">
        <w:rPr>
          <w:rFonts w:ascii="Times New Roman" w:eastAsia="Arial Unicode MS" w:hAnsi="Times New Roman"/>
          <w:sz w:val="20"/>
          <w:szCs w:val="20"/>
          <w:lang w:eastAsia="ru-RU"/>
        </w:rPr>
        <w:lastRenderedPageBreak/>
        <w:t>Таблица 8</w:t>
      </w:r>
    </w:p>
    <w:tbl>
      <w:tblPr>
        <w:tblW w:w="14600" w:type="dxa"/>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4A0" w:firstRow="1" w:lastRow="0" w:firstColumn="1" w:lastColumn="0" w:noHBand="0" w:noVBand="1"/>
      </w:tblPr>
      <w:tblGrid>
        <w:gridCol w:w="3405"/>
        <w:gridCol w:w="3085"/>
        <w:gridCol w:w="2806"/>
        <w:gridCol w:w="1840"/>
        <w:gridCol w:w="1661"/>
        <w:gridCol w:w="1803"/>
      </w:tblGrid>
      <w:tr w:rsidR="0016203B" w:rsidRPr="00BE0107" w14:paraId="72E95C01" w14:textId="77777777" w:rsidTr="00D74016">
        <w:trPr>
          <w:trHeight w:val="1486"/>
        </w:trPr>
        <w:tc>
          <w:tcPr>
            <w:tcW w:w="3405" w:type="dxa"/>
            <w:shd w:val="clear" w:color="auto" w:fill="FFFFFF"/>
            <w:vAlign w:val="center"/>
          </w:tcPr>
          <w:p w14:paraId="767F606F" w14:textId="77777777" w:rsidR="0016203B" w:rsidRPr="00D74016" w:rsidRDefault="0016203B" w:rsidP="0016203B">
            <w:pPr>
              <w:spacing w:after="0"/>
              <w:jc w:val="center"/>
              <w:rPr>
                <w:rFonts w:ascii="Times New Roman" w:eastAsia="Arial Unicode MS" w:hAnsi="Times New Roman"/>
                <w:b/>
                <w:sz w:val="18"/>
                <w:szCs w:val="18"/>
                <w:lang w:eastAsia="ru-RU"/>
              </w:rPr>
            </w:pPr>
            <w:r w:rsidRPr="00D74016">
              <w:rPr>
                <w:rFonts w:ascii="Times New Roman" w:eastAsia="Arial Unicode MS" w:hAnsi="Times New Roman"/>
                <w:b/>
                <w:sz w:val="18"/>
                <w:szCs w:val="18"/>
                <w:lang w:eastAsia="ru-RU"/>
              </w:rPr>
              <w:t>Наименование источника теплоснабжения</w:t>
            </w:r>
          </w:p>
        </w:tc>
        <w:tc>
          <w:tcPr>
            <w:tcW w:w="3085" w:type="dxa"/>
            <w:shd w:val="clear" w:color="auto" w:fill="FFFFFF"/>
            <w:vAlign w:val="center"/>
          </w:tcPr>
          <w:p w14:paraId="0FA37FC2" w14:textId="77777777" w:rsidR="0016203B" w:rsidRPr="00D74016" w:rsidRDefault="0016203B" w:rsidP="0016203B">
            <w:pPr>
              <w:spacing w:after="0"/>
              <w:jc w:val="center"/>
              <w:rPr>
                <w:rFonts w:ascii="Times New Roman" w:eastAsia="Arial Unicode MS" w:hAnsi="Times New Roman"/>
                <w:b/>
                <w:sz w:val="18"/>
                <w:szCs w:val="18"/>
                <w:lang w:eastAsia="ru-RU"/>
              </w:rPr>
            </w:pPr>
            <w:r w:rsidRPr="00D74016">
              <w:rPr>
                <w:rFonts w:ascii="Times New Roman" w:eastAsia="Arial Unicode MS" w:hAnsi="Times New Roman"/>
                <w:b/>
                <w:sz w:val="18"/>
                <w:szCs w:val="18"/>
                <w:lang w:eastAsia="ru-RU"/>
              </w:rPr>
              <w:t>Кол-во воды, необходимого для производства и передачи тепловой энергии котельными, м</w:t>
            </w:r>
            <w:r w:rsidRPr="00D74016">
              <w:rPr>
                <w:rFonts w:ascii="Times New Roman" w:eastAsia="Arial Unicode MS" w:hAnsi="Times New Roman"/>
                <w:b/>
                <w:sz w:val="18"/>
                <w:szCs w:val="18"/>
                <w:vertAlign w:val="superscript"/>
                <w:lang w:eastAsia="ru-RU"/>
              </w:rPr>
              <w:t xml:space="preserve">3 </w:t>
            </w:r>
            <w:r w:rsidRPr="00D74016">
              <w:rPr>
                <w:rFonts w:ascii="Times New Roman" w:eastAsia="Arial Unicode MS" w:hAnsi="Times New Roman"/>
                <w:b/>
                <w:sz w:val="18"/>
                <w:szCs w:val="18"/>
                <w:lang w:eastAsia="ru-RU"/>
              </w:rPr>
              <w:t>(</w:t>
            </w:r>
            <w:r w:rsidRPr="00D74016">
              <w:rPr>
                <w:rFonts w:ascii="Times New Roman" w:eastAsia="Arial Unicode MS" w:hAnsi="Times New Roman"/>
                <w:b/>
                <w:sz w:val="18"/>
                <w:szCs w:val="18"/>
                <w:lang w:val="en-US" w:eastAsia="ru-RU"/>
              </w:rPr>
              <w:t>V</w:t>
            </w:r>
            <w:r w:rsidRPr="00D74016">
              <w:rPr>
                <w:rFonts w:ascii="Times New Roman" w:eastAsia="Arial Unicode MS" w:hAnsi="Times New Roman"/>
                <w:b/>
                <w:sz w:val="18"/>
                <w:szCs w:val="18"/>
                <w:vertAlign w:val="subscript"/>
                <w:lang w:eastAsia="ru-RU"/>
              </w:rPr>
              <w:t>общ</w:t>
            </w:r>
            <w:r w:rsidRPr="00D74016">
              <w:rPr>
                <w:rFonts w:ascii="Times New Roman" w:eastAsia="Arial Unicode MS" w:hAnsi="Times New Roman"/>
                <w:b/>
                <w:sz w:val="18"/>
                <w:szCs w:val="18"/>
                <w:lang w:eastAsia="ru-RU"/>
              </w:rPr>
              <w:t>.)</w:t>
            </w:r>
          </w:p>
        </w:tc>
        <w:tc>
          <w:tcPr>
            <w:tcW w:w="2806" w:type="dxa"/>
            <w:shd w:val="clear" w:color="auto" w:fill="FFFFFF"/>
            <w:vAlign w:val="center"/>
          </w:tcPr>
          <w:p w14:paraId="0E68EBA7" w14:textId="77777777" w:rsidR="0016203B" w:rsidRPr="00D74016" w:rsidRDefault="0016203B" w:rsidP="0016203B">
            <w:pPr>
              <w:spacing w:after="0"/>
              <w:jc w:val="center"/>
              <w:rPr>
                <w:rFonts w:ascii="Times New Roman" w:eastAsia="Arial Unicode MS" w:hAnsi="Times New Roman"/>
                <w:b/>
                <w:sz w:val="18"/>
                <w:szCs w:val="18"/>
                <w:lang w:eastAsia="ru-RU"/>
              </w:rPr>
            </w:pPr>
            <w:r w:rsidRPr="00D74016">
              <w:rPr>
                <w:rFonts w:ascii="Times New Roman" w:eastAsia="Arial Unicode MS" w:hAnsi="Times New Roman"/>
                <w:b/>
                <w:sz w:val="18"/>
                <w:szCs w:val="18"/>
                <w:lang w:eastAsia="ru-RU"/>
              </w:rPr>
              <w:t>Объем воды на заполнение системы теплоснабжения, м</w:t>
            </w:r>
            <w:r w:rsidRPr="00D74016">
              <w:rPr>
                <w:rFonts w:ascii="Times New Roman" w:eastAsia="Arial Unicode MS" w:hAnsi="Times New Roman"/>
                <w:b/>
                <w:sz w:val="18"/>
                <w:szCs w:val="18"/>
                <w:vertAlign w:val="superscript"/>
                <w:lang w:eastAsia="ru-RU"/>
              </w:rPr>
              <w:t>3</w:t>
            </w:r>
          </w:p>
          <w:p w14:paraId="6A2525A8" w14:textId="77777777" w:rsidR="0016203B" w:rsidRPr="00D74016" w:rsidRDefault="0016203B" w:rsidP="0016203B">
            <w:pPr>
              <w:spacing w:after="0"/>
              <w:jc w:val="center"/>
              <w:rPr>
                <w:rFonts w:ascii="Times New Roman" w:eastAsia="Arial Unicode MS" w:hAnsi="Times New Roman"/>
                <w:b/>
                <w:sz w:val="18"/>
                <w:szCs w:val="18"/>
                <w:lang w:eastAsia="ru-RU"/>
              </w:rPr>
            </w:pPr>
            <w:r w:rsidRPr="00D74016">
              <w:rPr>
                <w:rFonts w:ascii="Times New Roman" w:eastAsia="Arial Unicode MS" w:hAnsi="Times New Roman"/>
                <w:b/>
                <w:sz w:val="18"/>
                <w:szCs w:val="18"/>
                <w:lang w:eastAsia="ru-RU"/>
              </w:rPr>
              <w:t>(</w:t>
            </w:r>
            <w:r w:rsidRPr="00D74016">
              <w:rPr>
                <w:rFonts w:ascii="Times New Roman" w:eastAsia="Arial Unicode MS" w:hAnsi="Times New Roman"/>
                <w:b/>
                <w:sz w:val="18"/>
                <w:szCs w:val="18"/>
                <w:lang w:val="en-US" w:eastAsia="ru-RU"/>
              </w:rPr>
              <w:t>V</w:t>
            </w:r>
            <w:r w:rsidRPr="00D74016">
              <w:rPr>
                <w:rFonts w:ascii="Times New Roman" w:eastAsia="Arial Unicode MS" w:hAnsi="Times New Roman"/>
                <w:b/>
                <w:sz w:val="18"/>
                <w:szCs w:val="18"/>
                <w:vertAlign w:val="subscript"/>
                <w:lang w:eastAsia="ru-RU"/>
              </w:rPr>
              <w:t>от</w:t>
            </w:r>
            <w:r w:rsidRPr="00D74016">
              <w:rPr>
                <w:rFonts w:ascii="Times New Roman" w:eastAsia="Arial Unicode MS" w:hAnsi="Times New Roman"/>
                <w:b/>
                <w:sz w:val="18"/>
                <w:szCs w:val="18"/>
                <w:lang w:eastAsia="ru-RU"/>
              </w:rPr>
              <w:t>.)</w:t>
            </w:r>
          </w:p>
        </w:tc>
        <w:tc>
          <w:tcPr>
            <w:tcW w:w="1840" w:type="dxa"/>
            <w:shd w:val="clear" w:color="auto" w:fill="FFFFFF"/>
            <w:vAlign w:val="center"/>
          </w:tcPr>
          <w:p w14:paraId="2E227C84" w14:textId="77777777" w:rsidR="0016203B" w:rsidRPr="00D74016" w:rsidRDefault="0016203B" w:rsidP="0016203B">
            <w:pPr>
              <w:spacing w:after="0"/>
              <w:jc w:val="center"/>
              <w:rPr>
                <w:rFonts w:ascii="Times New Roman" w:eastAsia="Arial Unicode MS" w:hAnsi="Times New Roman"/>
                <w:b/>
                <w:sz w:val="18"/>
                <w:szCs w:val="18"/>
                <w:lang w:eastAsia="ru-RU"/>
              </w:rPr>
            </w:pPr>
            <w:r w:rsidRPr="00D74016">
              <w:rPr>
                <w:rFonts w:ascii="Times New Roman" w:eastAsia="Arial Unicode MS" w:hAnsi="Times New Roman"/>
                <w:b/>
                <w:sz w:val="18"/>
                <w:szCs w:val="18"/>
                <w:lang w:eastAsia="ru-RU"/>
              </w:rPr>
              <w:t>Объем воды на заполнение трубопроводов сетей, м</w:t>
            </w:r>
            <w:r w:rsidRPr="00D74016">
              <w:rPr>
                <w:rFonts w:ascii="Times New Roman" w:eastAsia="Arial Unicode MS" w:hAnsi="Times New Roman"/>
                <w:b/>
                <w:sz w:val="18"/>
                <w:szCs w:val="18"/>
                <w:vertAlign w:val="superscript"/>
                <w:lang w:eastAsia="ru-RU"/>
              </w:rPr>
              <w:t>3</w:t>
            </w:r>
            <w:r w:rsidRPr="00D74016">
              <w:rPr>
                <w:rFonts w:ascii="Times New Roman" w:eastAsia="Arial Unicode MS" w:hAnsi="Times New Roman"/>
                <w:b/>
                <w:sz w:val="18"/>
                <w:szCs w:val="18"/>
                <w:lang w:val="en-US" w:eastAsia="ru-RU"/>
              </w:rPr>
              <w:t>V</w:t>
            </w:r>
            <w:proofErr w:type="spellStart"/>
            <w:r w:rsidRPr="00D74016">
              <w:rPr>
                <w:rFonts w:ascii="Times New Roman" w:eastAsia="Arial Unicode MS" w:hAnsi="Times New Roman"/>
                <w:b/>
                <w:sz w:val="18"/>
                <w:szCs w:val="18"/>
                <w:vertAlign w:val="subscript"/>
                <w:lang w:eastAsia="ru-RU"/>
              </w:rPr>
              <w:t>т.с</w:t>
            </w:r>
            <w:proofErr w:type="spellEnd"/>
          </w:p>
        </w:tc>
        <w:tc>
          <w:tcPr>
            <w:tcW w:w="1661" w:type="dxa"/>
            <w:shd w:val="clear" w:color="auto" w:fill="FFFFFF"/>
            <w:vAlign w:val="center"/>
          </w:tcPr>
          <w:p w14:paraId="7C0FAFA9" w14:textId="77777777" w:rsidR="0016203B" w:rsidRPr="00D74016" w:rsidRDefault="0016203B" w:rsidP="0016203B">
            <w:pPr>
              <w:spacing w:after="0"/>
              <w:jc w:val="center"/>
              <w:rPr>
                <w:rFonts w:ascii="Times New Roman" w:eastAsia="Arial Unicode MS" w:hAnsi="Times New Roman"/>
                <w:b/>
                <w:sz w:val="18"/>
                <w:szCs w:val="18"/>
                <w:lang w:eastAsia="ru-RU"/>
              </w:rPr>
            </w:pPr>
            <w:r w:rsidRPr="00D74016">
              <w:rPr>
                <w:rFonts w:ascii="Times New Roman" w:eastAsia="Arial Unicode MS" w:hAnsi="Times New Roman"/>
                <w:b/>
                <w:sz w:val="18"/>
                <w:szCs w:val="18"/>
                <w:lang w:eastAsia="ru-RU"/>
              </w:rPr>
              <w:t>Объем воды на ГВС, м</w:t>
            </w:r>
            <w:r w:rsidRPr="00D74016">
              <w:rPr>
                <w:rFonts w:ascii="Times New Roman" w:eastAsia="Arial Unicode MS" w:hAnsi="Times New Roman"/>
                <w:b/>
                <w:sz w:val="18"/>
                <w:szCs w:val="18"/>
                <w:vertAlign w:val="superscript"/>
                <w:lang w:eastAsia="ru-RU"/>
              </w:rPr>
              <w:t>3</w:t>
            </w:r>
          </w:p>
          <w:p w14:paraId="00D2F330" w14:textId="77777777" w:rsidR="0016203B" w:rsidRPr="00D74016" w:rsidRDefault="0016203B" w:rsidP="0016203B">
            <w:pPr>
              <w:spacing w:after="0"/>
              <w:jc w:val="center"/>
              <w:rPr>
                <w:rFonts w:ascii="Times New Roman" w:eastAsia="Arial Unicode MS" w:hAnsi="Times New Roman"/>
                <w:b/>
                <w:sz w:val="18"/>
                <w:szCs w:val="18"/>
                <w:lang w:eastAsia="ru-RU"/>
              </w:rPr>
            </w:pPr>
            <w:r w:rsidRPr="00D74016">
              <w:rPr>
                <w:rFonts w:ascii="Times New Roman" w:eastAsia="Arial Unicode MS" w:hAnsi="Times New Roman"/>
                <w:b/>
                <w:sz w:val="18"/>
                <w:szCs w:val="18"/>
                <w:lang w:eastAsia="ru-RU"/>
              </w:rPr>
              <w:t>/год</w:t>
            </w:r>
          </w:p>
        </w:tc>
        <w:tc>
          <w:tcPr>
            <w:tcW w:w="1803" w:type="dxa"/>
            <w:shd w:val="clear" w:color="auto" w:fill="FFFFFF"/>
            <w:vAlign w:val="center"/>
          </w:tcPr>
          <w:p w14:paraId="37C8379A" w14:textId="77777777" w:rsidR="0016203B" w:rsidRPr="00D74016" w:rsidRDefault="0016203B" w:rsidP="0016203B">
            <w:pPr>
              <w:spacing w:after="0"/>
              <w:jc w:val="center"/>
              <w:rPr>
                <w:rFonts w:ascii="Times New Roman" w:eastAsia="Arial Unicode MS" w:hAnsi="Times New Roman"/>
                <w:b/>
                <w:sz w:val="18"/>
                <w:szCs w:val="18"/>
                <w:lang w:eastAsia="ru-RU"/>
              </w:rPr>
            </w:pPr>
            <w:r w:rsidRPr="00D74016">
              <w:rPr>
                <w:rFonts w:ascii="Times New Roman" w:eastAsia="Arial Unicode MS" w:hAnsi="Times New Roman"/>
                <w:b/>
                <w:sz w:val="18"/>
                <w:szCs w:val="18"/>
                <w:lang w:eastAsia="ru-RU"/>
              </w:rPr>
              <w:t>Объем подпиточной воды, м</w:t>
            </w:r>
            <w:r w:rsidRPr="00D74016">
              <w:rPr>
                <w:rFonts w:ascii="Times New Roman" w:eastAsia="Arial Unicode MS" w:hAnsi="Times New Roman"/>
                <w:b/>
                <w:sz w:val="18"/>
                <w:szCs w:val="18"/>
                <w:vertAlign w:val="superscript"/>
                <w:lang w:eastAsia="ru-RU"/>
              </w:rPr>
              <w:t>3</w:t>
            </w:r>
          </w:p>
          <w:p w14:paraId="1709ED82" w14:textId="77777777" w:rsidR="0016203B" w:rsidRPr="00D74016" w:rsidRDefault="0016203B" w:rsidP="0016203B">
            <w:pPr>
              <w:spacing w:after="0"/>
              <w:jc w:val="center"/>
              <w:rPr>
                <w:rFonts w:ascii="Times New Roman" w:eastAsia="Arial Unicode MS" w:hAnsi="Times New Roman"/>
                <w:b/>
                <w:sz w:val="18"/>
                <w:szCs w:val="18"/>
                <w:lang w:eastAsia="ru-RU"/>
              </w:rPr>
            </w:pPr>
            <w:r w:rsidRPr="00D74016">
              <w:rPr>
                <w:rFonts w:ascii="Times New Roman" w:eastAsia="Arial Unicode MS" w:hAnsi="Times New Roman"/>
                <w:b/>
                <w:sz w:val="18"/>
                <w:szCs w:val="18"/>
                <w:lang w:eastAsia="ru-RU"/>
              </w:rPr>
              <w:t>/год</w:t>
            </w:r>
          </w:p>
        </w:tc>
      </w:tr>
      <w:tr w:rsidR="0016203B" w:rsidRPr="00BE0107" w14:paraId="36D5A37B" w14:textId="77777777" w:rsidTr="00D74016">
        <w:tc>
          <w:tcPr>
            <w:tcW w:w="3405" w:type="dxa"/>
            <w:shd w:val="clear" w:color="auto" w:fill="FFFFFF"/>
            <w:vAlign w:val="center"/>
          </w:tcPr>
          <w:p w14:paraId="7D7B9303" w14:textId="77777777" w:rsidR="0016203B" w:rsidRPr="00D74016" w:rsidRDefault="0016203B" w:rsidP="0016203B">
            <w:pPr>
              <w:widowControl w:val="0"/>
              <w:spacing w:after="0"/>
              <w:ind w:right="-99"/>
              <w:outlineLvl w:val="1"/>
              <w:rPr>
                <w:rFonts w:ascii="Times New Roman" w:eastAsia="Times New Roman" w:hAnsi="Times New Roman"/>
                <w:sz w:val="20"/>
                <w:szCs w:val="20"/>
                <w:highlight w:val="yellow"/>
                <w:lang w:eastAsia="ru-RU"/>
              </w:rPr>
            </w:pPr>
            <w:r w:rsidRPr="00D74016">
              <w:rPr>
                <w:rFonts w:ascii="Times New Roman" w:eastAsia="Times New Roman" w:hAnsi="Times New Roman"/>
                <w:sz w:val="20"/>
                <w:szCs w:val="20"/>
                <w:lang w:eastAsia="ru-RU"/>
              </w:rPr>
              <w:t>Котельная № 30</w:t>
            </w:r>
          </w:p>
        </w:tc>
        <w:tc>
          <w:tcPr>
            <w:tcW w:w="3085" w:type="dxa"/>
            <w:shd w:val="clear" w:color="auto" w:fill="FFFFFF"/>
            <w:vAlign w:val="center"/>
          </w:tcPr>
          <w:p w14:paraId="08C3D5A6" w14:textId="77777777" w:rsidR="0016203B" w:rsidRPr="00D74016" w:rsidRDefault="0016203B" w:rsidP="0016203B">
            <w:pPr>
              <w:spacing w:after="0"/>
              <w:jc w:val="center"/>
              <w:rPr>
                <w:rFonts w:ascii="Times New Roman" w:hAnsi="Times New Roman"/>
                <w:b/>
                <w:bCs/>
                <w:color w:val="000000"/>
                <w:sz w:val="20"/>
                <w:szCs w:val="20"/>
              </w:rPr>
            </w:pPr>
            <w:r w:rsidRPr="00D74016">
              <w:rPr>
                <w:rFonts w:ascii="Times New Roman" w:hAnsi="Times New Roman"/>
                <w:b/>
                <w:bCs/>
                <w:color w:val="000000"/>
                <w:sz w:val="20"/>
                <w:szCs w:val="20"/>
              </w:rPr>
              <w:t>100,23</w:t>
            </w:r>
          </w:p>
        </w:tc>
        <w:tc>
          <w:tcPr>
            <w:tcW w:w="2806" w:type="dxa"/>
            <w:shd w:val="clear" w:color="auto" w:fill="FFFFFF"/>
            <w:vAlign w:val="center"/>
          </w:tcPr>
          <w:p w14:paraId="5BE80902" w14:textId="77777777" w:rsidR="0016203B" w:rsidRPr="00D74016" w:rsidRDefault="0016203B" w:rsidP="0016203B">
            <w:pPr>
              <w:spacing w:after="0" w:line="240" w:lineRule="auto"/>
              <w:jc w:val="center"/>
              <w:rPr>
                <w:rFonts w:ascii="Times New Roman" w:hAnsi="Times New Roman"/>
                <w:color w:val="000000"/>
                <w:sz w:val="20"/>
                <w:szCs w:val="20"/>
              </w:rPr>
            </w:pPr>
            <w:r w:rsidRPr="00D74016">
              <w:rPr>
                <w:rFonts w:ascii="Times New Roman" w:hAnsi="Times New Roman"/>
                <w:color w:val="000000"/>
                <w:sz w:val="20"/>
                <w:szCs w:val="20"/>
              </w:rPr>
              <w:t>69,75</w:t>
            </w:r>
          </w:p>
        </w:tc>
        <w:tc>
          <w:tcPr>
            <w:tcW w:w="1840" w:type="dxa"/>
            <w:shd w:val="clear" w:color="auto" w:fill="FFFFFF"/>
            <w:vAlign w:val="center"/>
          </w:tcPr>
          <w:p w14:paraId="6FAE8B68" w14:textId="77777777" w:rsidR="0016203B" w:rsidRPr="00D74016" w:rsidRDefault="0016203B" w:rsidP="0016203B">
            <w:pPr>
              <w:spacing w:after="0" w:line="240" w:lineRule="auto"/>
              <w:jc w:val="center"/>
              <w:rPr>
                <w:rFonts w:ascii="Times New Roman" w:hAnsi="Times New Roman"/>
                <w:color w:val="000000"/>
                <w:sz w:val="20"/>
                <w:szCs w:val="20"/>
              </w:rPr>
            </w:pPr>
            <w:r w:rsidRPr="00D74016">
              <w:rPr>
                <w:rFonts w:ascii="Times New Roman" w:hAnsi="Times New Roman"/>
                <w:color w:val="000000"/>
                <w:sz w:val="20"/>
                <w:szCs w:val="20"/>
              </w:rPr>
              <w:t>30,48</w:t>
            </w:r>
          </w:p>
        </w:tc>
        <w:tc>
          <w:tcPr>
            <w:tcW w:w="1661" w:type="dxa"/>
            <w:shd w:val="clear" w:color="auto" w:fill="FFFFFF"/>
            <w:vAlign w:val="center"/>
          </w:tcPr>
          <w:p w14:paraId="16271463" w14:textId="77777777" w:rsidR="0016203B" w:rsidRPr="00D74016" w:rsidRDefault="0016203B" w:rsidP="0016203B">
            <w:pPr>
              <w:spacing w:after="0" w:line="240" w:lineRule="auto"/>
              <w:jc w:val="center"/>
              <w:rPr>
                <w:rFonts w:ascii="Times New Roman" w:eastAsia="Times New Roman" w:hAnsi="Times New Roman"/>
                <w:sz w:val="20"/>
                <w:szCs w:val="20"/>
                <w:lang w:eastAsia="ru-RU"/>
              </w:rPr>
            </w:pPr>
            <w:r w:rsidRPr="00D74016">
              <w:rPr>
                <w:rFonts w:ascii="Times New Roman" w:eastAsia="Times New Roman" w:hAnsi="Times New Roman"/>
                <w:sz w:val="20"/>
                <w:szCs w:val="20"/>
                <w:lang w:eastAsia="ru-RU"/>
              </w:rPr>
              <w:t>14943,97</w:t>
            </w:r>
          </w:p>
        </w:tc>
        <w:tc>
          <w:tcPr>
            <w:tcW w:w="1803" w:type="dxa"/>
            <w:shd w:val="clear" w:color="auto" w:fill="FFFFFF"/>
            <w:vAlign w:val="center"/>
          </w:tcPr>
          <w:p w14:paraId="7445DA53" w14:textId="77777777" w:rsidR="0016203B" w:rsidRPr="00D74016" w:rsidRDefault="0016203B" w:rsidP="0016203B">
            <w:pPr>
              <w:spacing w:after="0"/>
              <w:jc w:val="center"/>
              <w:rPr>
                <w:rFonts w:ascii="Times New Roman" w:hAnsi="Times New Roman"/>
                <w:color w:val="000000"/>
                <w:sz w:val="20"/>
                <w:szCs w:val="20"/>
              </w:rPr>
            </w:pPr>
            <w:r w:rsidRPr="00D74016">
              <w:rPr>
                <w:rFonts w:ascii="Times New Roman" w:hAnsi="Times New Roman"/>
                <w:color w:val="000000"/>
                <w:sz w:val="20"/>
                <w:szCs w:val="20"/>
              </w:rPr>
              <w:t>16224,9</w:t>
            </w:r>
          </w:p>
        </w:tc>
      </w:tr>
      <w:tr w:rsidR="0016203B" w:rsidRPr="00BE0107" w14:paraId="54B7F01E" w14:textId="77777777" w:rsidTr="00D74016">
        <w:tc>
          <w:tcPr>
            <w:tcW w:w="3405" w:type="dxa"/>
            <w:shd w:val="clear" w:color="auto" w:fill="FFFFFF"/>
            <w:vAlign w:val="center"/>
          </w:tcPr>
          <w:p w14:paraId="3CED6CF1" w14:textId="77777777" w:rsidR="0016203B" w:rsidRPr="00D74016" w:rsidRDefault="0016203B" w:rsidP="0016203B">
            <w:pPr>
              <w:widowControl w:val="0"/>
              <w:spacing w:after="0"/>
              <w:ind w:right="-99"/>
              <w:outlineLvl w:val="1"/>
              <w:rPr>
                <w:rFonts w:ascii="Times New Roman" w:hAnsi="Times New Roman"/>
                <w:sz w:val="20"/>
                <w:szCs w:val="20"/>
              </w:rPr>
            </w:pPr>
            <w:r w:rsidRPr="00D74016">
              <w:rPr>
                <w:rFonts w:ascii="Times New Roman" w:eastAsia="Times New Roman" w:hAnsi="Times New Roman"/>
                <w:sz w:val="20"/>
                <w:szCs w:val="20"/>
                <w:lang w:eastAsia="ru-RU"/>
              </w:rPr>
              <w:t>Котельная БМК</w:t>
            </w:r>
          </w:p>
        </w:tc>
        <w:tc>
          <w:tcPr>
            <w:tcW w:w="3085" w:type="dxa"/>
            <w:shd w:val="clear" w:color="auto" w:fill="FFFFFF"/>
            <w:vAlign w:val="center"/>
          </w:tcPr>
          <w:p w14:paraId="7B79296C" w14:textId="77777777" w:rsidR="0016203B" w:rsidRPr="00D74016" w:rsidRDefault="0016203B" w:rsidP="0016203B">
            <w:pPr>
              <w:spacing w:after="0"/>
              <w:jc w:val="center"/>
              <w:rPr>
                <w:rFonts w:ascii="Times New Roman" w:hAnsi="Times New Roman"/>
                <w:b/>
                <w:bCs/>
                <w:color w:val="000000"/>
                <w:sz w:val="20"/>
                <w:szCs w:val="20"/>
              </w:rPr>
            </w:pPr>
            <w:r w:rsidRPr="00D74016">
              <w:rPr>
                <w:rFonts w:ascii="Times New Roman" w:hAnsi="Times New Roman"/>
                <w:b/>
                <w:bCs/>
                <w:color w:val="000000"/>
                <w:sz w:val="20"/>
                <w:szCs w:val="20"/>
              </w:rPr>
              <w:t>17,78</w:t>
            </w:r>
          </w:p>
        </w:tc>
        <w:tc>
          <w:tcPr>
            <w:tcW w:w="2806" w:type="dxa"/>
            <w:shd w:val="clear" w:color="auto" w:fill="FFFFFF"/>
            <w:vAlign w:val="center"/>
          </w:tcPr>
          <w:p w14:paraId="72370633" w14:textId="77777777" w:rsidR="0016203B" w:rsidRPr="00D74016" w:rsidRDefault="0016203B" w:rsidP="0016203B">
            <w:pPr>
              <w:spacing w:after="0" w:line="240" w:lineRule="auto"/>
              <w:jc w:val="center"/>
              <w:rPr>
                <w:rFonts w:ascii="Times New Roman" w:hAnsi="Times New Roman"/>
                <w:color w:val="000000"/>
                <w:sz w:val="20"/>
                <w:szCs w:val="20"/>
              </w:rPr>
            </w:pPr>
            <w:r w:rsidRPr="00D74016">
              <w:rPr>
                <w:rFonts w:ascii="Times New Roman" w:hAnsi="Times New Roman"/>
                <w:color w:val="000000"/>
                <w:sz w:val="20"/>
                <w:szCs w:val="20"/>
              </w:rPr>
              <w:t>10,9</w:t>
            </w:r>
          </w:p>
        </w:tc>
        <w:tc>
          <w:tcPr>
            <w:tcW w:w="1840" w:type="dxa"/>
            <w:shd w:val="clear" w:color="auto" w:fill="FFFFFF"/>
            <w:vAlign w:val="center"/>
          </w:tcPr>
          <w:p w14:paraId="43F5B702" w14:textId="77777777" w:rsidR="0016203B" w:rsidRPr="00D74016" w:rsidRDefault="0016203B" w:rsidP="0016203B">
            <w:pPr>
              <w:spacing w:after="0" w:line="240" w:lineRule="auto"/>
              <w:jc w:val="center"/>
              <w:rPr>
                <w:rFonts w:ascii="Times New Roman" w:hAnsi="Times New Roman"/>
                <w:color w:val="000000"/>
                <w:sz w:val="20"/>
                <w:szCs w:val="20"/>
              </w:rPr>
            </w:pPr>
            <w:r w:rsidRPr="00D74016">
              <w:rPr>
                <w:rFonts w:ascii="Times New Roman" w:hAnsi="Times New Roman"/>
                <w:color w:val="000000"/>
                <w:sz w:val="20"/>
                <w:szCs w:val="20"/>
              </w:rPr>
              <w:t>6,88</w:t>
            </w:r>
          </w:p>
        </w:tc>
        <w:tc>
          <w:tcPr>
            <w:tcW w:w="1661" w:type="dxa"/>
            <w:shd w:val="clear" w:color="auto" w:fill="FFFFFF"/>
            <w:vAlign w:val="center"/>
          </w:tcPr>
          <w:p w14:paraId="447A9188" w14:textId="77777777" w:rsidR="0016203B" w:rsidRPr="00D74016" w:rsidRDefault="0016203B" w:rsidP="0016203B">
            <w:pPr>
              <w:spacing w:after="0" w:line="240" w:lineRule="auto"/>
              <w:jc w:val="center"/>
              <w:rPr>
                <w:rFonts w:ascii="Times New Roman" w:eastAsia="Times New Roman" w:hAnsi="Times New Roman"/>
                <w:sz w:val="20"/>
                <w:szCs w:val="20"/>
                <w:lang w:eastAsia="ru-RU"/>
              </w:rPr>
            </w:pPr>
            <w:r w:rsidRPr="00D74016">
              <w:rPr>
                <w:rFonts w:ascii="Times New Roman" w:eastAsia="Times New Roman" w:hAnsi="Times New Roman"/>
                <w:sz w:val="20"/>
                <w:szCs w:val="20"/>
                <w:lang w:eastAsia="ru-RU"/>
              </w:rPr>
              <w:t>1163,02</w:t>
            </w:r>
          </w:p>
        </w:tc>
        <w:tc>
          <w:tcPr>
            <w:tcW w:w="1803" w:type="dxa"/>
            <w:shd w:val="clear" w:color="auto" w:fill="FFFFFF"/>
            <w:vAlign w:val="center"/>
          </w:tcPr>
          <w:p w14:paraId="2D2DE506" w14:textId="77777777" w:rsidR="0016203B" w:rsidRPr="00D74016" w:rsidRDefault="0016203B" w:rsidP="0016203B">
            <w:pPr>
              <w:spacing w:after="0"/>
              <w:jc w:val="center"/>
              <w:rPr>
                <w:rFonts w:ascii="Times New Roman" w:hAnsi="Times New Roman"/>
                <w:color w:val="000000"/>
                <w:sz w:val="20"/>
                <w:szCs w:val="20"/>
              </w:rPr>
            </w:pPr>
            <w:r w:rsidRPr="00D74016">
              <w:rPr>
                <w:rFonts w:ascii="Times New Roman" w:hAnsi="Times New Roman"/>
                <w:color w:val="000000"/>
                <w:sz w:val="20"/>
                <w:szCs w:val="20"/>
              </w:rPr>
              <w:t>1390,25</w:t>
            </w:r>
          </w:p>
        </w:tc>
      </w:tr>
    </w:tbl>
    <w:p w14:paraId="6D9C1643" w14:textId="77777777" w:rsidR="0016203B" w:rsidRPr="00D74016" w:rsidRDefault="0016203B" w:rsidP="0016203B">
      <w:pPr>
        <w:spacing w:after="0"/>
        <w:ind w:right="52"/>
        <w:jc w:val="center"/>
        <w:rPr>
          <w:rFonts w:ascii="Times New Roman" w:hAnsi="Times New Roman"/>
          <w:b/>
          <w:sz w:val="18"/>
          <w:szCs w:val="18"/>
        </w:rPr>
      </w:pPr>
      <w:bookmarkStart w:id="11" w:name="_Ref89623469"/>
      <w:r w:rsidRPr="00D74016">
        <w:rPr>
          <w:rFonts w:ascii="Times New Roman" w:hAnsi="Times New Roman"/>
          <w:sz w:val="18"/>
          <w:szCs w:val="18"/>
        </w:rPr>
        <w:t xml:space="preserve">Таблица </w:t>
      </w:r>
      <w:bookmarkEnd w:id="11"/>
      <w:r w:rsidRPr="00D74016">
        <w:rPr>
          <w:rFonts w:ascii="Times New Roman" w:hAnsi="Times New Roman"/>
          <w:sz w:val="18"/>
          <w:szCs w:val="18"/>
        </w:rPr>
        <w:t xml:space="preserve">9 – </w:t>
      </w:r>
      <w:r w:rsidRPr="00D74016">
        <w:rPr>
          <w:rFonts w:ascii="Times New Roman" w:eastAsia="Arial Unicode MS" w:hAnsi="Times New Roman"/>
          <w:bCs/>
          <w:sz w:val="18"/>
          <w:szCs w:val="18"/>
          <w:lang w:eastAsia="ru-RU"/>
        </w:rPr>
        <w:t>Расчетные балансы ВПУ и подпитки тепловых сетей</w:t>
      </w:r>
    </w:p>
    <w:tbl>
      <w:tblPr>
        <w:tblW w:w="1474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1"/>
        <w:gridCol w:w="6804"/>
        <w:gridCol w:w="1701"/>
        <w:gridCol w:w="1417"/>
        <w:gridCol w:w="1418"/>
        <w:gridCol w:w="1418"/>
        <w:gridCol w:w="1133"/>
      </w:tblGrid>
      <w:tr w:rsidR="0016203B" w:rsidRPr="00603C98" w14:paraId="1A0FA86C" w14:textId="77777777" w:rsidTr="0016203B">
        <w:trPr>
          <w:cantSplit/>
          <w:trHeight w:val="3392"/>
          <w:tblHeader/>
        </w:trPr>
        <w:tc>
          <w:tcPr>
            <w:tcW w:w="851" w:type="dxa"/>
            <w:shd w:val="clear" w:color="auto" w:fill="auto"/>
            <w:textDirection w:val="btLr"/>
            <w:vAlign w:val="center"/>
            <w:hideMark/>
          </w:tcPr>
          <w:p w14:paraId="180EFE5B" w14:textId="77777777" w:rsidR="0016203B" w:rsidRPr="00BE0107" w:rsidRDefault="0016203B" w:rsidP="0016203B">
            <w:pPr>
              <w:spacing w:after="0" w:line="240" w:lineRule="auto"/>
              <w:jc w:val="center"/>
              <w:rPr>
                <w:rFonts w:ascii="Times New Roman" w:eastAsia="Arial Unicode MS" w:hAnsi="Times New Roman"/>
                <w:b/>
                <w:color w:val="000000"/>
                <w:lang w:eastAsia="ru-RU"/>
              </w:rPr>
            </w:pPr>
            <w:r w:rsidRPr="00BE0107">
              <w:rPr>
                <w:rFonts w:ascii="Times New Roman" w:eastAsia="Arial Unicode MS" w:hAnsi="Times New Roman"/>
                <w:b/>
                <w:color w:val="000000"/>
                <w:lang w:eastAsia="ru-RU"/>
              </w:rPr>
              <w:t>№ п/п</w:t>
            </w:r>
          </w:p>
        </w:tc>
        <w:tc>
          <w:tcPr>
            <w:tcW w:w="6804" w:type="dxa"/>
            <w:shd w:val="clear" w:color="auto" w:fill="auto"/>
            <w:textDirection w:val="btLr"/>
            <w:vAlign w:val="center"/>
            <w:hideMark/>
          </w:tcPr>
          <w:p w14:paraId="12409FD6" w14:textId="77777777" w:rsidR="0016203B" w:rsidRPr="00BE0107" w:rsidRDefault="0016203B" w:rsidP="0016203B">
            <w:pPr>
              <w:spacing w:after="0" w:line="240" w:lineRule="auto"/>
              <w:jc w:val="center"/>
              <w:rPr>
                <w:rFonts w:ascii="Times New Roman" w:eastAsia="Arial Unicode MS" w:hAnsi="Times New Roman"/>
                <w:b/>
                <w:color w:val="000000"/>
                <w:lang w:eastAsia="ru-RU"/>
              </w:rPr>
            </w:pPr>
            <w:r w:rsidRPr="00BE0107">
              <w:rPr>
                <w:rFonts w:ascii="Times New Roman" w:eastAsia="Arial Unicode MS" w:hAnsi="Times New Roman"/>
                <w:b/>
                <w:color w:val="000000"/>
                <w:lang w:eastAsia="ru-RU"/>
              </w:rPr>
              <w:t>Наименование и адрес котельной</w:t>
            </w:r>
          </w:p>
        </w:tc>
        <w:tc>
          <w:tcPr>
            <w:tcW w:w="1701" w:type="dxa"/>
            <w:shd w:val="clear" w:color="auto" w:fill="auto"/>
            <w:textDirection w:val="btLr"/>
            <w:vAlign w:val="center"/>
            <w:hideMark/>
          </w:tcPr>
          <w:p w14:paraId="54407FC0" w14:textId="77777777" w:rsidR="0016203B" w:rsidRPr="00BE0107" w:rsidRDefault="0016203B" w:rsidP="0016203B">
            <w:pPr>
              <w:spacing w:after="0" w:line="240" w:lineRule="auto"/>
              <w:jc w:val="center"/>
              <w:rPr>
                <w:rFonts w:ascii="Times New Roman" w:eastAsia="Arial Unicode MS" w:hAnsi="Times New Roman"/>
                <w:b/>
                <w:color w:val="000000"/>
                <w:lang w:eastAsia="ru-RU"/>
              </w:rPr>
            </w:pPr>
            <w:r w:rsidRPr="00BE0107">
              <w:rPr>
                <w:rFonts w:ascii="Times New Roman" w:eastAsia="Arial Unicode MS" w:hAnsi="Times New Roman"/>
                <w:b/>
                <w:color w:val="000000"/>
                <w:lang w:eastAsia="ru-RU"/>
              </w:rPr>
              <w:t xml:space="preserve">Балансовая мощность подпиточного устройства источника - </w:t>
            </w:r>
            <w:proofErr w:type="spellStart"/>
            <w:r w:rsidRPr="00BE0107">
              <w:rPr>
                <w:rFonts w:ascii="Times New Roman" w:eastAsia="Arial Unicode MS" w:hAnsi="Times New Roman"/>
                <w:b/>
                <w:color w:val="000000"/>
                <w:lang w:eastAsia="ru-RU"/>
              </w:rPr>
              <w:t>G</w:t>
            </w:r>
            <w:r w:rsidRPr="00BE0107">
              <w:rPr>
                <w:rFonts w:ascii="Times New Roman" w:eastAsia="Arial Unicode MS" w:hAnsi="Times New Roman"/>
                <w:b/>
                <w:bCs/>
                <w:color w:val="000000"/>
                <w:vertAlign w:val="subscript"/>
                <w:lang w:eastAsia="ru-RU"/>
              </w:rPr>
              <w:t>пу</w:t>
            </w:r>
            <w:r w:rsidRPr="00BE0107">
              <w:rPr>
                <w:rFonts w:ascii="Times New Roman" w:eastAsia="Arial Unicode MS" w:hAnsi="Times New Roman"/>
                <w:b/>
                <w:bCs/>
                <w:color w:val="000000"/>
                <w:vertAlign w:val="superscript"/>
                <w:lang w:eastAsia="ru-RU"/>
              </w:rPr>
              <w:t>б</w:t>
            </w:r>
            <w:proofErr w:type="spellEnd"/>
            <w:r w:rsidRPr="00BE0107">
              <w:rPr>
                <w:rFonts w:ascii="Times New Roman" w:eastAsia="Arial Unicode MS" w:hAnsi="Times New Roman"/>
                <w:b/>
                <w:bCs/>
                <w:color w:val="000000"/>
                <w:lang w:eastAsia="ru-RU"/>
              </w:rPr>
              <w:t>, м</w:t>
            </w:r>
            <w:r w:rsidRPr="00BE0107">
              <w:rPr>
                <w:rFonts w:ascii="Times New Roman" w:eastAsia="Arial Unicode MS" w:hAnsi="Times New Roman"/>
                <w:b/>
                <w:bCs/>
                <w:color w:val="000000"/>
                <w:vertAlign w:val="superscript"/>
                <w:lang w:eastAsia="ru-RU"/>
              </w:rPr>
              <w:t>3</w:t>
            </w:r>
            <w:r w:rsidRPr="00BE0107">
              <w:rPr>
                <w:rFonts w:ascii="Times New Roman" w:eastAsia="Arial Unicode MS" w:hAnsi="Times New Roman"/>
                <w:b/>
                <w:bCs/>
                <w:color w:val="000000"/>
                <w:lang w:eastAsia="ru-RU"/>
              </w:rPr>
              <w:t>/ч</w:t>
            </w:r>
          </w:p>
        </w:tc>
        <w:tc>
          <w:tcPr>
            <w:tcW w:w="1417" w:type="dxa"/>
            <w:shd w:val="clear" w:color="auto" w:fill="auto"/>
            <w:textDirection w:val="btLr"/>
            <w:vAlign w:val="center"/>
            <w:hideMark/>
          </w:tcPr>
          <w:p w14:paraId="4971CCA1" w14:textId="77777777" w:rsidR="0016203B" w:rsidRPr="00BE0107" w:rsidRDefault="0016203B" w:rsidP="0016203B">
            <w:pPr>
              <w:spacing w:after="0" w:line="240" w:lineRule="auto"/>
              <w:jc w:val="center"/>
              <w:rPr>
                <w:rFonts w:ascii="Times New Roman" w:eastAsia="Arial Unicode MS" w:hAnsi="Times New Roman"/>
                <w:b/>
                <w:color w:val="000000"/>
                <w:lang w:eastAsia="ru-RU"/>
              </w:rPr>
            </w:pPr>
            <w:r w:rsidRPr="00BE0107">
              <w:rPr>
                <w:rFonts w:ascii="Times New Roman" w:eastAsia="Arial Unicode MS" w:hAnsi="Times New Roman"/>
                <w:b/>
                <w:color w:val="000000"/>
                <w:lang w:eastAsia="ru-RU"/>
              </w:rPr>
              <w:t xml:space="preserve">Балансовая подпитка тепловой сети - </w:t>
            </w:r>
            <w:proofErr w:type="spellStart"/>
            <w:r w:rsidRPr="00BE0107">
              <w:rPr>
                <w:rFonts w:ascii="Times New Roman" w:eastAsia="Arial Unicode MS" w:hAnsi="Times New Roman"/>
                <w:b/>
                <w:color w:val="000000"/>
                <w:lang w:eastAsia="ru-RU"/>
              </w:rPr>
              <w:t>G</w:t>
            </w:r>
            <w:r w:rsidRPr="00BE0107">
              <w:rPr>
                <w:rFonts w:ascii="Times New Roman" w:eastAsia="Arial Unicode MS" w:hAnsi="Times New Roman"/>
                <w:b/>
                <w:bCs/>
                <w:color w:val="000000"/>
                <w:vertAlign w:val="subscript"/>
                <w:lang w:eastAsia="ru-RU"/>
              </w:rPr>
              <w:t>п</w:t>
            </w:r>
            <w:r w:rsidRPr="00BE0107">
              <w:rPr>
                <w:rFonts w:ascii="Times New Roman" w:eastAsia="Arial Unicode MS" w:hAnsi="Times New Roman"/>
                <w:b/>
                <w:bCs/>
                <w:color w:val="000000"/>
                <w:vertAlign w:val="superscript"/>
                <w:lang w:eastAsia="ru-RU"/>
              </w:rPr>
              <w:t>б</w:t>
            </w:r>
            <w:proofErr w:type="spellEnd"/>
            <w:r w:rsidRPr="00BE0107">
              <w:rPr>
                <w:rFonts w:ascii="Times New Roman" w:eastAsia="Arial Unicode MS" w:hAnsi="Times New Roman"/>
                <w:b/>
                <w:bCs/>
                <w:color w:val="000000"/>
                <w:lang w:eastAsia="ru-RU"/>
              </w:rPr>
              <w:t>, м</w:t>
            </w:r>
            <w:r w:rsidRPr="00BE0107">
              <w:rPr>
                <w:rFonts w:ascii="Times New Roman" w:eastAsia="Arial Unicode MS" w:hAnsi="Times New Roman"/>
                <w:b/>
                <w:bCs/>
                <w:color w:val="000000"/>
                <w:vertAlign w:val="superscript"/>
                <w:lang w:eastAsia="ru-RU"/>
              </w:rPr>
              <w:t>3</w:t>
            </w:r>
            <w:r w:rsidRPr="00BE0107">
              <w:rPr>
                <w:rFonts w:ascii="Times New Roman" w:eastAsia="Arial Unicode MS" w:hAnsi="Times New Roman"/>
                <w:b/>
                <w:bCs/>
                <w:color w:val="000000"/>
                <w:lang w:eastAsia="ru-RU"/>
              </w:rPr>
              <w:t>/ч</w:t>
            </w:r>
          </w:p>
        </w:tc>
        <w:tc>
          <w:tcPr>
            <w:tcW w:w="1418" w:type="dxa"/>
            <w:shd w:val="clear" w:color="auto" w:fill="auto"/>
            <w:textDirection w:val="btLr"/>
            <w:vAlign w:val="center"/>
            <w:hideMark/>
          </w:tcPr>
          <w:p w14:paraId="2DC41B33" w14:textId="77777777" w:rsidR="0016203B" w:rsidRPr="00BE0107" w:rsidRDefault="0016203B" w:rsidP="0016203B">
            <w:pPr>
              <w:spacing w:after="0" w:line="240" w:lineRule="auto"/>
              <w:jc w:val="center"/>
              <w:rPr>
                <w:rFonts w:ascii="Times New Roman" w:eastAsia="Arial Unicode MS" w:hAnsi="Times New Roman"/>
                <w:b/>
                <w:color w:val="000000"/>
                <w:lang w:eastAsia="ru-RU"/>
              </w:rPr>
            </w:pPr>
            <w:r w:rsidRPr="00BE0107">
              <w:rPr>
                <w:rFonts w:ascii="Times New Roman" w:eastAsia="Arial Unicode MS" w:hAnsi="Times New Roman"/>
                <w:b/>
                <w:color w:val="000000"/>
                <w:lang w:eastAsia="ru-RU"/>
              </w:rPr>
              <w:t xml:space="preserve">Ограничение производительности подпиточного устройства - </w:t>
            </w:r>
            <w:proofErr w:type="spellStart"/>
            <w:r w:rsidRPr="00BE0107">
              <w:rPr>
                <w:rFonts w:ascii="Times New Roman" w:eastAsia="Arial Unicode MS" w:hAnsi="Times New Roman"/>
                <w:b/>
                <w:color w:val="000000"/>
                <w:lang w:eastAsia="ru-RU"/>
              </w:rPr>
              <w:t>G</w:t>
            </w:r>
            <w:r w:rsidRPr="00BE0107">
              <w:rPr>
                <w:rFonts w:ascii="Times New Roman" w:eastAsia="Arial Unicode MS" w:hAnsi="Times New Roman"/>
                <w:b/>
                <w:bCs/>
                <w:color w:val="000000"/>
                <w:vertAlign w:val="subscript"/>
                <w:lang w:eastAsia="ru-RU"/>
              </w:rPr>
              <w:t>огр</w:t>
            </w:r>
            <w:proofErr w:type="spellEnd"/>
            <w:r w:rsidRPr="00BE0107">
              <w:rPr>
                <w:rFonts w:ascii="Times New Roman" w:eastAsia="Arial Unicode MS" w:hAnsi="Times New Roman"/>
                <w:b/>
                <w:bCs/>
                <w:color w:val="000000"/>
                <w:lang w:eastAsia="ru-RU"/>
              </w:rPr>
              <w:t>, м</w:t>
            </w:r>
            <w:r w:rsidRPr="00BE0107">
              <w:rPr>
                <w:rFonts w:ascii="Times New Roman" w:eastAsia="Arial Unicode MS" w:hAnsi="Times New Roman"/>
                <w:b/>
                <w:bCs/>
                <w:color w:val="000000"/>
                <w:vertAlign w:val="superscript"/>
                <w:lang w:eastAsia="ru-RU"/>
              </w:rPr>
              <w:t>3</w:t>
            </w:r>
            <w:r w:rsidRPr="00BE0107">
              <w:rPr>
                <w:rFonts w:ascii="Times New Roman" w:eastAsia="Arial Unicode MS" w:hAnsi="Times New Roman"/>
                <w:b/>
                <w:bCs/>
                <w:color w:val="000000"/>
                <w:lang w:eastAsia="ru-RU"/>
              </w:rPr>
              <w:t>/ч</w:t>
            </w:r>
          </w:p>
        </w:tc>
        <w:tc>
          <w:tcPr>
            <w:tcW w:w="1418" w:type="dxa"/>
            <w:shd w:val="clear" w:color="auto" w:fill="auto"/>
            <w:textDirection w:val="btLr"/>
            <w:vAlign w:val="center"/>
            <w:hideMark/>
          </w:tcPr>
          <w:p w14:paraId="57543DC8" w14:textId="77777777" w:rsidR="0016203B" w:rsidRPr="00BE0107" w:rsidRDefault="0016203B" w:rsidP="0016203B">
            <w:pPr>
              <w:spacing w:after="0" w:line="240" w:lineRule="auto"/>
              <w:jc w:val="center"/>
              <w:rPr>
                <w:rFonts w:ascii="Times New Roman" w:eastAsia="Arial Unicode MS" w:hAnsi="Times New Roman"/>
                <w:b/>
                <w:color w:val="000000"/>
                <w:lang w:eastAsia="ru-RU"/>
              </w:rPr>
            </w:pPr>
            <w:r w:rsidRPr="00BE0107">
              <w:rPr>
                <w:rFonts w:ascii="Times New Roman" w:eastAsia="Arial Unicode MS" w:hAnsi="Times New Roman"/>
                <w:b/>
                <w:color w:val="000000"/>
                <w:lang w:eastAsia="ru-RU"/>
              </w:rPr>
              <w:t>Нормативная (расчётная) среднечасовая подпитка</w:t>
            </w:r>
            <w:r>
              <w:rPr>
                <w:rFonts w:ascii="Times New Roman" w:eastAsia="Arial Unicode MS" w:hAnsi="Times New Roman"/>
                <w:b/>
                <w:color w:val="000000"/>
                <w:lang w:eastAsia="ru-RU"/>
              </w:rPr>
              <w:t xml:space="preserve"> </w:t>
            </w:r>
            <w:r w:rsidRPr="00BE0107">
              <w:rPr>
                <w:rFonts w:ascii="Times New Roman" w:eastAsia="Arial Unicode MS" w:hAnsi="Times New Roman"/>
                <w:b/>
                <w:color w:val="000000"/>
                <w:lang w:eastAsia="ru-RU"/>
              </w:rPr>
              <w:t xml:space="preserve">- </w:t>
            </w:r>
            <w:proofErr w:type="spellStart"/>
            <w:r w:rsidRPr="00BE0107">
              <w:rPr>
                <w:rFonts w:ascii="Times New Roman" w:eastAsia="Arial Unicode MS" w:hAnsi="Times New Roman"/>
                <w:b/>
                <w:color w:val="000000"/>
                <w:lang w:eastAsia="ru-RU"/>
              </w:rPr>
              <w:t>G</w:t>
            </w:r>
            <w:r w:rsidRPr="00BE0107">
              <w:rPr>
                <w:rFonts w:ascii="Times New Roman" w:eastAsia="Arial Unicode MS" w:hAnsi="Times New Roman"/>
                <w:b/>
                <w:bCs/>
                <w:color w:val="000000"/>
                <w:vertAlign w:val="subscript"/>
                <w:lang w:eastAsia="ru-RU"/>
              </w:rPr>
              <w:t>п</w:t>
            </w:r>
            <w:r w:rsidRPr="00BE0107">
              <w:rPr>
                <w:rFonts w:ascii="Times New Roman" w:eastAsia="Arial Unicode MS" w:hAnsi="Times New Roman"/>
                <w:b/>
                <w:bCs/>
                <w:color w:val="000000"/>
                <w:vertAlign w:val="superscript"/>
                <w:lang w:eastAsia="ru-RU"/>
              </w:rPr>
              <w:t>пр</w:t>
            </w:r>
            <w:proofErr w:type="spellEnd"/>
            <w:r w:rsidRPr="00BE0107">
              <w:rPr>
                <w:rFonts w:ascii="Times New Roman" w:eastAsia="Arial Unicode MS" w:hAnsi="Times New Roman"/>
                <w:b/>
                <w:bCs/>
                <w:color w:val="000000"/>
                <w:lang w:eastAsia="ru-RU"/>
              </w:rPr>
              <w:t>, м</w:t>
            </w:r>
            <w:r w:rsidRPr="00BE0107">
              <w:rPr>
                <w:rFonts w:ascii="Times New Roman" w:eastAsia="Arial Unicode MS" w:hAnsi="Times New Roman"/>
                <w:b/>
                <w:bCs/>
                <w:color w:val="000000"/>
                <w:vertAlign w:val="superscript"/>
                <w:lang w:eastAsia="ru-RU"/>
              </w:rPr>
              <w:t>3</w:t>
            </w:r>
            <w:r w:rsidRPr="00BE0107">
              <w:rPr>
                <w:rFonts w:ascii="Times New Roman" w:eastAsia="Arial Unicode MS" w:hAnsi="Times New Roman"/>
                <w:b/>
                <w:bCs/>
                <w:color w:val="000000"/>
                <w:lang w:eastAsia="ru-RU"/>
              </w:rPr>
              <w:t>/ч</w:t>
            </w:r>
          </w:p>
        </w:tc>
        <w:tc>
          <w:tcPr>
            <w:tcW w:w="1133" w:type="dxa"/>
            <w:shd w:val="clear" w:color="auto" w:fill="auto"/>
            <w:textDirection w:val="btLr"/>
            <w:vAlign w:val="center"/>
            <w:hideMark/>
          </w:tcPr>
          <w:p w14:paraId="55D2FBB8" w14:textId="77777777" w:rsidR="0016203B" w:rsidRPr="00BE0107" w:rsidRDefault="0016203B" w:rsidP="0016203B">
            <w:pPr>
              <w:spacing w:after="0" w:line="240" w:lineRule="auto"/>
              <w:jc w:val="center"/>
              <w:rPr>
                <w:rFonts w:ascii="Times New Roman" w:eastAsia="Arial Unicode MS" w:hAnsi="Times New Roman"/>
                <w:b/>
                <w:color w:val="000000"/>
                <w:lang w:eastAsia="ru-RU"/>
              </w:rPr>
            </w:pPr>
            <w:r w:rsidRPr="00BE0107">
              <w:rPr>
                <w:rFonts w:ascii="Times New Roman" w:eastAsia="Arial Unicode MS" w:hAnsi="Times New Roman"/>
                <w:b/>
                <w:color w:val="000000"/>
                <w:lang w:eastAsia="ru-RU"/>
              </w:rPr>
              <w:t xml:space="preserve">Фактическая среднечасовая подпитка тепловой сети в прошедшем сезоне - </w:t>
            </w:r>
            <w:proofErr w:type="spellStart"/>
            <w:r w:rsidRPr="00BE0107">
              <w:rPr>
                <w:rFonts w:ascii="Times New Roman" w:eastAsia="Arial Unicode MS" w:hAnsi="Times New Roman"/>
                <w:b/>
                <w:color w:val="000000"/>
                <w:lang w:eastAsia="ru-RU"/>
              </w:rPr>
              <w:t>G</w:t>
            </w:r>
            <w:r w:rsidRPr="00BE0107">
              <w:rPr>
                <w:rFonts w:ascii="Times New Roman" w:eastAsia="Arial Unicode MS" w:hAnsi="Times New Roman"/>
                <w:b/>
                <w:bCs/>
                <w:color w:val="000000"/>
                <w:vertAlign w:val="subscript"/>
                <w:lang w:eastAsia="ru-RU"/>
              </w:rPr>
              <w:t>п</w:t>
            </w:r>
            <w:r w:rsidRPr="00BE0107">
              <w:rPr>
                <w:rFonts w:ascii="Times New Roman" w:eastAsia="Arial Unicode MS" w:hAnsi="Times New Roman"/>
                <w:b/>
                <w:bCs/>
                <w:color w:val="000000"/>
                <w:vertAlign w:val="superscript"/>
                <w:lang w:eastAsia="ru-RU"/>
              </w:rPr>
              <w:t>ф</w:t>
            </w:r>
            <w:proofErr w:type="spellEnd"/>
            <w:r w:rsidRPr="00BE0107">
              <w:rPr>
                <w:rFonts w:ascii="Times New Roman" w:eastAsia="Arial Unicode MS" w:hAnsi="Times New Roman"/>
                <w:b/>
                <w:bCs/>
                <w:color w:val="000000"/>
                <w:vertAlign w:val="superscript"/>
                <w:lang w:eastAsia="ru-RU"/>
              </w:rPr>
              <w:t>'</w:t>
            </w:r>
            <w:r w:rsidRPr="00BE0107">
              <w:rPr>
                <w:rFonts w:ascii="Times New Roman" w:eastAsia="Arial Unicode MS" w:hAnsi="Times New Roman"/>
                <w:b/>
                <w:bCs/>
                <w:color w:val="000000"/>
                <w:lang w:eastAsia="ru-RU"/>
              </w:rPr>
              <w:t>, м</w:t>
            </w:r>
            <w:r w:rsidRPr="00BE0107">
              <w:rPr>
                <w:rFonts w:ascii="Times New Roman" w:eastAsia="Arial Unicode MS" w:hAnsi="Times New Roman"/>
                <w:b/>
                <w:bCs/>
                <w:color w:val="000000"/>
                <w:vertAlign w:val="superscript"/>
                <w:lang w:eastAsia="ru-RU"/>
              </w:rPr>
              <w:t>3</w:t>
            </w:r>
            <w:r w:rsidRPr="00BE0107">
              <w:rPr>
                <w:rFonts w:ascii="Times New Roman" w:eastAsia="Arial Unicode MS" w:hAnsi="Times New Roman"/>
                <w:b/>
                <w:bCs/>
                <w:color w:val="000000"/>
                <w:lang w:eastAsia="ru-RU"/>
              </w:rPr>
              <w:t>/ч</w:t>
            </w:r>
          </w:p>
        </w:tc>
      </w:tr>
      <w:tr w:rsidR="0016203B" w:rsidRPr="00603C98" w14:paraId="7BBEEF43" w14:textId="77777777" w:rsidTr="0016203B">
        <w:trPr>
          <w:cantSplit/>
          <w:trHeight w:val="108"/>
        </w:trPr>
        <w:tc>
          <w:tcPr>
            <w:tcW w:w="851" w:type="dxa"/>
            <w:shd w:val="clear" w:color="auto" w:fill="auto"/>
            <w:vAlign w:val="center"/>
          </w:tcPr>
          <w:p w14:paraId="65BD0442" w14:textId="77777777" w:rsidR="0016203B" w:rsidRPr="00BE0107" w:rsidRDefault="0016203B" w:rsidP="0016203B">
            <w:pPr>
              <w:spacing w:after="0" w:line="240" w:lineRule="auto"/>
              <w:jc w:val="center"/>
              <w:rPr>
                <w:rFonts w:ascii="Times New Roman" w:eastAsia="Arial Unicode MS" w:hAnsi="Times New Roman"/>
                <w:color w:val="000000"/>
                <w:lang w:eastAsia="ru-RU"/>
              </w:rPr>
            </w:pPr>
            <w:r w:rsidRPr="00BE0107">
              <w:rPr>
                <w:rFonts w:ascii="Times New Roman" w:eastAsia="Arial Unicode MS" w:hAnsi="Times New Roman"/>
                <w:color w:val="000000"/>
                <w:lang w:eastAsia="ru-RU"/>
              </w:rPr>
              <w:t>1</w:t>
            </w:r>
          </w:p>
        </w:tc>
        <w:tc>
          <w:tcPr>
            <w:tcW w:w="6804" w:type="dxa"/>
            <w:shd w:val="clear" w:color="auto" w:fill="auto"/>
            <w:vAlign w:val="center"/>
          </w:tcPr>
          <w:p w14:paraId="1F594DB1" w14:textId="77777777" w:rsidR="0016203B" w:rsidRPr="00BE0107" w:rsidRDefault="0016203B" w:rsidP="0016203B">
            <w:pPr>
              <w:widowControl w:val="0"/>
              <w:spacing w:after="0" w:line="240" w:lineRule="auto"/>
              <w:ind w:right="-99"/>
              <w:outlineLvl w:val="1"/>
              <w:rPr>
                <w:rFonts w:ascii="Times New Roman" w:eastAsia="Times New Roman" w:hAnsi="Times New Roman"/>
                <w:highlight w:val="yellow"/>
                <w:lang w:eastAsia="ru-RU"/>
              </w:rPr>
            </w:pPr>
            <w:r>
              <w:rPr>
                <w:rFonts w:ascii="Times New Roman" w:eastAsia="Times New Roman" w:hAnsi="Times New Roman"/>
                <w:sz w:val="20"/>
                <w:szCs w:val="20"/>
                <w:lang w:eastAsia="ru-RU"/>
              </w:rPr>
              <w:t>Котельная № 30</w:t>
            </w:r>
          </w:p>
        </w:tc>
        <w:tc>
          <w:tcPr>
            <w:tcW w:w="1701" w:type="dxa"/>
            <w:shd w:val="clear" w:color="auto" w:fill="auto"/>
            <w:vAlign w:val="center"/>
          </w:tcPr>
          <w:p w14:paraId="4006407D" w14:textId="77777777" w:rsidR="0016203B" w:rsidRPr="00034727" w:rsidRDefault="0016203B" w:rsidP="0016203B">
            <w:pPr>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50</w:t>
            </w:r>
          </w:p>
        </w:tc>
        <w:tc>
          <w:tcPr>
            <w:tcW w:w="1417" w:type="dxa"/>
            <w:shd w:val="clear" w:color="auto" w:fill="auto"/>
            <w:vAlign w:val="center"/>
          </w:tcPr>
          <w:p w14:paraId="4AE4D64C" w14:textId="77777777" w:rsidR="0016203B" w:rsidRPr="00315323" w:rsidRDefault="0016203B" w:rsidP="0016203B">
            <w:pPr>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820</w:t>
            </w:r>
          </w:p>
        </w:tc>
        <w:tc>
          <w:tcPr>
            <w:tcW w:w="1418" w:type="dxa"/>
            <w:shd w:val="clear" w:color="auto" w:fill="auto"/>
            <w:vAlign w:val="center"/>
          </w:tcPr>
          <w:p w14:paraId="47FE081C" w14:textId="77777777" w:rsidR="0016203B" w:rsidRPr="00315323" w:rsidRDefault="0016203B" w:rsidP="0016203B">
            <w:pPr>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0,0</w:t>
            </w:r>
          </w:p>
        </w:tc>
        <w:tc>
          <w:tcPr>
            <w:tcW w:w="1418" w:type="dxa"/>
            <w:shd w:val="clear" w:color="auto" w:fill="auto"/>
            <w:vAlign w:val="center"/>
          </w:tcPr>
          <w:p w14:paraId="778A0697" w14:textId="77777777" w:rsidR="0016203B" w:rsidRPr="00315323" w:rsidRDefault="0016203B" w:rsidP="001620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1,85</w:t>
            </w:r>
          </w:p>
        </w:tc>
        <w:tc>
          <w:tcPr>
            <w:tcW w:w="1133" w:type="dxa"/>
            <w:shd w:val="clear" w:color="auto" w:fill="auto"/>
            <w:vAlign w:val="center"/>
          </w:tcPr>
          <w:p w14:paraId="052BC8B1" w14:textId="77777777" w:rsidR="0016203B" w:rsidRPr="00315323" w:rsidRDefault="0016203B" w:rsidP="001620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1,85</w:t>
            </w:r>
          </w:p>
        </w:tc>
      </w:tr>
      <w:tr w:rsidR="0016203B" w:rsidRPr="00603C98" w14:paraId="7E40BE7E" w14:textId="77777777" w:rsidTr="0016203B">
        <w:trPr>
          <w:cantSplit/>
          <w:trHeight w:val="287"/>
        </w:trPr>
        <w:tc>
          <w:tcPr>
            <w:tcW w:w="851" w:type="dxa"/>
            <w:shd w:val="clear" w:color="auto" w:fill="auto"/>
            <w:vAlign w:val="center"/>
          </w:tcPr>
          <w:p w14:paraId="66EDC9AF" w14:textId="77777777" w:rsidR="0016203B" w:rsidRPr="00BE0107" w:rsidRDefault="0016203B" w:rsidP="0016203B">
            <w:pPr>
              <w:spacing w:after="0" w:line="240" w:lineRule="auto"/>
              <w:jc w:val="center"/>
              <w:rPr>
                <w:rFonts w:ascii="Times New Roman" w:eastAsia="Arial Unicode MS" w:hAnsi="Times New Roman"/>
                <w:color w:val="000000"/>
                <w:lang w:eastAsia="ru-RU"/>
              </w:rPr>
            </w:pPr>
            <w:r>
              <w:rPr>
                <w:rFonts w:ascii="Times New Roman" w:eastAsia="Arial Unicode MS" w:hAnsi="Times New Roman"/>
                <w:color w:val="000000"/>
                <w:lang w:eastAsia="ru-RU"/>
              </w:rPr>
              <w:t>2</w:t>
            </w:r>
          </w:p>
        </w:tc>
        <w:tc>
          <w:tcPr>
            <w:tcW w:w="6804" w:type="dxa"/>
            <w:shd w:val="clear" w:color="auto" w:fill="auto"/>
            <w:vAlign w:val="center"/>
          </w:tcPr>
          <w:p w14:paraId="4B5F3197" w14:textId="77777777" w:rsidR="0016203B" w:rsidRDefault="0016203B" w:rsidP="0016203B">
            <w:pPr>
              <w:widowControl w:val="0"/>
              <w:spacing w:after="0" w:line="240" w:lineRule="auto"/>
              <w:ind w:right="-99"/>
              <w:outlineLvl w:val="1"/>
              <w:rPr>
                <w:rFonts w:ascii="Times New Roman" w:hAnsi="Times New Roman"/>
              </w:rPr>
            </w:pPr>
            <w:r>
              <w:rPr>
                <w:rFonts w:ascii="Times New Roman" w:eastAsia="Times New Roman" w:hAnsi="Times New Roman"/>
                <w:sz w:val="20"/>
                <w:szCs w:val="20"/>
                <w:lang w:eastAsia="ru-RU"/>
              </w:rPr>
              <w:t>Котельная БМК</w:t>
            </w:r>
          </w:p>
        </w:tc>
        <w:tc>
          <w:tcPr>
            <w:tcW w:w="1701" w:type="dxa"/>
            <w:shd w:val="clear" w:color="auto" w:fill="auto"/>
            <w:vAlign w:val="center"/>
          </w:tcPr>
          <w:p w14:paraId="1DFE40BB" w14:textId="77777777" w:rsidR="0016203B" w:rsidRPr="00315323" w:rsidRDefault="0016203B" w:rsidP="0016203B">
            <w:pPr>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н/д</w:t>
            </w:r>
          </w:p>
        </w:tc>
        <w:tc>
          <w:tcPr>
            <w:tcW w:w="1417" w:type="dxa"/>
            <w:shd w:val="clear" w:color="auto" w:fill="auto"/>
            <w:vAlign w:val="center"/>
          </w:tcPr>
          <w:p w14:paraId="3E05F55D" w14:textId="77777777" w:rsidR="0016203B" w:rsidRPr="00315323" w:rsidRDefault="0016203B" w:rsidP="0016203B">
            <w:pPr>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н/д</w:t>
            </w:r>
          </w:p>
        </w:tc>
        <w:tc>
          <w:tcPr>
            <w:tcW w:w="1418" w:type="dxa"/>
            <w:shd w:val="clear" w:color="auto" w:fill="auto"/>
            <w:vAlign w:val="center"/>
          </w:tcPr>
          <w:p w14:paraId="05A2C9CE" w14:textId="77777777" w:rsidR="0016203B" w:rsidRPr="00315323" w:rsidRDefault="0016203B" w:rsidP="0016203B">
            <w:pPr>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0,0</w:t>
            </w:r>
          </w:p>
        </w:tc>
        <w:tc>
          <w:tcPr>
            <w:tcW w:w="1418" w:type="dxa"/>
            <w:shd w:val="clear" w:color="auto" w:fill="auto"/>
            <w:vAlign w:val="center"/>
          </w:tcPr>
          <w:p w14:paraId="51248F38" w14:textId="77777777" w:rsidR="0016203B" w:rsidRPr="00315323" w:rsidRDefault="0016203B" w:rsidP="001620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0,159</w:t>
            </w:r>
          </w:p>
        </w:tc>
        <w:tc>
          <w:tcPr>
            <w:tcW w:w="1133" w:type="dxa"/>
            <w:shd w:val="clear" w:color="auto" w:fill="auto"/>
            <w:vAlign w:val="center"/>
          </w:tcPr>
          <w:p w14:paraId="029737B5" w14:textId="77777777" w:rsidR="0016203B" w:rsidRPr="00315323" w:rsidRDefault="0016203B" w:rsidP="001620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0,159</w:t>
            </w:r>
          </w:p>
        </w:tc>
      </w:tr>
    </w:tbl>
    <w:p w14:paraId="52DE792B" w14:textId="77777777" w:rsidR="0016203B" w:rsidRPr="00D74016" w:rsidRDefault="0016203B" w:rsidP="0016203B">
      <w:pPr>
        <w:widowControl w:val="0"/>
        <w:spacing w:after="0"/>
        <w:ind w:firstLine="708"/>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3.2. Существующие и перспективные балансы производительности водоподготовительных</w:t>
      </w:r>
    </w:p>
    <w:p w14:paraId="3BDB3C57" w14:textId="77777777" w:rsidR="0016203B" w:rsidRPr="00D74016" w:rsidRDefault="0016203B" w:rsidP="0016203B">
      <w:pPr>
        <w:widowControl w:val="0"/>
        <w:spacing w:after="0"/>
        <w:ind w:firstLine="708"/>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 xml:space="preserve">установок источников тепловой энергии для компенсации потерь теплоносителя в аварийных </w:t>
      </w:r>
    </w:p>
    <w:p w14:paraId="64A6A7A6" w14:textId="77777777" w:rsidR="0016203B" w:rsidRPr="00D74016" w:rsidRDefault="0016203B" w:rsidP="0016203B">
      <w:pPr>
        <w:widowControl w:val="0"/>
        <w:spacing w:after="0"/>
        <w:ind w:firstLine="708"/>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режимах работы систем теплоснабжения</w:t>
      </w:r>
    </w:p>
    <w:p w14:paraId="687A8789" w14:textId="77777777" w:rsidR="0016203B" w:rsidRPr="00D74016" w:rsidRDefault="0016203B" w:rsidP="0016203B">
      <w:pPr>
        <w:spacing w:after="0"/>
        <w:ind w:firstLine="708"/>
        <w:jc w:val="both"/>
        <w:rPr>
          <w:rFonts w:ascii="Times New Roman" w:hAnsi="Times New Roman"/>
          <w:sz w:val="20"/>
          <w:szCs w:val="20"/>
        </w:rPr>
      </w:pPr>
      <w:r w:rsidRPr="00D74016">
        <w:rPr>
          <w:rFonts w:ascii="Times New Roman" w:hAnsi="Times New Roman"/>
          <w:sz w:val="20"/>
          <w:szCs w:val="20"/>
        </w:rPr>
        <w:t xml:space="preserve">В соответствии с п. 6.17, СП 124.13330.2012 «Тепловые сети», для систем теплоснабжения должна предусматриваться дополнительная аварийная подпитка химически не обработанной и </w:t>
      </w:r>
      <w:proofErr w:type="spellStart"/>
      <w:r w:rsidRPr="00D74016">
        <w:rPr>
          <w:rFonts w:ascii="Times New Roman" w:hAnsi="Times New Roman"/>
          <w:sz w:val="20"/>
          <w:szCs w:val="20"/>
        </w:rPr>
        <w:t>недеаэрированной</w:t>
      </w:r>
      <w:proofErr w:type="spellEnd"/>
      <w:r w:rsidRPr="00D74016">
        <w:rPr>
          <w:rFonts w:ascii="Times New Roman" w:hAnsi="Times New Roman"/>
          <w:sz w:val="20"/>
          <w:szCs w:val="20"/>
        </w:rPr>
        <w:t xml:space="preserve"> воды, расход которой принимается в количестве 2 % от объема воды в трубопроводах тепловых сетей.</w:t>
      </w:r>
    </w:p>
    <w:p w14:paraId="3FAE72C1" w14:textId="77777777" w:rsidR="0016203B" w:rsidRPr="00D74016" w:rsidRDefault="0016203B" w:rsidP="0016203B">
      <w:pPr>
        <w:spacing w:after="0"/>
        <w:ind w:right="-179" w:firstLine="708"/>
        <w:jc w:val="right"/>
        <w:rPr>
          <w:rFonts w:ascii="Times New Roman" w:hAnsi="Times New Roman"/>
        </w:rPr>
      </w:pPr>
      <w:r w:rsidRPr="00D74016">
        <w:rPr>
          <w:rFonts w:ascii="Times New Roman" w:hAnsi="Times New Roman"/>
        </w:rPr>
        <w:t>Таблица 10</w:t>
      </w:r>
    </w:p>
    <w:tbl>
      <w:tblPr>
        <w:tblW w:w="14350"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7"/>
        <w:gridCol w:w="3151"/>
        <w:gridCol w:w="3686"/>
        <w:gridCol w:w="3686"/>
      </w:tblGrid>
      <w:tr w:rsidR="0016203B" w:rsidRPr="00EA2A08" w14:paraId="086296C3" w14:textId="77777777" w:rsidTr="0016203B">
        <w:tc>
          <w:tcPr>
            <w:tcW w:w="3827" w:type="dxa"/>
            <w:vAlign w:val="center"/>
          </w:tcPr>
          <w:p w14:paraId="227523BE" w14:textId="77777777" w:rsidR="0016203B" w:rsidRPr="00EA2A08" w:rsidRDefault="0016203B" w:rsidP="0016203B">
            <w:pPr>
              <w:spacing w:after="0"/>
              <w:jc w:val="center"/>
              <w:rPr>
                <w:rFonts w:ascii="Times New Roman" w:hAnsi="Times New Roman"/>
                <w:b/>
              </w:rPr>
            </w:pPr>
            <w:r w:rsidRPr="00EA2A08">
              <w:rPr>
                <w:rFonts w:ascii="Times New Roman" w:eastAsia="Arial Unicode MS" w:hAnsi="Times New Roman"/>
                <w:b/>
                <w:lang w:eastAsia="ru-RU"/>
              </w:rPr>
              <w:t>Наименование источника теплоснабжения</w:t>
            </w:r>
          </w:p>
        </w:tc>
        <w:tc>
          <w:tcPr>
            <w:tcW w:w="3151" w:type="dxa"/>
            <w:vAlign w:val="center"/>
          </w:tcPr>
          <w:p w14:paraId="02E8EA66" w14:textId="77777777" w:rsidR="0016203B" w:rsidRPr="00EA2A08" w:rsidRDefault="0016203B" w:rsidP="0016203B">
            <w:pPr>
              <w:spacing w:after="0"/>
              <w:jc w:val="center"/>
              <w:rPr>
                <w:rFonts w:ascii="Times New Roman" w:hAnsi="Times New Roman"/>
                <w:b/>
              </w:rPr>
            </w:pPr>
            <w:r w:rsidRPr="00EA2A08">
              <w:rPr>
                <w:rFonts w:ascii="Times New Roman" w:hAnsi="Times New Roman"/>
                <w:b/>
              </w:rPr>
              <w:t>Производительность ВПУ, т/час</w:t>
            </w:r>
          </w:p>
        </w:tc>
        <w:tc>
          <w:tcPr>
            <w:tcW w:w="3686" w:type="dxa"/>
            <w:vAlign w:val="center"/>
          </w:tcPr>
          <w:p w14:paraId="3C74EB46" w14:textId="77777777" w:rsidR="0016203B" w:rsidRPr="00EA2A08" w:rsidRDefault="0016203B" w:rsidP="0016203B">
            <w:pPr>
              <w:spacing w:after="0"/>
              <w:jc w:val="center"/>
              <w:rPr>
                <w:rFonts w:ascii="Times New Roman" w:hAnsi="Times New Roman"/>
                <w:b/>
              </w:rPr>
            </w:pPr>
            <w:r w:rsidRPr="00EA2A08">
              <w:rPr>
                <w:rFonts w:ascii="Times New Roman" w:hAnsi="Times New Roman"/>
                <w:b/>
              </w:rPr>
              <w:t>Существующее максимальное значение подпитки теплосети, т/час</w:t>
            </w:r>
          </w:p>
        </w:tc>
        <w:tc>
          <w:tcPr>
            <w:tcW w:w="3686" w:type="dxa"/>
            <w:vAlign w:val="center"/>
          </w:tcPr>
          <w:p w14:paraId="6C72BA51" w14:textId="77777777" w:rsidR="0016203B" w:rsidRPr="00EA2A08" w:rsidRDefault="0016203B" w:rsidP="0016203B">
            <w:pPr>
              <w:spacing w:after="0"/>
              <w:jc w:val="center"/>
              <w:rPr>
                <w:rFonts w:ascii="Times New Roman" w:hAnsi="Times New Roman"/>
                <w:b/>
              </w:rPr>
            </w:pPr>
            <w:r w:rsidRPr="00EA2A08">
              <w:rPr>
                <w:rFonts w:ascii="Times New Roman" w:hAnsi="Times New Roman"/>
                <w:b/>
              </w:rPr>
              <w:t>Перспективное максимальное значение подпитки теплосети, т/час</w:t>
            </w:r>
          </w:p>
        </w:tc>
      </w:tr>
      <w:tr w:rsidR="0016203B" w:rsidRPr="00EA2A08" w14:paraId="749E60EA" w14:textId="77777777" w:rsidTr="0016203B">
        <w:tc>
          <w:tcPr>
            <w:tcW w:w="3827" w:type="dxa"/>
            <w:vAlign w:val="center"/>
          </w:tcPr>
          <w:p w14:paraId="493E6884" w14:textId="77777777" w:rsidR="0016203B" w:rsidRPr="00EA2A08" w:rsidRDefault="0016203B" w:rsidP="0016203B">
            <w:pPr>
              <w:widowControl w:val="0"/>
              <w:spacing w:after="0"/>
              <w:ind w:right="-99"/>
              <w:outlineLvl w:val="1"/>
              <w:rPr>
                <w:rFonts w:ascii="Times New Roman" w:eastAsia="Times New Roman" w:hAnsi="Times New Roman"/>
                <w:highlight w:val="yellow"/>
                <w:lang w:eastAsia="ru-RU"/>
              </w:rPr>
            </w:pPr>
            <w:r>
              <w:rPr>
                <w:rFonts w:ascii="Times New Roman" w:eastAsia="Times New Roman" w:hAnsi="Times New Roman"/>
                <w:sz w:val="20"/>
                <w:szCs w:val="20"/>
                <w:lang w:eastAsia="ru-RU"/>
              </w:rPr>
              <w:t>Котельная № 30</w:t>
            </w:r>
          </w:p>
        </w:tc>
        <w:tc>
          <w:tcPr>
            <w:tcW w:w="3151" w:type="dxa"/>
            <w:vAlign w:val="center"/>
          </w:tcPr>
          <w:p w14:paraId="7A3C7A33" w14:textId="77777777" w:rsidR="0016203B" w:rsidRPr="00315323" w:rsidRDefault="0016203B" w:rsidP="0016203B">
            <w:pPr>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н/д</w:t>
            </w:r>
          </w:p>
        </w:tc>
        <w:tc>
          <w:tcPr>
            <w:tcW w:w="3686" w:type="dxa"/>
            <w:vAlign w:val="center"/>
          </w:tcPr>
          <w:p w14:paraId="7D28E618" w14:textId="77777777" w:rsidR="0016203B" w:rsidRPr="00315323" w:rsidRDefault="0016203B" w:rsidP="0016203B">
            <w:pPr>
              <w:spacing w:after="0"/>
              <w:jc w:val="center"/>
              <w:rPr>
                <w:rFonts w:ascii="Times New Roman" w:hAnsi="Times New Roman"/>
                <w:sz w:val="24"/>
                <w:szCs w:val="24"/>
              </w:rPr>
            </w:pPr>
            <w:r>
              <w:rPr>
                <w:rFonts w:ascii="Times New Roman" w:hAnsi="Times New Roman"/>
                <w:color w:val="000000"/>
                <w:sz w:val="24"/>
                <w:szCs w:val="24"/>
              </w:rPr>
              <w:t>1,85</w:t>
            </w:r>
          </w:p>
        </w:tc>
        <w:tc>
          <w:tcPr>
            <w:tcW w:w="3686" w:type="dxa"/>
            <w:vAlign w:val="center"/>
          </w:tcPr>
          <w:p w14:paraId="25101265" w14:textId="77777777" w:rsidR="0016203B" w:rsidRPr="00315323" w:rsidRDefault="0016203B" w:rsidP="0016203B">
            <w:pPr>
              <w:spacing w:after="0"/>
              <w:jc w:val="center"/>
              <w:rPr>
                <w:rFonts w:ascii="Times New Roman" w:hAnsi="Times New Roman"/>
                <w:sz w:val="24"/>
                <w:szCs w:val="24"/>
              </w:rPr>
            </w:pPr>
            <w:r>
              <w:rPr>
                <w:rFonts w:ascii="Times New Roman" w:hAnsi="Times New Roman"/>
                <w:color w:val="000000"/>
                <w:sz w:val="24"/>
                <w:szCs w:val="24"/>
              </w:rPr>
              <w:t>1,85</w:t>
            </w:r>
          </w:p>
        </w:tc>
      </w:tr>
      <w:tr w:rsidR="0016203B" w:rsidRPr="00EA2A08" w14:paraId="2D1997C5" w14:textId="77777777" w:rsidTr="0016203B">
        <w:tc>
          <w:tcPr>
            <w:tcW w:w="3827" w:type="dxa"/>
            <w:vAlign w:val="center"/>
          </w:tcPr>
          <w:p w14:paraId="7AF8E1FF" w14:textId="77777777" w:rsidR="0016203B" w:rsidRDefault="0016203B" w:rsidP="0016203B">
            <w:pPr>
              <w:widowControl w:val="0"/>
              <w:spacing w:after="0"/>
              <w:ind w:right="-99"/>
              <w:outlineLvl w:val="1"/>
              <w:rPr>
                <w:rFonts w:ascii="Times New Roman" w:hAnsi="Times New Roman"/>
              </w:rPr>
            </w:pPr>
            <w:r>
              <w:rPr>
                <w:rFonts w:ascii="Times New Roman" w:eastAsia="Times New Roman" w:hAnsi="Times New Roman"/>
                <w:sz w:val="20"/>
                <w:szCs w:val="20"/>
                <w:lang w:eastAsia="ru-RU"/>
              </w:rPr>
              <w:t>Котельная БМК</w:t>
            </w:r>
          </w:p>
        </w:tc>
        <w:tc>
          <w:tcPr>
            <w:tcW w:w="3151" w:type="dxa"/>
            <w:vAlign w:val="center"/>
          </w:tcPr>
          <w:p w14:paraId="3902F08B" w14:textId="77777777" w:rsidR="0016203B" w:rsidRPr="00315323" w:rsidRDefault="0016203B" w:rsidP="0016203B">
            <w:pPr>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н/д</w:t>
            </w:r>
          </w:p>
        </w:tc>
        <w:tc>
          <w:tcPr>
            <w:tcW w:w="3686" w:type="dxa"/>
            <w:vAlign w:val="center"/>
          </w:tcPr>
          <w:p w14:paraId="40D2D68B" w14:textId="77777777" w:rsidR="0016203B" w:rsidRPr="00315323" w:rsidRDefault="0016203B" w:rsidP="0016203B">
            <w:pPr>
              <w:spacing w:after="0"/>
              <w:jc w:val="center"/>
              <w:rPr>
                <w:rFonts w:ascii="Times New Roman" w:hAnsi="Times New Roman"/>
                <w:color w:val="000000"/>
                <w:sz w:val="24"/>
                <w:szCs w:val="24"/>
              </w:rPr>
            </w:pPr>
            <w:r>
              <w:rPr>
                <w:rFonts w:ascii="Times New Roman" w:hAnsi="Times New Roman"/>
                <w:color w:val="000000"/>
                <w:sz w:val="24"/>
                <w:szCs w:val="24"/>
              </w:rPr>
              <w:t>0,159</w:t>
            </w:r>
          </w:p>
        </w:tc>
        <w:tc>
          <w:tcPr>
            <w:tcW w:w="3686" w:type="dxa"/>
            <w:vAlign w:val="center"/>
          </w:tcPr>
          <w:p w14:paraId="737D685C" w14:textId="77777777" w:rsidR="0016203B" w:rsidRPr="00315323" w:rsidRDefault="0016203B" w:rsidP="0016203B">
            <w:pPr>
              <w:spacing w:after="0"/>
              <w:jc w:val="center"/>
              <w:rPr>
                <w:rFonts w:ascii="Times New Roman" w:hAnsi="Times New Roman"/>
                <w:color w:val="000000"/>
                <w:sz w:val="24"/>
                <w:szCs w:val="24"/>
              </w:rPr>
            </w:pPr>
            <w:r>
              <w:rPr>
                <w:rFonts w:ascii="Times New Roman" w:hAnsi="Times New Roman"/>
                <w:color w:val="000000"/>
                <w:sz w:val="24"/>
                <w:szCs w:val="24"/>
              </w:rPr>
              <w:t>0,159</w:t>
            </w:r>
          </w:p>
        </w:tc>
      </w:tr>
    </w:tbl>
    <w:p w14:paraId="49E02E44" w14:textId="77777777" w:rsidR="0016203B" w:rsidRPr="00603C98" w:rsidRDefault="0016203B" w:rsidP="0016203B">
      <w:pPr>
        <w:spacing w:after="0"/>
        <w:jc w:val="both"/>
        <w:rPr>
          <w:rFonts w:ascii="Times New Roman" w:hAnsi="Times New Roman"/>
          <w:sz w:val="28"/>
          <w:szCs w:val="28"/>
        </w:rPr>
        <w:sectPr w:rsidR="0016203B" w:rsidRPr="00603C98" w:rsidSect="00D74016">
          <w:pgSz w:w="15840" w:h="12240" w:orient="landscape"/>
          <w:pgMar w:top="567" w:right="851" w:bottom="851" w:left="567" w:header="720" w:footer="720" w:gutter="0"/>
          <w:cols w:space="720"/>
        </w:sectPr>
      </w:pPr>
    </w:p>
    <w:p w14:paraId="385BCE68"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lastRenderedPageBreak/>
        <w:t>РАЗДЕЛ 4. ОСНОВНЫЕ ПОЛОЖЕНИЯ МАСТЕР-ПЛАНА</w:t>
      </w:r>
    </w:p>
    <w:p w14:paraId="350A2E3E"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РАЗВИТИЯ СИСТЕМ ТЕПЛОСНАБЖЕНИЯ</w:t>
      </w:r>
    </w:p>
    <w:p w14:paraId="629CDEC8"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4.1. Описание сценариев развития теплоснабжения поселения</w:t>
      </w:r>
    </w:p>
    <w:p w14:paraId="371B8BD4" w14:textId="77777777" w:rsidR="0016203B" w:rsidRPr="00D74016" w:rsidRDefault="0016203B" w:rsidP="0016203B">
      <w:pPr>
        <w:pStyle w:val="22"/>
        <w:tabs>
          <w:tab w:val="num" w:pos="0"/>
        </w:tabs>
        <w:spacing w:after="0" w:line="276" w:lineRule="auto"/>
        <w:ind w:left="0" w:firstLine="720"/>
        <w:jc w:val="both"/>
        <w:rPr>
          <w:rFonts w:ascii="Times New Roman" w:hAnsi="Times New Roman"/>
          <w:szCs w:val="24"/>
          <w:lang w:eastAsia="ar-SA"/>
        </w:rPr>
      </w:pPr>
      <w:r w:rsidRPr="00D74016">
        <w:rPr>
          <w:rFonts w:ascii="Times New Roman" w:hAnsi="Times New Roman"/>
          <w:szCs w:val="24"/>
          <w:lang w:eastAsia="ar-SA"/>
        </w:rPr>
        <w:t xml:space="preserve">Теплоснабжение жилых территорий </w:t>
      </w:r>
      <w:proofErr w:type="spellStart"/>
      <w:r w:rsidRPr="00D74016">
        <w:rPr>
          <w:rFonts w:ascii="Times New Roman" w:hAnsi="Times New Roman"/>
          <w:szCs w:val="24"/>
          <w:lang w:eastAsia="ar-SA"/>
        </w:rPr>
        <w:t>Кулотинского</w:t>
      </w:r>
      <w:proofErr w:type="spellEnd"/>
      <w:r w:rsidRPr="00D74016">
        <w:rPr>
          <w:rFonts w:ascii="Times New Roman" w:hAnsi="Times New Roman"/>
          <w:szCs w:val="24"/>
          <w:lang w:eastAsia="ar-SA"/>
        </w:rPr>
        <w:t xml:space="preserve"> городского поселения предусматривается от автономных источников питания систем поквартирного теплоснабжения – от автоматических газовых отопительных котлов для индивидуальной одно- и двухэтажной застройки.</w:t>
      </w:r>
    </w:p>
    <w:p w14:paraId="36D01072" w14:textId="77777777" w:rsidR="0016203B" w:rsidRPr="00D74016" w:rsidRDefault="0016203B" w:rsidP="0016203B">
      <w:pPr>
        <w:pStyle w:val="22"/>
        <w:tabs>
          <w:tab w:val="num" w:pos="0"/>
        </w:tabs>
        <w:spacing w:after="0" w:line="276" w:lineRule="auto"/>
        <w:ind w:left="0" w:firstLine="720"/>
        <w:jc w:val="both"/>
        <w:rPr>
          <w:rFonts w:ascii="Times New Roman" w:hAnsi="Times New Roman"/>
          <w:szCs w:val="24"/>
        </w:rPr>
      </w:pPr>
      <w:r w:rsidRPr="00D74016">
        <w:rPr>
          <w:rFonts w:ascii="Times New Roman" w:hAnsi="Times New Roman"/>
          <w:szCs w:val="24"/>
        </w:rPr>
        <w:t>Присоединение новых абонентов к существующим котельным не планируется.</w:t>
      </w:r>
    </w:p>
    <w:p w14:paraId="6713A361" w14:textId="77777777" w:rsidR="0016203B" w:rsidRPr="00D74016" w:rsidRDefault="0016203B" w:rsidP="0016203B">
      <w:pPr>
        <w:pStyle w:val="22"/>
        <w:tabs>
          <w:tab w:val="num" w:pos="0"/>
        </w:tabs>
        <w:spacing w:after="0" w:line="276" w:lineRule="auto"/>
        <w:ind w:left="0" w:firstLine="720"/>
        <w:jc w:val="both"/>
        <w:rPr>
          <w:rFonts w:ascii="Times New Roman" w:hAnsi="Times New Roman"/>
          <w:szCs w:val="24"/>
        </w:rPr>
      </w:pPr>
    </w:p>
    <w:p w14:paraId="776FA264"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4.2. Обоснование выбора приоритетного сценария развития теплоснабжения поселения</w:t>
      </w:r>
    </w:p>
    <w:p w14:paraId="10B5D496" w14:textId="77777777" w:rsidR="0016203B" w:rsidRPr="00D74016" w:rsidRDefault="0016203B" w:rsidP="0016203B">
      <w:pPr>
        <w:spacing w:after="0"/>
        <w:ind w:firstLine="709"/>
        <w:jc w:val="both"/>
        <w:rPr>
          <w:rFonts w:ascii="Times New Roman" w:eastAsia="Arial Unicode MS" w:hAnsi="Times New Roman"/>
          <w:sz w:val="24"/>
          <w:szCs w:val="24"/>
          <w:lang w:eastAsia="ru-RU"/>
        </w:rPr>
      </w:pPr>
      <w:bookmarkStart w:id="12" w:name="_Hlk50193410"/>
      <w:r w:rsidRPr="00D74016">
        <w:rPr>
          <w:rFonts w:ascii="Times New Roman" w:eastAsia="Arial Unicode MS" w:hAnsi="Times New Roman"/>
          <w:sz w:val="24"/>
          <w:szCs w:val="24"/>
          <w:lang w:eastAsia="ru-RU"/>
        </w:rPr>
        <w:t xml:space="preserve">В настоящее время развитие системы теплоснабжения в </w:t>
      </w:r>
      <w:proofErr w:type="spellStart"/>
      <w:r w:rsidRPr="00D74016">
        <w:rPr>
          <w:rFonts w:ascii="Times New Roman" w:eastAsia="Arial Unicode MS" w:hAnsi="Times New Roman"/>
          <w:sz w:val="24"/>
          <w:szCs w:val="24"/>
          <w:lang w:eastAsia="ru-RU"/>
        </w:rPr>
        <w:t>Кулотинском</w:t>
      </w:r>
      <w:proofErr w:type="spellEnd"/>
      <w:r w:rsidRPr="00D74016">
        <w:rPr>
          <w:rFonts w:ascii="Times New Roman" w:eastAsia="Arial Unicode MS" w:hAnsi="Times New Roman"/>
          <w:sz w:val="24"/>
          <w:szCs w:val="24"/>
          <w:lang w:eastAsia="ru-RU"/>
        </w:rPr>
        <w:t xml:space="preserve"> городском поселении не предусмотрено.</w:t>
      </w:r>
    </w:p>
    <w:bookmarkEnd w:id="12"/>
    <w:p w14:paraId="2AA93484" w14:textId="77777777" w:rsidR="0016203B" w:rsidRPr="00D74016" w:rsidRDefault="0016203B" w:rsidP="0016203B">
      <w:pPr>
        <w:spacing w:after="0"/>
        <w:jc w:val="center"/>
        <w:rPr>
          <w:rFonts w:ascii="Times New Roman" w:hAnsi="Times New Roman"/>
          <w:b/>
          <w:sz w:val="24"/>
          <w:szCs w:val="24"/>
          <w:lang w:eastAsia="ru-RU"/>
        </w:rPr>
      </w:pPr>
    </w:p>
    <w:p w14:paraId="3850845F"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РАЗДЕЛ 5. ПРЕДЛОЖЕНИЯ ПО СТРОИТЕЛЬСТВУ, РЕКОНСТРУКЦИИ, ТЕХНИЧЕСКОМУ ПЕРЕВООРУЖЕНИЮ И (ИЛИ) МОДЕРНИЗАЦИИ ИСТОЧНИКОВ ТЕПЛОВОЙ ЭНЕРГИИ</w:t>
      </w:r>
    </w:p>
    <w:p w14:paraId="03F2F0E1" w14:textId="77777777" w:rsidR="0016203B" w:rsidRPr="00D74016" w:rsidRDefault="0016203B" w:rsidP="0016203B">
      <w:pPr>
        <w:widowControl w:val="0"/>
        <w:spacing w:after="0"/>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5.1. 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p w14:paraId="1A0F9C57" w14:textId="77777777" w:rsidR="0016203B" w:rsidRPr="00D74016" w:rsidRDefault="0016203B" w:rsidP="0016203B">
      <w:pPr>
        <w:widowControl w:val="0"/>
        <w:spacing w:after="0"/>
        <w:jc w:val="center"/>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Таблица 11 - Предложения по реконструкции источника тепла</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60"/>
        <w:gridCol w:w="4167"/>
        <w:gridCol w:w="4882"/>
      </w:tblGrid>
      <w:tr w:rsidR="0016203B" w:rsidRPr="00D74016" w14:paraId="3C51C623" w14:textId="77777777" w:rsidTr="0016203B">
        <w:trPr>
          <w:trHeight w:val="437"/>
        </w:trPr>
        <w:tc>
          <w:tcPr>
            <w:tcW w:w="560" w:type="dxa"/>
            <w:shd w:val="clear" w:color="auto" w:fill="auto"/>
            <w:vAlign w:val="center"/>
          </w:tcPr>
          <w:p w14:paraId="63ED7CB6"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п/п</w:t>
            </w:r>
          </w:p>
        </w:tc>
        <w:tc>
          <w:tcPr>
            <w:tcW w:w="4226" w:type="dxa"/>
            <w:shd w:val="clear" w:color="auto" w:fill="auto"/>
            <w:vAlign w:val="center"/>
          </w:tcPr>
          <w:p w14:paraId="28D63A6B"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Мероприятия</w:t>
            </w:r>
          </w:p>
        </w:tc>
        <w:tc>
          <w:tcPr>
            <w:tcW w:w="4961" w:type="dxa"/>
            <w:shd w:val="clear" w:color="auto" w:fill="auto"/>
            <w:vAlign w:val="center"/>
          </w:tcPr>
          <w:p w14:paraId="3D8BEEB7"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Цели реализации мероприятия</w:t>
            </w:r>
          </w:p>
        </w:tc>
      </w:tr>
      <w:tr w:rsidR="0016203B" w:rsidRPr="00D74016" w14:paraId="096240FC" w14:textId="77777777" w:rsidTr="0016203B">
        <w:trPr>
          <w:trHeight w:val="381"/>
        </w:trPr>
        <w:tc>
          <w:tcPr>
            <w:tcW w:w="560" w:type="dxa"/>
            <w:shd w:val="clear" w:color="auto" w:fill="auto"/>
            <w:vAlign w:val="center"/>
          </w:tcPr>
          <w:p w14:paraId="282AF685" w14:textId="77777777" w:rsidR="0016203B" w:rsidRPr="00D74016" w:rsidRDefault="0016203B" w:rsidP="0016203B">
            <w:pPr>
              <w:widowControl w:val="0"/>
              <w:spacing w:after="0"/>
              <w:jc w:val="center"/>
              <w:rPr>
                <w:rFonts w:ascii="Times New Roman" w:eastAsia="Arial Unicode MS" w:hAnsi="Times New Roman"/>
                <w:sz w:val="24"/>
                <w:szCs w:val="24"/>
                <w:lang w:val="en-US" w:eastAsia="ru-RU"/>
              </w:rPr>
            </w:pPr>
            <w:r w:rsidRPr="00D74016">
              <w:rPr>
                <w:rFonts w:ascii="Times New Roman" w:eastAsia="Arial Unicode MS" w:hAnsi="Times New Roman"/>
                <w:sz w:val="24"/>
                <w:szCs w:val="24"/>
                <w:lang w:val="en-US" w:eastAsia="ru-RU"/>
              </w:rPr>
              <w:t>1</w:t>
            </w:r>
          </w:p>
        </w:tc>
        <w:tc>
          <w:tcPr>
            <w:tcW w:w="4226" w:type="dxa"/>
            <w:shd w:val="clear" w:color="auto" w:fill="auto"/>
            <w:vAlign w:val="center"/>
          </w:tcPr>
          <w:p w14:paraId="134022F0" w14:textId="77777777" w:rsidR="0016203B" w:rsidRPr="00D74016" w:rsidRDefault="0016203B" w:rsidP="0016203B">
            <w:pPr>
              <w:widowControl w:val="0"/>
              <w:spacing w:after="0"/>
              <w:jc w:val="center"/>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w:t>
            </w:r>
          </w:p>
        </w:tc>
        <w:tc>
          <w:tcPr>
            <w:tcW w:w="4961" w:type="dxa"/>
            <w:shd w:val="clear" w:color="auto" w:fill="auto"/>
            <w:vAlign w:val="center"/>
          </w:tcPr>
          <w:p w14:paraId="1E8903C4"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Times New Roman" w:hAnsi="Times New Roman"/>
                <w:sz w:val="24"/>
                <w:szCs w:val="24"/>
                <w:lang w:eastAsia="ru-RU"/>
              </w:rPr>
              <w:t>-</w:t>
            </w:r>
          </w:p>
        </w:tc>
      </w:tr>
    </w:tbl>
    <w:p w14:paraId="1963C1AA" w14:textId="77777777" w:rsidR="0016203B" w:rsidRPr="00D74016" w:rsidRDefault="0016203B" w:rsidP="0016203B">
      <w:pPr>
        <w:pStyle w:val="ab"/>
        <w:spacing w:line="276" w:lineRule="auto"/>
        <w:jc w:val="center"/>
        <w:rPr>
          <w:rFonts w:ascii="Times New Roman" w:hAnsi="Times New Roman" w:cs="Times New Roman"/>
          <w:sz w:val="24"/>
          <w:szCs w:val="24"/>
        </w:rPr>
      </w:pPr>
    </w:p>
    <w:p w14:paraId="2309607D" w14:textId="77777777" w:rsidR="0016203B" w:rsidRPr="00D74016" w:rsidRDefault="0016203B" w:rsidP="0016203B">
      <w:pPr>
        <w:pStyle w:val="ab"/>
        <w:spacing w:line="276" w:lineRule="auto"/>
        <w:jc w:val="center"/>
        <w:rPr>
          <w:rFonts w:ascii="Times New Roman" w:hAnsi="Times New Roman" w:cs="Times New Roman"/>
          <w:b/>
          <w:sz w:val="24"/>
          <w:szCs w:val="24"/>
        </w:rPr>
      </w:pPr>
      <w:r w:rsidRPr="00D74016">
        <w:rPr>
          <w:rFonts w:ascii="Times New Roman" w:hAnsi="Times New Roman" w:cs="Times New Roman"/>
          <w:b/>
          <w:sz w:val="24"/>
          <w:szCs w:val="24"/>
        </w:rPr>
        <w:t xml:space="preserve">5.2. Предложения по реконструкции источников тепловой энергии, обеспечивающих перспективную тепловую нагрузку в существующих </w:t>
      </w:r>
    </w:p>
    <w:p w14:paraId="39C76B0F" w14:textId="77777777" w:rsidR="0016203B" w:rsidRPr="00D74016" w:rsidRDefault="0016203B" w:rsidP="0016203B">
      <w:pPr>
        <w:pStyle w:val="ab"/>
        <w:spacing w:line="276" w:lineRule="auto"/>
        <w:jc w:val="center"/>
        <w:rPr>
          <w:rFonts w:ascii="Times New Roman" w:hAnsi="Times New Roman" w:cs="Times New Roman"/>
          <w:b/>
          <w:sz w:val="24"/>
          <w:szCs w:val="24"/>
        </w:rPr>
      </w:pPr>
      <w:r w:rsidRPr="00D74016">
        <w:rPr>
          <w:rFonts w:ascii="Times New Roman" w:hAnsi="Times New Roman" w:cs="Times New Roman"/>
          <w:b/>
          <w:sz w:val="24"/>
          <w:szCs w:val="24"/>
        </w:rPr>
        <w:t>и расширяемых зонах действия источников тепловой энергии</w:t>
      </w:r>
    </w:p>
    <w:p w14:paraId="3262FB83" w14:textId="77777777" w:rsidR="0016203B" w:rsidRPr="00D74016" w:rsidRDefault="0016203B" w:rsidP="0016203B">
      <w:pPr>
        <w:widowControl w:val="0"/>
        <w:spacing w:after="0"/>
        <w:jc w:val="center"/>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Таблица 12- Предложения по реконструкции источника тепла</w:t>
      </w:r>
    </w:p>
    <w:tbl>
      <w:tblPr>
        <w:tblW w:w="494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64"/>
        <w:gridCol w:w="4379"/>
        <w:gridCol w:w="4560"/>
      </w:tblGrid>
      <w:tr w:rsidR="0016203B" w:rsidRPr="00D74016" w14:paraId="504AF5FA" w14:textId="77777777" w:rsidTr="0016203B">
        <w:trPr>
          <w:trHeight w:val="341"/>
        </w:trPr>
        <w:tc>
          <w:tcPr>
            <w:tcW w:w="297" w:type="pct"/>
            <w:shd w:val="clear" w:color="auto" w:fill="auto"/>
            <w:vAlign w:val="center"/>
          </w:tcPr>
          <w:p w14:paraId="1A579AFF"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п/п</w:t>
            </w:r>
          </w:p>
        </w:tc>
        <w:tc>
          <w:tcPr>
            <w:tcW w:w="2304" w:type="pct"/>
            <w:shd w:val="clear" w:color="auto" w:fill="auto"/>
            <w:vAlign w:val="center"/>
          </w:tcPr>
          <w:p w14:paraId="2DE1EA46"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Мероприятия</w:t>
            </w:r>
          </w:p>
        </w:tc>
        <w:tc>
          <w:tcPr>
            <w:tcW w:w="2399" w:type="pct"/>
            <w:shd w:val="clear" w:color="auto" w:fill="auto"/>
            <w:vAlign w:val="center"/>
          </w:tcPr>
          <w:p w14:paraId="4EE55DC4"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Цели реализации мероприятия</w:t>
            </w:r>
          </w:p>
        </w:tc>
      </w:tr>
      <w:tr w:rsidR="0016203B" w:rsidRPr="00D74016" w14:paraId="7F1BF444" w14:textId="77777777" w:rsidTr="0016203B">
        <w:trPr>
          <w:trHeight w:val="217"/>
        </w:trPr>
        <w:tc>
          <w:tcPr>
            <w:tcW w:w="297" w:type="pct"/>
            <w:shd w:val="clear" w:color="auto" w:fill="auto"/>
            <w:vAlign w:val="center"/>
          </w:tcPr>
          <w:p w14:paraId="66CB667D" w14:textId="77777777" w:rsidR="0016203B" w:rsidRPr="00D74016" w:rsidRDefault="0016203B" w:rsidP="0016203B">
            <w:pPr>
              <w:widowControl w:val="0"/>
              <w:spacing w:after="0"/>
              <w:jc w:val="center"/>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w:t>
            </w:r>
          </w:p>
        </w:tc>
        <w:tc>
          <w:tcPr>
            <w:tcW w:w="2304" w:type="pct"/>
            <w:shd w:val="clear" w:color="auto" w:fill="auto"/>
            <w:vAlign w:val="center"/>
          </w:tcPr>
          <w:p w14:paraId="2427AE1E" w14:textId="77777777" w:rsidR="0016203B" w:rsidRPr="00D74016" w:rsidRDefault="0016203B" w:rsidP="0016203B">
            <w:pPr>
              <w:spacing w:after="0"/>
              <w:jc w:val="center"/>
              <w:rPr>
                <w:rFonts w:ascii="Times New Roman" w:hAnsi="Times New Roman"/>
                <w:sz w:val="24"/>
                <w:szCs w:val="24"/>
                <w:lang w:eastAsia="ru-RU"/>
              </w:rPr>
            </w:pPr>
            <w:r w:rsidRPr="00D74016">
              <w:rPr>
                <w:rFonts w:ascii="Times New Roman" w:hAnsi="Times New Roman"/>
                <w:sz w:val="24"/>
                <w:szCs w:val="24"/>
                <w:lang w:eastAsia="ru-RU"/>
              </w:rPr>
              <w:t>-</w:t>
            </w:r>
          </w:p>
        </w:tc>
        <w:tc>
          <w:tcPr>
            <w:tcW w:w="2399" w:type="pct"/>
            <w:shd w:val="clear" w:color="auto" w:fill="auto"/>
            <w:vAlign w:val="center"/>
          </w:tcPr>
          <w:p w14:paraId="214F6D2C" w14:textId="77777777" w:rsidR="0016203B" w:rsidRPr="00D74016" w:rsidRDefault="0016203B" w:rsidP="0016203B">
            <w:pPr>
              <w:widowControl w:val="0"/>
              <w:spacing w:after="0"/>
              <w:jc w:val="center"/>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w:t>
            </w:r>
          </w:p>
        </w:tc>
      </w:tr>
    </w:tbl>
    <w:p w14:paraId="6E76D940" w14:textId="77777777" w:rsidR="0016203B" w:rsidRPr="00D74016" w:rsidRDefault="0016203B" w:rsidP="0016203B">
      <w:pPr>
        <w:widowControl w:val="0"/>
        <w:spacing w:after="0"/>
        <w:ind w:firstLine="708"/>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5.3.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p w14:paraId="60795287" w14:textId="77777777" w:rsidR="0016203B" w:rsidRPr="00D74016" w:rsidRDefault="0016203B" w:rsidP="0016203B">
      <w:pPr>
        <w:widowControl w:val="0"/>
        <w:spacing w:after="0"/>
        <w:jc w:val="center"/>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Таблица 13 - Предложения по реконструкции источника тепла</w:t>
      </w:r>
    </w:p>
    <w:tbl>
      <w:tblPr>
        <w:tblW w:w="494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64"/>
        <w:gridCol w:w="4379"/>
        <w:gridCol w:w="4560"/>
      </w:tblGrid>
      <w:tr w:rsidR="0016203B" w:rsidRPr="00D74016" w14:paraId="7481BFEE" w14:textId="77777777" w:rsidTr="0016203B">
        <w:trPr>
          <w:trHeight w:val="341"/>
        </w:trPr>
        <w:tc>
          <w:tcPr>
            <w:tcW w:w="297" w:type="pct"/>
            <w:shd w:val="clear" w:color="auto" w:fill="auto"/>
            <w:vAlign w:val="center"/>
          </w:tcPr>
          <w:p w14:paraId="295FDCA3"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п/п</w:t>
            </w:r>
          </w:p>
        </w:tc>
        <w:tc>
          <w:tcPr>
            <w:tcW w:w="2304" w:type="pct"/>
            <w:shd w:val="clear" w:color="auto" w:fill="auto"/>
            <w:vAlign w:val="center"/>
          </w:tcPr>
          <w:p w14:paraId="5DA019A7"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Мероприятия</w:t>
            </w:r>
          </w:p>
        </w:tc>
        <w:tc>
          <w:tcPr>
            <w:tcW w:w="2399" w:type="pct"/>
            <w:shd w:val="clear" w:color="auto" w:fill="auto"/>
            <w:vAlign w:val="center"/>
          </w:tcPr>
          <w:p w14:paraId="6204FD99"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Цели реализации мероприятия</w:t>
            </w:r>
          </w:p>
        </w:tc>
      </w:tr>
      <w:tr w:rsidR="0016203B" w:rsidRPr="00D74016" w14:paraId="1A055A25" w14:textId="77777777" w:rsidTr="0016203B">
        <w:trPr>
          <w:trHeight w:val="217"/>
        </w:trPr>
        <w:tc>
          <w:tcPr>
            <w:tcW w:w="297" w:type="pct"/>
            <w:shd w:val="clear" w:color="auto" w:fill="auto"/>
            <w:vAlign w:val="center"/>
          </w:tcPr>
          <w:p w14:paraId="30ACF623" w14:textId="77777777" w:rsidR="0016203B" w:rsidRPr="00D74016" w:rsidRDefault="0016203B" w:rsidP="0016203B">
            <w:pPr>
              <w:widowControl w:val="0"/>
              <w:spacing w:after="0"/>
              <w:jc w:val="center"/>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1</w:t>
            </w:r>
          </w:p>
        </w:tc>
        <w:tc>
          <w:tcPr>
            <w:tcW w:w="2304" w:type="pct"/>
            <w:shd w:val="clear" w:color="auto" w:fill="auto"/>
            <w:vAlign w:val="center"/>
          </w:tcPr>
          <w:p w14:paraId="766B6D1C" w14:textId="77777777" w:rsidR="0016203B" w:rsidRPr="00D74016" w:rsidRDefault="0016203B" w:rsidP="0016203B">
            <w:pPr>
              <w:spacing w:after="0"/>
              <w:jc w:val="center"/>
              <w:rPr>
                <w:rFonts w:ascii="Times New Roman" w:hAnsi="Times New Roman"/>
                <w:sz w:val="24"/>
                <w:szCs w:val="24"/>
                <w:lang w:eastAsia="ru-RU"/>
              </w:rPr>
            </w:pPr>
            <w:r w:rsidRPr="00D74016">
              <w:rPr>
                <w:rFonts w:ascii="Times New Roman" w:eastAsia="Times New Roman" w:hAnsi="Times New Roman"/>
                <w:color w:val="000000"/>
                <w:sz w:val="24"/>
                <w:szCs w:val="24"/>
                <w:lang w:eastAsia="ru-RU"/>
              </w:rPr>
              <w:t>-</w:t>
            </w:r>
          </w:p>
        </w:tc>
        <w:tc>
          <w:tcPr>
            <w:tcW w:w="2399" w:type="pct"/>
            <w:shd w:val="clear" w:color="auto" w:fill="auto"/>
            <w:vAlign w:val="center"/>
          </w:tcPr>
          <w:p w14:paraId="1245C78E" w14:textId="77777777" w:rsidR="0016203B" w:rsidRPr="00D74016" w:rsidRDefault="0016203B" w:rsidP="0016203B">
            <w:pPr>
              <w:widowControl w:val="0"/>
              <w:spacing w:after="0"/>
              <w:jc w:val="center"/>
              <w:rPr>
                <w:rFonts w:ascii="Times New Roman" w:eastAsia="Arial Unicode MS" w:hAnsi="Times New Roman"/>
                <w:sz w:val="24"/>
                <w:szCs w:val="24"/>
                <w:lang w:eastAsia="ru-RU"/>
              </w:rPr>
            </w:pPr>
            <w:r w:rsidRPr="00D74016">
              <w:rPr>
                <w:rFonts w:ascii="Times New Roman" w:eastAsia="Times New Roman" w:hAnsi="Times New Roman"/>
                <w:sz w:val="24"/>
                <w:szCs w:val="24"/>
                <w:lang w:eastAsia="ru-RU"/>
              </w:rPr>
              <w:t>-</w:t>
            </w:r>
          </w:p>
        </w:tc>
      </w:tr>
    </w:tbl>
    <w:p w14:paraId="5A6002D3" w14:textId="77777777" w:rsidR="0016203B" w:rsidRPr="00D74016" w:rsidRDefault="0016203B" w:rsidP="0016203B">
      <w:pPr>
        <w:pStyle w:val="ab"/>
        <w:spacing w:line="276" w:lineRule="auto"/>
        <w:jc w:val="center"/>
        <w:rPr>
          <w:rFonts w:ascii="Times New Roman" w:hAnsi="Times New Roman" w:cs="Times New Roman"/>
          <w:b/>
          <w:sz w:val="24"/>
          <w:szCs w:val="24"/>
        </w:rPr>
      </w:pPr>
      <w:r w:rsidRPr="00D74016">
        <w:rPr>
          <w:rFonts w:ascii="Times New Roman" w:hAnsi="Times New Roman" w:cs="Times New Roman"/>
          <w:b/>
          <w:sz w:val="24"/>
          <w:szCs w:val="24"/>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p w14:paraId="30593A23" w14:textId="77777777" w:rsidR="0016203B" w:rsidRPr="00D74016" w:rsidRDefault="0016203B" w:rsidP="0016203B">
      <w:pPr>
        <w:spacing w:after="0"/>
        <w:ind w:firstLine="709"/>
        <w:jc w:val="both"/>
        <w:rPr>
          <w:rFonts w:ascii="Times New Roman" w:hAnsi="Times New Roman"/>
          <w:sz w:val="24"/>
          <w:szCs w:val="24"/>
        </w:rPr>
      </w:pPr>
      <w:r w:rsidRPr="00D74016">
        <w:rPr>
          <w:rFonts w:ascii="Times New Roman" w:hAnsi="Times New Roman"/>
          <w:sz w:val="24"/>
          <w:szCs w:val="24"/>
        </w:rPr>
        <w:t>Строительство источников с комбинированной выработкой тепловой и электрической энергии, настоящей схемой теплоснабжения не предусмотрена.</w:t>
      </w:r>
    </w:p>
    <w:p w14:paraId="6A181040" w14:textId="77777777" w:rsidR="0016203B" w:rsidRPr="00D74016" w:rsidRDefault="0016203B" w:rsidP="0016203B">
      <w:pPr>
        <w:spacing w:after="0"/>
        <w:ind w:firstLine="709"/>
        <w:jc w:val="both"/>
        <w:rPr>
          <w:rFonts w:ascii="Times New Roman" w:hAnsi="Times New Roman"/>
          <w:sz w:val="24"/>
          <w:szCs w:val="24"/>
        </w:rPr>
      </w:pPr>
    </w:p>
    <w:p w14:paraId="383468A7" w14:textId="77777777" w:rsidR="0016203B" w:rsidRPr="00D74016" w:rsidRDefault="0016203B" w:rsidP="0016203B">
      <w:pPr>
        <w:widowControl w:val="0"/>
        <w:spacing w:after="0"/>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 xml:space="preserve">5.5. Меры по выводу из эксплуатации, консервации и демонтажу избыточных источников тепловой энергии, а также источников </w:t>
      </w:r>
    </w:p>
    <w:p w14:paraId="4D9F9CBE" w14:textId="77777777" w:rsidR="0016203B" w:rsidRPr="00D74016" w:rsidRDefault="0016203B" w:rsidP="0016203B">
      <w:pPr>
        <w:widowControl w:val="0"/>
        <w:spacing w:after="0"/>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 xml:space="preserve">тепловой энергии, выработавших нормативный срок службы, </w:t>
      </w:r>
    </w:p>
    <w:p w14:paraId="7F4D0933" w14:textId="77777777" w:rsidR="0016203B" w:rsidRPr="00D74016" w:rsidRDefault="0016203B" w:rsidP="0016203B">
      <w:pPr>
        <w:widowControl w:val="0"/>
        <w:spacing w:after="0"/>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 xml:space="preserve">в случае если продление срока службы технически невозможно </w:t>
      </w:r>
    </w:p>
    <w:p w14:paraId="4966E41C" w14:textId="77777777" w:rsidR="0016203B" w:rsidRPr="00D74016" w:rsidRDefault="0016203B" w:rsidP="0016203B">
      <w:pPr>
        <w:widowControl w:val="0"/>
        <w:spacing w:after="0"/>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или экономически нецелесообразно</w:t>
      </w:r>
    </w:p>
    <w:p w14:paraId="0B49E64F" w14:textId="77777777" w:rsidR="0016203B" w:rsidRPr="00D74016" w:rsidRDefault="0016203B" w:rsidP="0016203B">
      <w:pPr>
        <w:spacing w:after="0"/>
        <w:ind w:firstLine="709"/>
        <w:jc w:val="both"/>
        <w:rPr>
          <w:rFonts w:ascii="Times New Roman" w:eastAsia="Arial Unicode MS" w:hAnsi="Times New Roman"/>
          <w:sz w:val="24"/>
          <w:szCs w:val="24"/>
          <w:lang w:eastAsia="ru-RU"/>
        </w:rPr>
      </w:pPr>
      <w:r w:rsidRPr="00D74016">
        <w:rPr>
          <w:rFonts w:ascii="Times New Roman" w:hAnsi="Times New Roman"/>
          <w:sz w:val="24"/>
          <w:szCs w:val="24"/>
        </w:rPr>
        <w:t>Мероприятия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r w:rsidRPr="00D74016">
        <w:rPr>
          <w:rFonts w:ascii="Times New Roman" w:eastAsia="Arial Unicode MS" w:hAnsi="Times New Roman"/>
          <w:sz w:val="24"/>
          <w:szCs w:val="24"/>
          <w:lang w:eastAsia="ru-RU"/>
        </w:rPr>
        <w:t xml:space="preserve"> не запланированы.</w:t>
      </w:r>
    </w:p>
    <w:p w14:paraId="2D1519E6" w14:textId="77777777" w:rsidR="0016203B" w:rsidRPr="00D74016" w:rsidRDefault="0016203B" w:rsidP="0016203B">
      <w:pPr>
        <w:spacing w:after="0"/>
        <w:ind w:firstLine="709"/>
        <w:jc w:val="both"/>
        <w:rPr>
          <w:rFonts w:ascii="Times New Roman" w:eastAsia="Arial Unicode MS" w:hAnsi="Times New Roman"/>
          <w:sz w:val="24"/>
          <w:szCs w:val="24"/>
          <w:lang w:eastAsia="ru-RU"/>
        </w:rPr>
      </w:pPr>
    </w:p>
    <w:p w14:paraId="1D8F650C" w14:textId="77777777" w:rsidR="0016203B" w:rsidRPr="00D74016" w:rsidRDefault="0016203B" w:rsidP="0016203B">
      <w:pPr>
        <w:widowControl w:val="0"/>
        <w:spacing w:after="0"/>
        <w:ind w:firstLine="708"/>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 xml:space="preserve">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 </w:t>
      </w:r>
    </w:p>
    <w:p w14:paraId="212444B1" w14:textId="77777777" w:rsidR="0016203B" w:rsidRPr="00D74016" w:rsidRDefault="0016203B" w:rsidP="0016203B">
      <w:pPr>
        <w:spacing w:after="0"/>
        <w:ind w:firstLine="709"/>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14:paraId="076C1125" w14:textId="77777777" w:rsidR="0016203B" w:rsidRPr="00D74016" w:rsidRDefault="0016203B" w:rsidP="0016203B">
      <w:pPr>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Для возможности переоборудования и строительства источников с комбинированной выработкой электрической и тепловой энергии, необходим следующий перечень документов:</w:t>
      </w:r>
    </w:p>
    <w:p w14:paraId="57DA7FEC" w14:textId="77777777" w:rsidR="0016203B" w:rsidRPr="00D74016" w:rsidRDefault="0016203B" w:rsidP="0016203B">
      <w:pPr>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решения по строительству генерирующих мощностей с комбинированной выработкой тепловой и электрической энергии, утвержденные в региональных схемах и программах перспективного развития электроэнергетики, разработанные в соответствии с Постановлением Российской Федерации от 17 октября 2009 г. №823 «О схемах и программах перспективного развития электроэнергетики»;</w:t>
      </w:r>
    </w:p>
    <w:p w14:paraId="746A6583" w14:textId="77777777" w:rsidR="0016203B" w:rsidRPr="00D74016" w:rsidRDefault="0016203B" w:rsidP="0016203B">
      <w:pPr>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решения по строительству объектов с комбинированной выработкой тепловой и электрической энергии, утвержденных в соответствии с договорами поставки мощности;</w:t>
      </w:r>
    </w:p>
    <w:p w14:paraId="30C53832" w14:textId="77777777" w:rsidR="0016203B" w:rsidRPr="00D74016" w:rsidRDefault="0016203B" w:rsidP="0016203B">
      <w:pPr>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решения по строительству объектов генерации тепловой мощности, утвержденных в программах газификации поселения;</w:t>
      </w:r>
    </w:p>
    <w:p w14:paraId="19099555" w14:textId="77777777" w:rsidR="0016203B" w:rsidRPr="00D74016" w:rsidRDefault="0016203B" w:rsidP="0016203B">
      <w:pPr>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решения связанные с отказом подключения потребителей к существующим электрическим сетям.</w:t>
      </w:r>
    </w:p>
    <w:p w14:paraId="1FB29614" w14:textId="77777777" w:rsidR="0016203B" w:rsidRPr="00D74016" w:rsidRDefault="0016203B" w:rsidP="0016203B">
      <w:pPr>
        <w:spacing w:after="0"/>
        <w:ind w:firstLine="708"/>
        <w:jc w:val="both"/>
        <w:rPr>
          <w:rFonts w:ascii="Times New Roman" w:eastAsia="Arial Unicode MS" w:hAnsi="Times New Roman"/>
          <w:sz w:val="24"/>
          <w:szCs w:val="24"/>
          <w:lang w:eastAsia="ru-RU"/>
        </w:rPr>
      </w:pPr>
    </w:p>
    <w:p w14:paraId="21343996" w14:textId="77777777" w:rsidR="0016203B" w:rsidRPr="00D74016" w:rsidRDefault="0016203B" w:rsidP="0016203B">
      <w:pPr>
        <w:widowControl w:val="0"/>
        <w:spacing w:after="0"/>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5.7. Меры по переводу котельных, размещенных в существующих</w:t>
      </w:r>
    </w:p>
    <w:p w14:paraId="6B91EB6F" w14:textId="77777777" w:rsidR="0016203B" w:rsidRPr="00D74016" w:rsidRDefault="0016203B" w:rsidP="0016203B">
      <w:pPr>
        <w:widowControl w:val="0"/>
        <w:spacing w:after="0"/>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 xml:space="preserve">и расширяемых зонах действия источников тепловой энергии, функционирующих в режиме комбинированной выработки </w:t>
      </w:r>
    </w:p>
    <w:p w14:paraId="5801E727" w14:textId="77777777" w:rsidR="0016203B" w:rsidRPr="00D74016" w:rsidRDefault="0016203B" w:rsidP="0016203B">
      <w:pPr>
        <w:widowControl w:val="0"/>
        <w:spacing w:after="0"/>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 xml:space="preserve">электрической и тепловой энергии, в пиковый режим работы, </w:t>
      </w:r>
    </w:p>
    <w:p w14:paraId="5C0D9750" w14:textId="77777777" w:rsidR="0016203B" w:rsidRPr="00D74016" w:rsidRDefault="0016203B" w:rsidP="0016203B">
      <w:pPr>
        <w:widowControl w:val="0"/>
        <w:spacing w:after="0"/>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либо по выводу их из эксплуатации</w:t>
      </w:r>
    </w:p>
    <w:p w14:paraId="1072B13B" w14:textId="77777777" w:rsidR="0016203B" w:rsidRPr="00D74016" w:rsidRDefault="0016203B" w:rsidP="0016203B">
      <w:pPr>
        <w:widowControl w:val="0"/>
        <w:spacing w:after="0"/>
        <w:ind w:firstLine="709"/>
        <w:jc w:val="both"/>
        <w:outlineLvl w:val="1"/>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Переоборудовать котельные в источники комбинированной выработки электрической и тепловой энергии не планируется.</w:t>
      </w:r>
    </w:p>
    <w:p w14:paraId="1B05DDC2" w14:textId="77777777" w:rsidR="0016203B" w:rsidRPr="00D74016" w:rsidRDefault="0016203B" w:rsidP="0016203B">
      <w:pPr>
        <w:widowControl w:val="0"/>
        <w:spacing w:after="0"/>
        <w:ind w:firstLine="709"/>
        <w:jc w:val="both"/>
        <w:outlineLvl w:val="1"/>
        <w:rPr>
          <w:rFonts w:ascii="Times New Roman" w:eastAsia="Arial Unicode MS" w:hAnsi="Times New Roman"/>
          <w:sz w:val="24"/>
          <w:szCs w:val="24"/>
          <w:lang w:eastAsia="ru-RU"/>
        </w:rPr>
      </w:pPr>
    </w:p>
    <w:p w14:paraId="4B190D3B" w14:textId="77777777" w:rsidR="0016203B" w:rsidRPr="00D74016" w:rsidRDefault="0016203B" w:rsidP="0016203B">
      <w:pPr>
        <w:widowControl w:val="0"/>
        <w:spacing w:after="0"/>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 xml:space="preserve">5.8. Температурный график отпуска тепловой энергии </w:t>
      </w:r>
    </w:p>
    <w:p w14:paraId="1B1D5B4A" w14:textId="77777777" w:rsidR="0016203B" w:rsidRPr="00D74016" w:rsidRDefault="0016203B" w:rsidP="0016203B">
      <w:pPr>
        <w:widowControl w:val="0"/>
        <w:spacing w:after="0"/>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 xml:space="preserve">для каждого источника тепловой энергии или группы источников </w:t>
      </w:r>
    </w:p>
    <w:p w14:paraId="5043EAF7" w14:textId="77777777" w:rsidR="0016203B" w:rsidRPr="00D74016" w:rsidRDefault="0016203B" w:rsidP="0016203B">
      <w:pPr>
        <w:widowControl w:val="0"/>
        <w:spacing w:after="0"/>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 xml:space="preserve">в системе теплоснабжения, работающей на общую тепловую сеть, </w:t>
      </w:r>
    </w:p>
    <w:p w14:paraId="5899F1B3" w14:textId="77777777" w:rsidR="0016203B" w:rsidRPr="00D74016" w:rsidRDefault="0016203B" w:rsidP="0016203B">
      <w:pPr>
        <w:widowControl w:val="0"/>
        <w:spacing w:after="0"/>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и оценку затрат при необходимости его изменения</w:t>
      </w:r>
    </w:p>
    <w:p w14:paraId="24DA566B"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xml:space="preserve">В соответствии со СП 124.33330.2012 регулирование отпуска теплоты от источников тепловой энергии предусматривается качественно по нагрузке отопления, согласно графику изменения температуры воды в зависимости от температуры наружного воздуха. </w:t>
      </w:r>
    </w:p>
    <w:p w14:paraId="6731FA0C" w14:textId="77777777" w:rsidR="0016203B" w:rsidRPr="00D74016" w:rsidRDefault="0016203B" w:rsidP="0016203B">
      <w:pPr>
        <w:widowControl w:val="0"/>
        <w:spacing w:after="0"/>
        <w:jc w:val="center"/>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xml:space="preserve">Таблица 14 - Температурный график </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235"/>
        <w:gridCol w:w="1842"/>
        <w:gridCol w:w="1843"/>
        <w:gridCol w:w="2126"/>
        <w:gridCol w:w="1701"/>
      </w:tblGrid>
      <w:tr w:rsidR="0016203B" w:rsidRPr="00D74016" w14:paraId="7310A843" w14:textId="77777777" w:rsidTr="0016203B">
        <w:tc>
          <w:tcPr>
            <w:tcW w:w="2235" w:type="dxa"/>
            <w:shd w:val="clear" w:color="auto" w:fill="FFFFFF"/>
            <w:vAlign w:val="center"/>
          </w:tcPr>
          <w:p w14:paraId="03527A86" w14:textId="77777777" w:rsidR="0016203B" w:rsidRPr="00D74016" w:rsidRDefault="0016203B" w:rsidP="0016203B">
            <w:pPr>
              <w:widowControl w:val="0"/>
              <w:spacing w:after="0"/>
              <w:ind w:left="-142" w:right="-108"/>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lastRenderedPageBreak/>
              <w:t xml:space="preserve">Наименование источника </w:t>
            </w:r>
          </w:p>
          <w:p w14:paraId="0E332A32" w14:textId="77777777" w:rsidR="0016203B" w:rsidRPr="00D74016" w:rsidRDefault="0016203B" w:rsidP="0016203B">
            <w:pPr>
              <w:widowControl w:val="0"/>
              <w:spacing w:after="0"/>
              <w:ind w:left="-142" w:right="-108"/>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теплоты</w:t>
            </w:r>
          </w:p>
        </w:tc>
        <w:tc>
          <w:tcPr>
            <w:tcW w:w="1842" w:type="dxa"/>
            <w:shd w:val="clear" w:color="auto" w:fill="FFFFFF"/>
            <w:vAlign w:val="center"/>
          </w:tcPr>
          <w:p w14:paraId="5BE66687" w14:textId="77777777" w:rsidR="0016203B" w:rsidRPr="00D74016" w:rsidRDefault="0016203B" w:rsidP="0016203B">
            <w:pPr>
              <w:widowControl w:val="0"/>
              <w:spacing w:after="0"/>
              <w:ind w:left="-142" w:right="-108"/>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Схема присоединения нагрузки ГВС</w:t>
            </w:r>
          </w:p>
        </w:tc>
        <w:tc>
          <w:tcPr>
            <w:tcW w:w="1843" w:type="dxa"/>
            <w:shd w:val="clear" w:color="auto" w:fill="FFFFFF"/>
            <w:vAlign w:val="center"/>
          </w:tcPr>
          <w:p w14:paraId="30F839E3" w14:textId="77777777" w:rsidR="0016203B" w:rsidRPr="00D74016" w:rsidRDefault="0016203B" w:rsidP="0016203B">
            <w:pPr>
              <w:widowControl w:val="0"/>
              <w:spacing w:after="0"/>
              <w:ind w:left="-142" w:right="-108"/>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Расчетная температура наружного воздуха, ºС</w:t>
            </w:r>
          </w:p>
        </w:tc>
        <w:tc>
          <w:tcPr>
            <w:tcW w:w="2126" w:type="dxa"/>
            <w:shd w:val="clear" w:color="auto" w:fill="FFFFFF"/>
            <w:vAlign w:val="center"/>
          </w:tcPr>
          <w:p w14:paraId="3DD18212" w14:textId="77777777" w:rsidR="0016203B" w:rsidRPr="00D74016" w:rsidRDefault="0016203B" w:rsidP="0016203B">
            <w:pPr>
              <w:widowControl w:val="0"/>
              <w:spacing w:after="0"/>
              <w:ind w:hanging="142"/>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Температура воздуха внутри отапливаемых помещений, ºС</w:t>
            </w:r>
          </w:p>
        </w:tc>
        <w:tc>
          <w:tcPr>
            <w:tcW w:w="1701" w:type="dxa"/>
            <w:shd w:val="clear" w:color="auto" w:fill="FFFFFF"/>
            <w:vAlign w:val="center"/>
          </w:tcPr>
          <w:p w14:paraId="2977C6C1" w14:textId="77777777" w:rsidR="0016203B" w:rsidRPr="00D74016" w:rsidRDefault="0016203B" w:rsidP="0016203B">
            <w:pPr>
              <w:widowControl w:val="0"/>
              <w:spacing w:after="0"/>
              <w:ind w:left="-142" w:right="-108"/>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Температурный график, ºС</w:t>
            </w:r>
          </w:p>
        </w:tc>
      </w:tr>
      <w:tr w:rsidR="0016203B" w:rsidRPr="00D74016" w14:paraId="750B71B7" w14:textId="77777777" w:rsidTr="0016203B">
        <w:tc>
          <w:tcPr>
            <w:tcW w:w="2235" w:type="dxa"/>
            <w:shd w:val="clear" w:color="auto" w:fill="FFFFFF"/>
            <w:vAlign w:val="center"/>
          </w:tcPr>
          <w:p w14:paraId="6113FD7C" w14:textId="77777777" w:rsidR="0016203B" w:rsidRPr="00D74016" w:rsidRDefault="0016203B" w:rsidP="0016203B">
            <w:pPr>
              <w:widowControl w:val="0"/>
              <w:spacing w:after="0" w:line="240" w:lineRule="auto"/>
              <w:rPr>
                <w:rFonts w:ascii="Times New Roman" w:eastAsia="Times New Roman" w:hAnsi="Times New Roman"/>
                <w:color w:val="000000"/>
                <w:sz w:val="24"/>
                <w:szCs w:val="24"/>
                <w:lang w:eastAsia="ru-RU"/>
              </w:rPr>
            </w:pPr>
            <w:r w:rsidRPr="00D74016">
              <w:rPr>
                <w:rFonts w:ascii="Times New Roman" w:eastAsia="Times New Roman" w:hAnsi="Times New Roman"/>
                <w:sz w:val="24"/>
                <w:szCs w:val="24"/>
                <w:lang w:eastAsia="ru-RU"/>
              </w:rPr>
              <w:t>Котельная № 30</w:t>
            </w:r>
          </w:p>
        </w:tc>
        <w:tc>
          <w:tcPr>
            <w:tcW w:w="1842" w:type="dxa"/>
            <w:shd w:val="clear" w:color="auto" w:fill="FFFFFF"/>
            <w:vAlign w:val="center"/>
          </w:tcPr>
          <w:p w14:paraId="56F074A8" w14:textId="77777777" w:rsidR="0016203B" w:rsidRPr="00D74016" w:rsidRDefault="0016203B" w:rsidP="0016203B">
            <w:pPr>
              <w:widowControl w:val="0"/>
              <w:spacing w:after="0" w:line="240" w:lineRule="auto"/>
              <w:jc w:val="center"/>
              <w:rPr>
                <w:rFonts w:ascii="Times New Roman" w:eastAsia="Times New Roman" w:hAnsi="Times New Roman"/>
                <w:sz w:val="24"/>
                <w:szCs w:val="24"/>
                <w:lang w:eastAsia="ru-RU"/>
              </w:rPr>
            </w:pPr>
            <w:r w:rsidRPr="00D74016">
              <w:rPr>
                <w:rFonts w:ascii="Times New Roman" w:eastAsia="Times New Roman" w:hAnsi="Times New Roman"/>
                <w:sz w:val="24"/>
                <w:szCs w:val="24"/>
                <w:lang w:eastAsia="ru-RU"/>
              </w:rPr>
              <w:t>присутствует</w:t>
            </w:r>
          </w:p>
        </w:tc>
        <w:tc>
          <w:tcPr>
            <w:tcW w:w="1843" w:type="dxa"/>
            <w:shd w:val="clear" w:color="auto" w:fill="FFFFFF"/>
            <w:vAlign w:val="center"/>
          </w:tcPr>
          <w:p w14:paraId="61B83F79" w14:textId="77777777" w:rsidR="0016203B" w:rsidRPr="00D74016" w:rsidRDefault="0016203B" w:rsidP="0016203B">
            <w:pPr>
              <w:widowControl w:val="0"/>
              <w:spacing w:after="0" w:line="240" w:lineRule="auto"/>
              <w:jc w:val="center"/>
              <w:rPr>
                <w:rFonts w:ascii="Times New Roman" w:eastAsia="Times New Roman" w:hAnsi="Times New Roman"/>
                <w:sz w:val="24"/>
                <w:szCs w:val="24"/>
                <w:lang w:eastAsia="ru-RU"/>
              </w:rPr>
            </w:pPr>
            <w:r w:rsidRPr="00D74016">
              <w:rPr>
                <w:rFonts w:ascii="Times New Roman" w:eastAsia="Times New Roman" w:hAnsi="Times New Roman"/>
                <w:sz w:val="24"/>
                <w:szCs w:val="24"/>
                <w:lang w:eastAsia="ru-RU"/>
              </w:rPr>
              <w:t>-32</w:t>
            </w:r>
          </w:p>
        </w:tc>
        <w:tc>
          <w:tcPr>
            <w:tcW w:w="2126" w:type="dxa"/>
            <w:shd w:val="clear" w:color="auto" w:fill="FFFFFF"/>
            <w:vAlign w:val="center"/>
          </w:tcPr>
          <w:p w14:paraId="7467FB1E" w14:textId="77777777" w:rsidR="0016203B" w:rsidRPr="00D74016" w:rsidRDefault="0016203B" w:rsidP="0016203B">
            <w:pPr>
              <w:widowControl w:val="0"/>
              <w:spacing w:after="0" w:line="240" w:lineRule="auto"/>
              <w:jc w:val="center"/>
              <w:rPr>
                <w:rFonts w:ascii="Times New Roman" w:eastAsia="Times New Roman" w:hAnsi="Times New Roman"/>
                <w:sz w:val="24"/>
                <w:szCs w:val="24"/>
                <w:lang w:eastAsia="ru-RU"/>
              </w:rPr>
            </w:pPr>
            <w:r w:rsidRPr="00D74016">
              <w:rPr>
                <w:rFonts w:ascii="Times New Roman" w:eastAsia="Times New Roman" w:hAnsi="Times New Roman"/>
                <w:sz w:val="24"/>
                <w:szCs w:val="24"/>
                <w:lang w:eastAsia="ru-RU"/>
              </w:rPr>
              <w:t>+20</w:t>
            </w:r>
          </w:p>
        </w:tc>
        <w:tc>
          <w:tcPr>
            <w:tcW w:w="1701" w:type="dxa"/>
            <w:shd w:val="clear" w:color="auto" w:fill="FFFFFF"/>
            <w:vAlign w:val="center"/>
          </w:tcPr>
          <w:p w14:paraId="541998E5" w14:textId="77777777" w:rsidR="0016203B" w:rsidRPr="00D74016" w:rsidRDefault="0016203B" w:rsidP="0016203B">
            <w:pPr>
              <w:widowControl w:val="0"/>
              <w:spacing w:after="0" w:line="240" w:lineRule="auto"/>
              <w:jc w:val="center"/>
              <w:rPr>
                <w:rFonts w:ascii="Times New Roman" w:eastAsia="Times New Roman" w:hAnsi="Times New Roman"/>
                <w:sz w:val="24"/>
                <w:szCs w:val="24"/>
                <w:lang w:eastAsia="ru-RU"/>
              </w:rPr>
            </w:pPr>
            <w:r w:rsidRPr="00D74016">
              <w:rPr>
                <w:rFonts w:ascii="Times New Roman" w:eastAsia="Times New Roman" w:hAnsi="Times New Roman"/>
                <w:sz w:val="24"/>
                <w:szCs w:val="24"/>
                <w:lang w:eastAsia="ru-RU"/>
              </w:rPr>
              <w:t>95/70</w:t>
            </w:r>
          </w:p>
        </w:tc>
      </w:tr>
      <w:tr w:rsidR="0016203B" w:rsidRPr="00D74016" w14:paraId="76B30109" w14:textId="77777777" w:rsidTr="0016203B">
        <w:tc>
          <w:tcPr>
            <w:tcW w:w="2235" w:type="dxa"/>
            <w:shd w:val="clear" w:color="auto" w:fill="FFFFFF"/>
            <w:vAlign w:val="center"/>
          </w:tcPr>
          <w:p w14:paraId="5316623B" w14:textId="77777777" w:rsidR="0016203B" w:rsidRPr="00D74016" w:rsidRDefault="0016203B" w:rsidP="0016203B">
            <w:pPr>
              <w:widowControl w:val="0"/>
              <w:spacing w:after="0" w:line="240" w:lineRule="auto"/>
              <w:rPr>
                <w:rFonts w:ascii="Times New Roman" w:eastAsia="Times New Roman" w:hAnsi="Times New Roman"/>
                <w:color w:val="000000"/>
                <w:sz w:val="24"/>
                <w:szCs w:val="24"/>
                <w:lang w:eastAsia="ru-RU"/>
              </w:rPr>
            </w:pPr>
            <w:r w:rsidRPr="00D74016">
              <w:rPr>
                <w:rFonts w:ascii="Times New Roman" w:eastAsia="Times New Roman" w:hAnsi="Times New Roman"/>
                <w:sz w:val="24"/>
                <w:szCs w:val="24"/>
                <w:lang w:eastAsia="ru-RU"/>
              </w:rPr>
              <w:t>Котельная БМК</w:t>
            </w:r>
          </w:p>
        </w:tc>
        <w:tc>
          <w:tcPr>
            <w:tcW w:w="1842" w:type="dxa"/>
            <w:shd w:val="clear" w:color="auto" w:fill="FFFFFF"/>
            <w:vAlign w:val="center"/>
          </w:tcPr>
          <w:p w14:paraId="1CC348E1" w14:textId="77777777" w:rsidR="0016203B" w:rsidRPr="00D74016" w:rsidRDefault="0016203B" w:rsidP="0016203B">
            <w:pPr>
              <w:widowControl w:val="0"/>
              <w:spacing w:after="0" w:line="240" w:lineRule="auto"/>
              <w:jc w:val="center"/>
              <w:rPr>
                <w:rFonts w:ascii="Times New Roman" w:eastAsia="Times New Roman" w:hAnsi="Times New Roman"/>
                <w:sz w:val="24"/>
                <w:szCs w:val="24"/>
                <w:lang w:eastAsia="ru-RU"/>
              </w:rPr>
            </w:pPr>
            <w:r w:rsidRPr="00D74016">
              <w:rPr>
                <w:rFonts w:ascii="Times New Roman" w:eastAsia="Times New Roman" w:hAnsi="Times New Roman"/>
                <w:sz w:val="24"/>
                <w:szCs w:val="24"/>
                <w:lang w:eastAsia="ru-RU"/>
              </w:rPr>
              <w:t>присутствует</w:t>
            </w:r>
          </w:p>
        </w:tc>
        <w:tc>
          <w:tcPr>
            <w:tcW w:w="1843" w:type="dxa"/>
            <w:shd w:val="clear" w:color="auto" w:fill="FFFFFF"/>
            <w:vAlign w:val="center"/>
          </w:tcPr>
          <w:p w14:paraId="0ACF923E" w14:textId="77777777" w:rsidR="0016203B" w:rsidRPr="00D74016" w:rsidRDefault="0016203B" w:rsidP="0016203B">
            <w:pPr>
              <w:widowControl w:val="0"/>
              <w:spacing w:after="0" w:line="240" w:lineRule="auto"/>
              <w:jc w:val="center"/>
              <w:rPr>
                <w:rFonts w:ascii="Times New Roman" w:eastAsia="Times New Roman" w:hAnsi="Times New Roman"/>
                <w:sz w:val="24"/>
                <w:szCs w:val="24"/>
                <w:lang w:eastAsia="ru-RU"/>
              </w:rPr>
            </w:pPr>
            <w:r w:rsidRPr="00D74016">
              <w:rPr>
                <w:rFonts w:ascii="Times New Roman" w:eastAsia="Times New Roman" w:hAnsi="Times New Roman"/>
                <w:sz w:val="24"/>
                <w:szCs w:val="24"/>
                <w:lang w:eastAsia="ru-RU"/>
              </w:rPr>
              <w:t>-32</w:t>
            </w:r>
          </w:p>
        </w:tc>
        <w:tc>
          <w:tcPr>
            <w:tcW w:w="2126" w:type="dxa"/>
            <w:shd w:val="clear" w:color="auto" w:fill="FFFFFF"/>
            <w:vAlign w:val="center"/>
          </w:tcPr>
          <w:p w14:paraId="582A1855" w14:textId="77777777" w:rsidR="0016203B" w:rsidRPr="00D74016" w:rsidRDefault="0016203B" w:rsidP="0016203B">
            <w:pPr>
              <w:widowControl w:val="0"/>
              <w:spacing w:after="0" w:line="240" w:lineRule="auto"/>
              <w:jc w:val="center"/>
              <w:rPr>
                <w:rFonts w:ascii="Times New Roman" w:eastAsia="Times New Roman" w:hAnsi="Times New Roman"/>
                <w:sz w:val="24"/>
                <w:szCs w:val="24"/>
                <w:lang w:eastAsia="ru-RU"/>
              </w:rPr>
            </w:pPr>
            <w:r w:rsidRPr="00D74016">
              <w:rPr>
                <w:rFonts w:ascii="Times New Roman" w:eastAsia="Times New Roman" w:hAnsi="Times New Roman"/>
                <w:sz w:val="24"/>
                <w:szCs w:val="24"/>
                <w:lang w:eastAsia="ru-RU"/>
              </w:rPr>
              <w:t>+20</w:t>
            </w:r>
          </w:p>
        </w:tc>
        <w:tc>
          <w:tcPr>
            <w:tcW w:w="1701" w:type="dxa"/>
            <w:shd w:val="clear" w:color="auto" w:fill="FFFFFF"/>
            <w:vAlign w:val="center"/>
          </w:tcPr>
          <w:p w14:paraId="61F45D7A" w14:textId="77777777" w:rsidR="0016203B" w:rsidRPr="00D74016" w:rsidRDefault="0016203B" w:rsidP="0016203B">
            <w:pPr>
              <w:widowControl w:val="0"/>
              <w:spacing w:after="0" w:line="240" w:lineRule="auto"/>
              <w:jc w:val="center"/>
              <w:rPr>
                <w:rFonts w:ascii="Times New Roman" w:eastAsia="Times New Roman" w:hAnsi="Times New Roman"/>
                <w:sz w:val="24"/>
                <w:szCs w:val="24"/>
                <w:lang w:eastAsia="ru-RU"/>
              </w:rPr>
            </w:pPr>
            <w:r w:rsidRPr="00D74016">
              <w:rPr>
                <w:rFonts w:ascii="Times New Roman" w:eastAsia="Times New Roman" w:hAnsi="Times New Roman"/>
                <w:sz w:val="24"/>
                <w:szCs w:val="24"/>
                <w:lang w:eastAsia="ru-RU"/>
              </w:rPr>
              <w:t>95/70</w:t>
            </w:r>
          </w:p>
        </w:tc>
      </w:tr>
    </w:tbl>
    <w:p w14:paraId="4C3BAFCE" w14:textId="77777777" w:rsidR="0016203B" w:rsidRPr="00D74016" w:rsidRDefault="0016203B" w:rsidP="0016203B">
      <w:pPr>
        <w:widowControl w:val="0"/>
        <w:spacing w:after="0"/>
        <w:jc w:val="center"/>
        <w:rPr>
          <w:rFonts w:ascii="Times New Roman" w:eastAsia="Arial Unicode MS" w:hAnsi="Times New Roman"/>
          <w:sz w:val="24"/>
          <w:szCs w:val="24"/>
          <w:highlight w:val="darkCyan"/>
          <w:lang w:eastAsia="ru-RU"/>
        </w:rPr>
      </w:pPr>
    </w:p>
    <w:p w14:paraId="28D43D4A"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Расчетный график качественного регулирования в зависимости от температуры наружного воздуха показан в таблице 15.</w:t>
      </w:r>
    </w:p>
    <w:p w14:paraId="71401659" w14:textId="77777777" w:rsidR="0016203B" w:rsidRPr="00D74016" w:rsidRDefault="0016203B" w:rsidP="0016203B">
      <w:pPr>
        <w:widowControl w:val="0"/>
        <w:spacing w:after="0"/>
        <w:jc w:val="center"/>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Таблица 15 - График качественного температурного регулирования</w:t>
      </w:r>
    </w:p>
    <w:tbl>
      <w:tblPr>
        <w:tblW w:w="9681" w:type="dxa"/>
        <w:tblLook w:val="04A0" w:firstRow="1" w:lastRow="0" w:firstColumn="1" w:lastColumn="0" w:noHBand="0" w:noVBand="1"/>
      </w:tblPr>
      <w:tblGrid>
        <w:gridCol w:w="3147"/>
        <w:gridCol w:w="3264"/>
        <w:gridCol w:w="3270"/>
      </w:tblGrid>
      <w:tr w:rsidR="0016203B" w:rsidRPr="00D74016" w14:paraId="0FA34C06" w14:textId="77777777" w:rsidTr="0016203B">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645B3" w14:textId="77777777" w:rsidR="0016203B" w:rsidRPr="00D74016" w:rsidRDefault="0016203B" w:rsidP="0016203B">
            <w:pPr>
              <w:spacing w:after="0"/>
              <w:jc w:val="center"/>
              <w:rPr>
                <w:rFonts w:ascii="Times New Roman" w:hAnsi="Times New Roman"/>
                <w:sz w:val="24"/>
                <w:szCs w:val="24"/>
              </w:rPr>
            </w:pPr>
            <w:r w:rsidRPr="00D74016">
              <w:rPr>
                <w:rFonts w:ascii="Times New Roman" w:eastAsia="Arial Unicode MS" w:hAnsi="Times New Roman"/>
                <w:b/>
                <w:sz w:val="24"/>
                <w:szCs w:val="24"/>
              </w:rPr>
              <w:t>Температура наружного воздуха</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CB71F" w14:textId="77777777" w:rsidR="0016203B" w:rsidRPr="00D74016" w:rsidRDefault="0016203B" w:rsidP="0016203B">
            <w:pPr>
              <w:spacing w:after="0"/>
              <w:jc w:val="center"/>
              <w:rPr>
                <w:rFonts w:ascii="Times New Roman" w:hAnsi="Times New Roman"/>
                <w:color w:val="000000"/>
                <w:sz w:val="24"/>
                <w:szCs w:val="24"/>
              </w:rPr>
            </w:pPr>
            <w:r w:rsidRPr="00D74016">
              <w:rPr>
                <w:rFonts w:ascii="Times New Roman" w:eastAsia="Arial Unicode MS" w:hAnsi="Times New Roman"/>
                <w:b/>
                <w:sz w:val="24"/>
                <w:szCs w:val="24"/>
              </w:rPr>
              <w:t xml:space="preserve">Температура в падающем трубопроводе, </w:t>
            </w:r>
            <w:r w:rsidRPr="00D74016">
              <w:rPr>
                <w:rFonts w:ascii="Times New Roman" w:eastAsia="Arial Unicode MS" w:hAnsi="Times New Roman"/>
                <w:b/>
                <w:sz w:val="24"/>
                <w:szCs w:val="24"/>
                <w:vertAlign w:val="superscript"/>
              </w:rPr>
              <w:t>0</w:t>
            </w:r>
            <w:r w:rsidRPr="00D74016">
              <w:rPr>
                <w:rFonts w:ascii="Times New Roman" w:eastAsia="Arial Unicode MS" w:hAnsi="Times New Roman"/>
                <w:b/>
                <w:sz w:val="24"/>
                <w:szCs w:val="24"/>
              </w:rPr>
              <w:t>С</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6B9A0AF5" w14:textId="77777777" w:rsidR="0016203B" w:rsidRPr="00D74016" w:rsidRDefault="0016203B" w:rsidP="0016203B">
            <w:pPr>
              <w:spacing w:after="0"/>
              <w:jc w:val="center"/>
              <w:rPr>
                <w:rFonts w:ascii="Times New Roman" w:hAnsi="Times New Roman"/>
                <w:sz w:val="24"/>
                <w:szCs w:val="24"/>
              </w:rPr>
            </w:pPr>
            <w:r w:rsidRPr="00D74016">
              <w:rPr>
                <w:rFonts w:ascii="Times New Roman" w:eastAsia="Arial Unicode MS" w:hAnsi="Times New Roman"/>
                <w:b/>
                <w:sz w:val="24"/>
                <w:szCs w:val="24"/>
              </w:rPr>
              <w:t xml:space="preserve">Температура в обратном трубопроводе, </w:t>
            </w:r>
            <w:r w:rsidRPr="00D74016">
              <w:rPr>
                <w:rFonts w:ascii="Times New Roman" w:eastAsia="Arial Unicode MS" w:hAnsi="Times New Roman"/>
                <w:b/>
                <w:sz w:val="24"/>
                <w:szCs w:val="24"/>
                <w:vertAlign w:val="superscript"/>
              </w:rPr>
              <w:t>0</w:t>
            </w:r>
            <w:r w:rsidRPr="00D74016">
              <w:rPr>
                <w:rFonts w:ascii="Times New Roman" w:eastAsia="Arial Unicode MS" w:hAnsi="Times New Roman"/>
                <w:b/>
                <w:sz w:val="24"/>
                <w:szCs w:val="24"/>
              </w:rPr>
              <w:t>С</w:t>
            </w:r>
          </w:p>
        </w:tc>
      </w:tr>
      <w:tr w:rsidR="0016203B" w:rsidRPr="00D74016" w14:paraId="4B6CB54D"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06A82EC4"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8</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7D16CB99"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60</w:t>
            </w:r>
          </w:p>
        </w:tc>
        <w:tc>
          <w:tcPr>
            <w:tcW w:w="3270" w:type="dxa"/>
            <w:tcBorders>
              <w:top w:val="nil"/>
              <w:left w:val="nil"/>
              <w:bottom w:val="single" w:sz="4" w:space="0" w:color="auto"/>
              <w:right w:val="single" w:sz="8" w:space="0" w:color="auto"/>
            </w:tcBorders>
            <w:shd w:val="clear" w:color="auto" w:fill="auto"/>
            <w:noWrap/>
            <w:vAlign w:val="center"/>
          </w:tcPr>
          <w:p w14:paraId="6E8DA7D6"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36,5</w:t>
            </w:r>
          </w:p>
        </w:tc>
      </w:tr>
      <w:tr w:rsidR="0016203B" w:rsidRPr="00D74016" w14:paraId="1A966ED6"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24742EDB"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7</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18363FE8"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60,9</w:t>
            </w:r>
          </w:p>
        </w:tc>
        <w:tc>
          <w:tcPr>
            <w:tcW w:w="3270" w:type="dxa"/>
            <w:tcBorders>
              <w:top w:val="nil"/>
              <w:left w:val="nil"/>
              <w:bottom w:val="single" w:sz="4" w:space="0" w:color="auto"/>
              <w:right w:val="single" w:sz="8" w:space="0" w:color="auto"/>
            </w:tcBorders>
            <w:shd w:val="clear" w:color="auto" w:fill="auto"/>
            <w:noWrap/>
            <w:vAlign w:val="center"/>
          </w:tcPr>
          <w:p w14:paraId="743E7188"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37,5</w:t>
            </w:r>
          </w:p>
        </w:tc>
      </w:tr>
      <w:tr w:rsidR="0016203B" w:rsidRPr="00D74016" w14:paraId="37A08692"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1826C81C"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6</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22D78EC6"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61,8</w:t>
            </w:r>
          </w:p>
        </w:tc>
        <w:tc>
          <w:tcPr>
            <w:tcW w:w="3270" w:type="dxa"/>
            <w:tcBorders>
              <w:top w:val="nil"/>
              <w:left w:val="nil"/>
              <w:bottom w:val="single" w:sz="4" w:space="0" w:color="auto"/>
              <w:right w:val="single" w:sz="8" w:space="0" w:color="auto"/>
            </w:tcBorders>
            <w:shd w:val="clear" w:color="auto" w:fill="auto"/>
            <w:noWrap/>
            <w:vAlign w:val="center"/>
          </w:tcPr>
          <w:p w14:paraId="428D0909"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38,5</w:t>
            </w:r>
          </w:p>
        </w:tc>
      </w:tr>
      <w:tr w:rsidR="0016203B" w:rsidRPr="00D74016" w14:paraId="4B6BFFC6"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245762E3"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5</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47795BC2"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62,6</w:t>
            </w:r>
          </w:p>
        </w:tc>
        <w:tc>
          <w:tcPr>
            <w:tcW w:w="3270" w:type="dxa"/>
            <w:tcBorders>
              <w:top w:val="nil"/>
              <w:left w:val="nil"/>
              <w:bottom w:val="single" w:sz="4" w:space="0" w:color="auto"/>
              <w:right w:val="single" w:sz="8" w:space="0" w:color="auto"/>
            </w:tcBorders>
            <w:shd w:val="clear" w:color="auto" w:fill="auto"/>
            <w:noWrap/>
            <w:vAlign w:val="center"/>
          </w:tcPr>
          <w:p w14:paraId="15C1EB49"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39,5</w:t>
            </w:r>
          </w:p>
        </w:tc>
      </w:tr>
      <w:tr w:rsidR="0016203B" w:rsidRPr="00D74016" w14:paraId="53132D17"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094027E0"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4</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7D4660C9"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63,5</w:t>
            </w:r>
          </w:p>
        </w:tc>
        <w:tc>
          <w:tcPr>
            <w:tcW w:w="3270" w:type="dxa"/>
            <w:tcBorders>
              <w:top w:val="nil"/>
              <w:left w:val="nil"/>
              <w:bottom w:val="single" w:sz="4" w:space="0" w:color="auto"/>
              <w:right w:val="single" w:sz="8" w:space="0" w:color="auto"/>
            </w:tcBorders>
            <w:shd w:val="clear" w:color="auto" w:fill="auto"/>
            <w:noWrap/>
            <w:vAlign w:val="center"/>
          </w:tcPr>
          <w:p w14:paraId="0FFC09DD"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40,5</w:t>
            </w:r>
          </w:p>
        </w:tc>
      </w:tr>
      <w:tr w:rsidR="0016203B" w:rsidRPr="00D74016" w14:paraId="5A2D0CDB"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21B5A1FA"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3</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5013A665"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64,4</w:t>
            </w:r>
          </w:p>
        </w:tc>
        <w:tc>
          <w:tcPr>
            <w:tcW w:w="3270" w:type="dxa"/>
            <w:tcBorders>
              <w:top w:val="nil"/>
              <w:left w:val="nil"/>
              <w:bottom w:val="single" w:sz="4" w:space="0" w:color="auto"/>
              <w:right w:val="single" w:sz="8" w:space="0" w:color="auto"/>
            </w:tcBorders>
            <w:shd w:val="clear" w:color="auto" w:fill="auto"/>
            <w:noWrap/>
            <w:vAlign w:val="center"/>
          </w:tcPr>
          <w:p w14:paraId="1CE361D6"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41,5</w:t>
            </w:r>
          </w:p>
        </w:tc>
      </w:tr>
      <w:tr w:rsidR="0016203B" w:rsidRPr="00D74016" w14:paraId="2B2F1CD1"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0D531DA8"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2</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48A55F51"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65,3</w:t>
            </w:r>
          </w:p>
        </w:tc>
        <w:tc>
          <w:tcPr>
            <w:tcW w:w="3270" w:type="dxa"/>
            <w:tcBorders>
              <w:top w:val="nil"/>
              <w:left w:val="nil"/>
              <w:bottom w:val="single" w:sz="4" w:space="0" w:color="auto"/>
              <w:right w:val="single" w:sz="8" w:space="0" w:color="auto"/>
            </w:tcBorders>
            <w:shd w:val="clear" w:color="auto" w:fill="auto"/>
            <w:noWrap/>
            <w:vAlign w:val="center"/>
          </w:tcPr>
          <w:p w14:paraId="0B46837E"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42,4</w:t>
            </w:r>
          </w:p>
        </w:tc>
      </w:tr>
      <w:tr w:rsidR="0016203B" w:rsidRPr="00D74016" w14:paraId="2F37E0F0"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49713F90"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1</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18A055A6"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66,1</w:t>
            </w:r>
          </w:p>
        </w:tc>
        <w:tc>
          <w:tcPr>
            <w:tcW w:w="3270" w:type="dxa"/>
            <w:tcBorders>
              <w:top w:val="nil"/>
              <w:left w:val="nil"/>
              <w:bottom w:val="single" w:sz="4" w:space="0" w:color="auto"/>
              <w:right w:val="single" w:sz="8" w:space="0" w:color="auto"/>
            </w:tcBorders>
            <w:shd w:val="clear" w:color="auto" w:fill="auto"/>
            <w:noWrap/>
            <w:vAlign w:val="center"/>
          </w:tcPr>
          <w:p w14:paraId="5A028F14"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43,4</w:t>
            </w:r>
          </w:p>
        </w:tc>
      </w:tr>
      <w:tr w:rsidR="0016203B" w:rsidRPr="00D74016" w14:paraId="6B8AAE52"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0DBD1588"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0</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29EFBAAE"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67,0</w:t>
            </w:r>
          </w:p>
        </w:tc>
        <w:tc>
          <w:tcPr>
            <w:tcW w:w="3270" w:type="dxa"/>
            <w:tcBorders>
              <w:top w:val="nil"/>
              <w:left w:val="nil"/>
              <w:bottom w:val="single" w:sz="4" w:space="0" w:color="auto"/>
              <w:right w:val="single" w:sz="8" w:space="0" w:color="auto"/>
            </w:tcBorders>
            <w:shd w:val="clear" w:color="auto" w:fill="auto"/>
            <w:noWrap/>
            <w:vAlign w:val="center"/>
          </w:tcPr>
          <w:p w14:paraId="6CD9687E"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44,3</w:t>
            </w:r>
          </w:p>
        </w:tc>
      </w:tr>
      <w:tr w:rsidR="0016203B" w:rsidRPr="00D74016" w14:paraId="55302F4B"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424E6611"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-1</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54AE71C4"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67,9</w:t>
            </w:r>
          </w:p>
        </w:tc>
        <w:tc>
          <w:tcPr>
            <w:tcW w:w="3270" w:type="dxa"/>
            <w:tcBorders>
              <w:top w:val="nil"/>
              <w:left w:val="nil"/>
              <w:bottom w:val="single" w:sz="4" w:space="0" w:color="auto"/>
              <w:right w:val="single" w:sz="8" w:space="0" w:color="auto"/>
            </w:tcBorders>
            <w:shd w:val="clear" w:color="auto" w:fill="auto"/>
            <w:noWrap/>
            <w:vAlign w:val="center"/>
          </w:tcPr>
          <w:p w14:paraId="434F5301"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45,2</w:t>
            </w:r>
          </w:p>
        </w:tc>
      </w:tr>
      <w:tr w:rsidR="0016203B" w:rsidRPr="00D74016" w14:paraId="38C51801"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34933999"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-2</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0F1564E6"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68,8</w:t>
            </w:r>
          </w:p>
        </w:tc>
        <w:tc>
          <w:tcPr>
            <w:tcW w:w="3270" w:type="dxa"/>
            <w:tcBorders>
              <w:top w:val="nil"/>
              <w:left w:val="nil"/>
              <w:bottom w:val="single" w:sz="4" w:space="0" w:color="auto"/>
              <w:right w:val="single" w:sz="8" w:space="0" w:color="auto"/>
            </w:tcBorders>
            <w:shd w:val="clear" w:color="auto" w:fill="auto"/>
            <w:noWrap/>
            <w:vAlign w:val="center"/>
          </w:tcPr>
          <w:p w14:paraId="42CC7584"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46,1</w:t>
            </w:r>
          </w:p>
        </w:tc>
      </w:tr>
      <w:tr w:rsidR="0016203B" w:rsidRPr="00D74016" w14:paraId="56AF1E2A"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7C36AA0A"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-3</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58262D01"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69,6</w:t>
            </w:r>
          </w:p>
        </w:tc>
        <w:tc>
          <w:tcPr>
            <w:tcW w:w="3270" w:type="dxa"/>
            <w:tcBorders>
              <w:top w:val="nil"/>
              <w:left w:val="nil"/>
              <w:bottom w:val="single" w:sz="4" w:space="0" w:color="auto"/>
              <w:right w:val="single" w:sz="8" w:space="0" w:color="auto"/>
            </w:tcBorders>
            <w:shd w:val="clear" w:color="auto" w:fill="auto"/>
            <w:noWrap/>
            <w:vAlign w:val="center"/>
          </w:tcPr>
          <w:p w14:paraId="4B996471"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47,0</w:t>
            </w:r>
          </w:p>
        </w:tc>
      </w:tr>
      <w:tr w:rsidR="0016203B" w:rsidRPr="00D74016" w14:paraId="3918EE1D"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1725064E"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-4</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026F9809"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70,5</w:t>
            </w:r>
          </w:p>
        </w:tc>
        <w:tc>
          <w:tcPr>
            <w:tcW w:w="3270" w:type="dxa"/>
            <w:tcBorders>
              <w:top w:val="nil"/>
              <w:left w:val="nil"/>
              <w:bottom w:val="single" w:sz="4" w:space="0" w:color="auto"/>
              <w:right w:val="single" w:sz="8" w:space="0" w:color="auto"/>
            </w:tcBorders>
            <w:shd w:val="clear" w:color="auto" w:fill="auto"/>
            <w:noWrap/>
            <w:vAlign w:val="center"/>
          </w:tcPr>
          <w:p w14:paraId="0E283F81"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47,9</w:t>
            </w:r>
          </w:p>
        </w:tc>
      </w:tr>
      <w:tr w:rsidR="0016203B" w:rsidRPr="00D74016" w14:paraId="6C7FC0A0"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0C73AC80"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-5</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4CAD556F"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71,4</w:t>
            </w:r>
          </w:p>
        </w:tc>
        <w:tc>
          <w:tcPr>
            <w:tcW w:w="3270" w:type="dxa"/>
            <w:tcBorders>
              <w:top w:val="nil"/>
              <w:left w:val="nil"/>
              <w:bottom w:val="single" w:sz="4" w:space="0" w:color="auto"/>
              <w:right w:val="single" w:sz="8" w:space="0" w:color="auto"/>
            </w:tcBorders>
            <w:shd w:val="clear" w:color="auto" w:fill="auto"/>
            <w:noWrap/>
            <w:vAlign w:val="center"/>
          </w:tcPr>
          <w:p w14:paraId="30B3603D"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48,8</w:t>
            </w:r>
          </w:p>
        </w:tc>
      </w:tr>
      <w:tr w:rsidR="0016203B" w:rsidRPr="00D74016" w14:paraId="1D5077B5"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7C0DAA5D"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-6</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334DB5E3"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72,3</w:t>
            </w:r>
          </w:p>
        </w:tc>
        <w:tc>
          <w:tcPr>
            <w:tcW w:w="3270" w:type="dxa"/>
            <w:tcBorders>
              <w:top w:val="nil"/>
              <w:left w:val="nil"/>
              <w:bottom w:val="single" w:sz="4" w:space="0" w:color="auto"/>
              <w:right w:val="single" w:sz="8" w:space="0" w:color="auto"/>
            </w:tcBorders>
            <w:shd w:val="clear" w:color="auto" w:fill="auto"/>
            <w:noWrap/>
            <w:vAlign w:val="center"/>
          </w:tcPr>
          <w:p w14:paraId="474781EF"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49,6</w:t>
            </w:r>
          </w:p>
        </w:tc>
      </w:tr>
      <w:tr w:rsidR="0016203B" w:rsidRPr="00D74016" w14:paraId="2C1544E4"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330D11FA"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-7</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177778A4"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73,1</w:t>
            </w:r>
          </w:p>
        </w:tc>
        <w:tc>
          <w:tcPr>
            <w:tcW w:w="3270" w:type="dxa"/>
            <w:tcBorders>
              <w:top w:val="nil"/>
              <w:left w:val="nil"/>
              <w:bottom w:val="single" w:sz="4" w:space="0" w:color="auto"/>
              <w:right w:val="single" w:sz="8" w:space="0" w:color="auto"/>
            </w:tcBorders>
            <w:shd w:val="clear" w:color="auto" w:fill="auto"/>
            <w:noWrap/>
            <w:vAlign w:val="center"/>
          </w:tcPr>
          <w:p w14:paraId="5D5BF6BB"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50,5</w:t>
            </w:r>
          </w:p>
        </w:tc>
      </w:tr>
      <w:tr w:rsidR="0016203B" w:rsidRPr="00D74016" w14:paraId="4AF65367"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4700BA51"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-8</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01F886F4"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74,0</w:t>
            </w:r>
          </w:p>
        </w:tc>
        <w:tc>
          <w:tcPr>
            <w:tcW w:w="3270" w:type="dxa"/>
            <w:tcBorders>
              <w:top w:val="nil"/>
              <w:left w:val="nil"/>
              <w:bottom w:val="single" w:sz="4" w:space="0" w:color="auto"/>
              <w:right w:val="single" w:sz="8" w:space="0" w:color="auto"/>
            </w:tcBorders>
            <w:shd w:val="clear" w:color="auto" w:fill="auto"/>
            <w:noWrap/>
            <w:vAlign w:val="center"/>
          </w:tcPr>
          <w:p w14:paraId="365DE3BB"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51,4</w:t>
            </w:r>
          </w:p>
        </w:tc>
      </w:tr>
      <w:tr w:rsidR="0016203B" w:rsidRPr="00D74016" w14:paraId="065922FF"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66EA786C"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-9</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4C1AB78D"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74,9</w:t>
            </w:r>
          </w:p>
        </w:tc>
        <w:tc>
          <w:tcPr>
            <w:tcW w:w="3270" w:type="dxa"/>
            <w:tcBorders>
              <w:top w:val="nil"/>
              <w:left w:val="nil"/>
              <w:bottom w:val="single" w:sz="4" w:space="0" w:color="auto"/>
              <w:right w:val="single" w:sz="8" w:space="0" w:color="auto"/>
            </w:tcBorders>
            <w:shd w:val="clear" w:color="auto" w:fill="auto"/>
            <w:noWrap/>
            <w:vAlign w:val="center"/>
          </w:tcPr>
          <w:p w14:paraId="380080C7"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52,2</w:t>
            </w:r>
          </w:p>
        </w:tc>
      </w:tr>
      <w:tr w:rsidR="0016203B" w:rsidRPr="00D74016" w14:paraId="4C7C6170"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24A035CE"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-10</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313CD6E9"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75,8</w:t>
            </w:r>
          </w:p>
        </w:tc>
        <w:tc>
          <w:tcPr>
            <w:tcW w:w="3270" w:type="dxa"/>
            <w:tcBorders>
              <w:top w:val="nil"/>
              <w:left w:val="nil"/>
              <w:bottom w:val="single" w:sz="4" w:space="0" w:color="auto"/>
              <w:right w:val="single" w:sz="8" w:space="0" w:color="auto"/>
            </w:tcBorders>
            <w:shd w:val="clear" w:color="auto" w:fill="auto"/>
            <w:noWrap/>
            <w:vAlign w:val="center"/>
          </w:tcPr>
          <w:p w14:paraId="060D6F88"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53,0</w:t>
            </w:r>
          </w:p>
        </w:tc>
      </w:tr>
      <w:tr w:rsidR="0016203B" w:rsidRPr="00D74016" w14:paraId="02E8B27A"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5AB2E5E5"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-11</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1C2A64BA"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76,6</w:t>
            </w:r>
          </w:p>
        </w:tc>
        <w:tc>
          <w:tcPr>
            <w:tcW w:w="3270" w:type="dxa"/>
            <w:tcBorders>
              <w:top w:val="nil"/>
              <w:left w:val="nil"/>
              <w:bottom w:val="single" w:sz="4" w:space="0" w:color="auto"/>
              <w:right w:val="single" w:sz="8" w:space="0" w:color="auto"/>
            </w:tcBorders>
            <w:shd w:val="clear" w:color="auto" w:fill="auto"/>
            <w:noWrap/>
            <w:vAlign w:val="center"/>
          </w:tcPr>
          <w:p w14:paraId="2166E194"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53,9</w:t>
            </w:r>
          </w:p>
        </w:tc>
      </w:tr>
      <w:tr w:rsidR="0016203B" w:rsidRPr="00D74016" w14:paraId="4FBE0F51" w14:textId="77777777" w:rsidTr="0016203B">
        <w:trPr>
          <w:trHeight w:val="255"/>
        </w:trPr>
        <w:tc>
          <w:tcPr>
            <w:tcW w:w="314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4139F47"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-12</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24008"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77,5</w:t>
            </w:r>
          </w:p>
        </w:tc>
        <w:tc>
          <w:tcPr>
            <w:tcW w:w="3270" w:type="dxa"/>
            <w:tcBorders>
              <w:top w:val="single" w:sz="4" w:space="0" w:color="auto"/>
              <w:left w:val="nil"/>
              <w:bottom w:val="single" w:sz="4" w:space="0" w:color="auto"/>
              <w:right w:val="single" w:sz="8" w:space="0" w:color="auto"/>
            </w:tcBorders>
            <w:shd w:val="clear" w:color="auto" w:fill="auto"/>
            <w:noWrap/>
            <w:vAlign w:val="center"/>
          </w:tcPr>
          <w:p w14:paraId="6FEF708F"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54,7</w:t>
            </w:r>
          </w:p>
        </w:tc>
      </w:tr>
      <w:tr w:rsidR="0016203B" w:rsidRPr="00D74016" w14:paraId="1BF25AAF"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495E6985"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-13</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4602FE04"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78,4</w:t>
            </w:r>
          </w:p>
        </w:tc>
        <w:tc>
          <w:tcPr>
            <w:tcW w:w="3270" w:type="dxa"/>
            <w:tcBorders>
              <w:top w:val="nil"/>
              <w:left w:val="nil"/>
              <w:bottom w:val="single" w:sz="4" w:space="0" w:color="auto"/>
              <w:right w:val="single" w:sz="8" w:space="0" w:color="auto"/>
            </w:tcBorders>
            <w:shd w:val="clear" w:color="auto" w:fill="auto"/>
            <w:noWrap/>
            <w:vAlign w:val="center"/>
          </w:tcPr>
          <w:p w14:paraId="7BD7AC1A"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55,5</w:t>
            </w:r>
          </w:p>
        </w:tc>
      </w:tr>
      <w:tr w:rsidR="0016203B" w:rsidRPr="00D74016" w14:paraId="2C6A3450" w14:textId="77777777" w:rsidTr="0016203B">
        <w:trPr>
          <w:trHeight w:val="255"/>
        </w:trPr>
        <w:tc>
          <w:tcPr>
            <w:tcW w:w="314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B8D9B27"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-14</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860E1F"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79,3</w:t>
            </w:r>
          </w:p>
        </w:tc>
        <w:tc>
          <w:tcPr>
            <w:tcW w:w="3270" w:type="dxa"/>
            <w:tcBorders>
              <w:top w:val="single" w:sz="4" w:space="0" w:color="auto"/>
              <w:left w:val="nil"/>
              <w:bottom w:val="single" w:sz="4" w:space="0" w:color="auto"/>
              <w:right w:val="single" w:sz="8" w:space="0" w:color="auto"/>
            </w:tcBorders>
            <w:shd w:val="clear" w:color="auto" w:fill="auto"/>
            <w:noWrap/>
            <w:vAlign w:val="center"/>
          </w:tcPr>
          <w:p w14:paraId="2BD884C5"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56,3</w:t>
            </w:r>
          </w:p>
        </w:tc>
      </w:tr>
      <w:tr w:rsidR="0016203B" w:rsidRPr="00D74016" w14:paraId="4CF427F9"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0165A421"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-15</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335628E8"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80,1</w:t>
            </w:r>
          </w:p>
        </w:tc>
        <w:tc>
          <w:tcPr>
            <w:tcW w:w="3270" w:type="dxa"/>
            <w:tcBorders>
              <w:top w:val="nil"/>
              <w:left w:val="nil"/>
              <w:bottom w:val="single" w:sz="4" w:space="0" w:color="auto"/>
              <w:right w:val="single" w:sz="8" w:space="0" w:color="auto"/>
            </w:tcBorders>
            <w:shd w:val="clear" w:color="auto" w:fill="auto"/>
            <w:noWrap/>
            <w:vAlign w:val="center"/>
          </w:tcPr>
          <w:p w14:paraId="0B6C187D"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57,1</w:t>
            </w:r>
          </w:p>
        </w:tc>
      </w:tr>
      <w:tr w:rsidR="0016203B" w:rsidRPr="00D74016" w14:paraId="5C6CCAD1"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4DAE5243"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-16</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3396AB8F"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81,0</w:t>
            </w:r>
          </w:p>
        </w:tc>
        <w:tc>
          <w:tcPr>
            <w:tcW w:w="3270" w:type="dxa"/>
            <w:tcBorders>
              <w:top w:val="nil"/>
              <w:left w:val="nil"/>
              <w:bottom w:val="single" w:sz="4" w:space="0" w:color="auto"/>
              <w:right w:val="single" w:sz="8" w:space="0" w:color="auto"/>
            </w:tcBorders>
            <w:shd w:val="clear" w:color="auto" w:fill="auto"/>
            <w:noWrap/>
            <w:vAlign w:val="center"/>
          </w:tcPr>
          <w:p w14:paraId="364050E9"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57,9</w:t>
            </w:r>
          </w:p>
        </w:tc>
      </w:tr>
      <w:tr w:rsidR="0016203B" w:rsidRPr="00D74016" w14:paraId="751F2554"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54AD9B67"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-17</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232F9257"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81,9</w:t>
            </w:r>
          </w:p>
        </w:tc>
        <w:tc>
          <w:tcPr>
            <w:tcW w:w="3270" w:type="dxa"/>
            <w:tcBorders>
              <w:top w:val="nil"/>
              <w:left w:val="nil"/>
              <w:bottom w:val="single" w:sz="4" w:space="0" w:color="auto"/>
              <w:right w:val="single" w:sz="8" w:space="0" w:color="auto"/>
            </w:tcBorders>
            <w:shd w:val="clear" w:color="auto" w:fill="auto"/>
            <w:noWrap/>
            <w:vAlign w:val="center"/>
          </w:tcPr>
          <w:p w14:paraId="730DD7DD"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58,7</w:t>
            </w:r>
          </w:p>
        </w:tc>
      </w:tr>
      <w:tr w:rsidR="0016203B" w:rsidRPr="00D74016" w14:paraId="72F044C8"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46E80505"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-18</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4E15743F"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82,8</w:t>
            </w:r>
          </w:p>
        </w:tc>
        <w:tc>
          <w:tcPr>
            <w:tcW w:w="3270" w:type="dxa"/>
            <w:tcBorders>
              <w:top w:val="nil"/>
              <w:left w:val="nil"/>
              <w:bottom w:val="single" w:sz="4" w:space="0" w:color="auto"/>
              <w:right w:val="single" w:sz="8" w:space="0" w:color="auto"/>
            </w:tcBorders>
            <w:shd w:val="clear" w:color="auto" w:fill="auto"/>
            <w:noWrap/>
            <w:vAlign w:val="center"/>
          </w:tcPr>
          <w:p w14:paraId="28197027"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59,5</w:t>
            </w:r>
          </w:p>
        </w:tc>
      </w:tr>
      <w:tr w:rsidR="0016203B" w:rsidRPr="00D74016" w14:paraId="063B066D" w14:textId="77777777" w:rsidTr="0016203B">
        <w:trPr>
          <w:trHeight w:val="255"/>
        </w:trPr>
        <w:tc>
          <w:tcPr>
            <w:tcW w:w="3147" w:type="dxa"/>
            <w:tcBorders>
              <w:top w:val="nil"/>
              <w:left w:val="single" w:sz="8" w:space="0" w:color="auto"/>
              <w:bottom w:val="single" w:sz="4" w:space="0" w:color="auto"/>
              <w:right w:val="single" w:sz="4" w:space="0" w:color="auto"/>
            </w:tcBorders>
            <w:shd w:val="clear" w:color="auto" w:fill="auto"/>
            <w:noWrap/>
            <w:vAlign w:val="bottom"/>
            <w:hideMark/>
          </w:tcPr>
          <w:p w14:paraId="068BAAD7"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-19</w:t>
            </w:r>
          </w:p>
        </w:tc>
        <w:tc>
          <w:tcPr>
            <w:tcW w:w="3264" w:type="dxa"/>
            <w:tcBorders>
              <w:top w:val="nil"/>
              <w:left w:val="single" w:sz="4" w:space="0" w:color="auto"/>
              <w:bottom w:val="single" w:sz="4" w:space="0" w:color="auto"/>
              <w:right w:val="single" w:sz="4" w:space="0" w:color="auto"/>
            </w:tcBorders>
            <w:shd w:val="clear" w:color="auto" w:fill="auto"/>
            <w:noWrap/>
            <w:vAlign w:val="center"/>
          </w:tcPr>
          <w:p w14:paraId="3725A916"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83,6</w:t>
            </w:r>
          </w:p>
        </w:tc>
        <w:tc>
          <w:tcPr>
            <w:tcW w:w="3270" w:type="dxa"/>
            <w:tcBorders>
              <w:top w:val="nil"/>
              <w:left w:val="nil"/>
              <w:bottom w:val="single" w:sz="4" w:space="0" w:color="auto"/>
              <w:right w:val="single" w:sz="8" w:space="0" w:color="auto"/>
            </w:tcBorders>
            <w:shd w:val="clear" w:color="auto" w:fill="auto"/>
            <w:noWrap/>
            <w:vAlign w:val="center"/>
          </w:tcPr>
          <w:p w14:paraId="3AD48690"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60,3</w:t>
            </w:r>
          </w:p>
        </w:tc>
      </w:tr>
      <w:tr w:rsidR="0016203B" w:rsidRPr="00D74016" w14:paraId="3D160288" w14:textId="77777777" w:rsidTr="0016203B">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23B59"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-20</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B7E34"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color w:val="000000"/>
                <w:sz w:val="24"/>
                <w:szCs w:val="24"/>
              </w:rPr>
              <w:t>84,5</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6F05658F"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61,1</w:t>
            </w:r>
          </w:p>
        </w:tc>
      </w:tr>
      <w:tr w:rsidR="0016203B" w:rsidRPr="00D74016" w14:paraId="25975FC9" w14:textId="77777777" w:rsidTr="0016203B">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6BDE52"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-21</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CAB23" w14:textId="77777777" w:rsidR="0016203B" w:rsidRPr="00D74016" w:rsidRDefault="0016203B" w:rsidP="0016203B">
            <w:pPr>
              <w:spacing w:after="0"/>
              <w:jc w:val="center"/>
              <w:rPr>
                <w:rFonts w:ascii="Times New Roman" w:hAnsi="Times New Roman"/>
                <w:color w:val="000000"/>
                <w:sz w:val="24"/>
                <w:szCs w:val="24"/>
              </w:rPr>
            </w:pPr>
            <w:r w:rsidRPr="00D74016">
              <w:rPr>
                <w:rFonts w:ascii="Times New Roman" w:hAnsi="Times New Roman"/>
                <w:color w:val="000000"/>
                <w:sz w:val="24"/>
                <w:szCs w:val="24"/>
              </w:rPr>
              <w:t>85,4</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537E0BCB"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61,8</w:t>
            </w:r>
          </w:p>
        </w:tc>
      </w:tr>
      <w:tr w:rsidR="0016203B" w:rsidRPr="00D74016" w14:paraId="013D0A2F" w14:textId="77777777" w:rsidTr="0016203B">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427138"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-22</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E4AF4" w14:textId="77777777" w:rsidR="0016203B" w:rsidRPr="00D74016" w:rsidRDefault="0016203B" w:rsidP="0016203B">
            <w:pPr>
              <w:spacing w:after="0"/>
              <w:jc w:val="center"/>
              <w:rPr>
                <w:rFonts w:ascii="Times New Roman" w:hAnsi="Times New Roman"/>
                <w:color w:val="000000"/>
                <w:sz w:val="24"/>
                <w:szCs w:val="24"/>
              </w:rPr>
            </w:pPr>
            <w:r w:rsidRPr="00D74016">
              <w:rPr>
                <w:rFonts w:ascii="Times New Roman" w:hAnsi="Times New Roman"/>
                <w:color w:val="000000"/>
                <w:sz w:val="24"/>
                <w:szCs w:val="24"/>
              </w:rPr>
              <w:t>86,3</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7C8E7C21"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62,6</w:t>
            </w:r>
          </w:p>
        </w:tc>
      </w:tr>
      <w:tr w:rsidR="0016203B" w:rsidRPr="00D74016" w14:paraId="4D91B321" w14:textId="77777777" w:rsidTr="0016203B">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BC5ADC"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-23</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65CB9" w14:textId="77777777" w:rsidR="0016203B" w:rsidRPr="00D74016" w:rsidRDefault="0016203B" w:rsidP="0016203B">
            <w:pPr>
              <w:spacing w:after="0"/>
              <w:jc w:val="center"/>
              <w:rPr>
                <w:rFonts w:ascii="Times New Roman" w:hAnsi="Times New Roman"/>
                <w:color w:val="000000"/>
                <w:sz w:val="24"/>
                <w:szCs w:val="24"/>
              </w:rPr>
            </w:pPr>
            <w:r w:rsidRPr="00D74016">
              <w:rPr>
                <w:rFonts w:ascii="Times New Roman" w:hAnsi="Times New Roman"/>
                <w:color w:val="000000"/>
                <w:sz w:val="24"/>
                <w:szCs w:val="24"/>
              </w:rPr>
              <w:t>87,1</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4F501064"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63,3</w:t>
            </w:r>
          </w:p>
        </w:tc>
      </w:tr>
      <w:tr w:rsidR="0016203B" w:rsidRPr="00D74016" w14:paraId="6BA9CFA3" w14:textId="77777777" w:rsidTr="0016203B">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91DAEB"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-24</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852B9" w14:textId="77777777" w:rsidR="0016203B" w:rsidRPr="00D74016" w:rsidRDefault="0016203B" w:rsidP="0016203B">
            <w:pPr>
              <w:spacing w:after="0"/>
              <w:jc w:val="center"/>
              <w:rPr>
                <w:rFonts w:ascii="Times New Roman" w:hAnsi="Times New Roman"/>
                <w:color w:val="000000"/>
                <w:sz w:val="24"/>
                <w:szCs w:val="24"/>
              </w:rPr>
            </w:pPr>
            <w:r w:rsidRPr="00D74016">
              <w:rPr>
                <w:rFonts w:ascii="Times New Roman" w:hAnsi="Times New Roman"/>
                <w:color w:val="000000"/>
                <w:sz w:val="24"/>
                <w:szCs w:val="24"/>
              </w:rPr>
              <w:t>88,0</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57DA4584"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64,1</w:t>
            </w:r>
          </w:p>
        </w:tc>
      </w:tr>
      <w:tr w:rsidR="0016203B" w:rsidRPr="00D74016" w14:paraId="79DC2240" w14:textId="77777777" w:rsidTr="0016203B">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8F95A0"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lastRenderedPageBreak/>
              <w:t>-25</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C0D3D" w14:textId="77777777" w:rsidR="0016203B" w:rsidRPr="00D74016" w:rsidRDefault="0016203B" w:rsidP="0016203B">
            <w:pPr>
              <w:spacing w:after="0"/>
              <w:jc w:val="center"/>
              <w:rPr>
                <w:rFonts w:ascii="Times New Roman" w:hAnsi="Times New Roman"/>
                <w:color w:val="000000"/>
                <w:sz w:val="24"/>
                <w:szCs w:val="24"/>
              </w:rPr>
            </w:pPr>
            <w:r w:rsidRPr="00D74016">
              <w:rPr>
                <w:rFonts w:ascii="Times New Roman" w:hAnsi="Times New Roman"/>
                <w:color w:val="000000"/>
                <w:sz w:val="24"/>
                <w:szCs w:val="24"/>
              </w:rPr>
              <w:t>88,9</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5B44CF93"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64,9</w:t>
            </w:r>
          </w:p>
        </w:tc>
      </w:tr>
      <w:tr w:rsidR="0016203B" w:rsidRPr="00D74016" w14:paraId="65A98335" w14:textId="77777777" w:rsidTr="0016203B">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1AE804"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-26</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3912E" w14:textId="77777777" w:rsidR="0016203B" w:rsidRPr="00D74016" w:rsidRDefault="0016203B" w:rsidP="0016203B">
            <w:pPr>
              <w:spacing w:after="0"/>
              <w:jc w:val="center"/>
              <w:rPr>
                <w:rFonts w:ascii="Times New Roman" w:hAnsi="Times New Roman"/>
                <w:color w:val="000000"/>
                <w:sz w:val="24"/>
                <w:szCs w:val="24"/>
              </w:rPr>
            </w:pPr>
            <w:r w:rsidRPr="00D74016">
              <w:rPr>
                <w:rFonts w:ascii="Times New Roman" w:hAnsi="Times New Roman"/>
                <w:color w:val="000000"/>
                <w:sz w:val="24"/>
                <w:szCs w:val="24"/>
              </w:rPr>
              <w:t>89,8</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2725869A"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65,6</w:t>
            </w:r>
          </w:p>
        </w:tc>
      </w:tr>
      <w:tr w:rsidR="0016203B" w:rsidRPr="00D74016" w14:paraId="15066BC5" w14:textId="77777777" w:rsidTr="0016203B">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1B6A1D"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-27</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C2968E" w14:textId="77777777" w:rsidR="0016203B" w:rsidRPr="00D74016" w:rsidRDefault="0016203B" w:rsidP="0016203B">
            <w:pPr>
              <w:spacing w:after="0"/>
              <w:jc w:val="center"/>
              <w:rPr>
                <w:rFonts w:ascii="Times New Roman" w:hAnsi="Times New Roman"/>
                <w:color w:val="000000"/>
                <w:sz w:val="24"/>
                <w:szCs w:val="24"/>
              </w:rPr>
            </w:pPr>
            <w:r w:rsidRPr="00D74016">
              <w:rPr>
                <w:rFonts w:ascii="Times New Roman" w:hAnsi="Times New Roman"/>
                <w:color w:val="000000"/>
                <w:sz w:val="24"/>
                <w:szCs w:val="24"/>
              </w:rPr>
              <w:t>90,6</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6D168C04"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66,3</w:t>
            </w:r>
          </w:p>
        </w:tc>
      </w:tr>
      <w:tr w:rsidR="0016203B" w:rsidRPr="00D74016" w14:paraId="454E3859" w14:textId="77777777" w:rsidTr="0016203B">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6110DA"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-28</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03C15" w14:textId="77777777" w:rsidR="0016203B" w:rsidRPr="00D74016" w:rsidRDefault="0016203B" w:rsidP="0016203B">
            <w:pPr>
              <w:spacing w:after="0"/>
              <w:jc w:val="center"/>
              <w:rPr>
                <w:rFonts w:ascii="Times New Roman" w:hAnsi="Times New Roman"/>
                <w:color w:val="000000"/>
                <w:sz w:val="24"/>
                <w:szCs w:val="24"/>
              </w:rPr>
            </w:pPr>
            <w:r w:rsidRPr="00D74016">
              <w:rPr>
                <w:rFonts w:ascii="Times New Roman" w:hAnsi="Times New Roman"/>
                <w:color w:val="000000"/>
                <w:sz w:val="24"/>
                <w:szCs w:val="24"/>
              </w:rPr>
              <w:t>91,5</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5F9DD701"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67,1</w:t>
            </w:r>
          </w:p>
        </w:tc>
      </w:tr>
      <w:tr w:rsidR="0016203B" w:rsidRPr="00D74016" w14:paraId="14F1B2B1" w14:textId="77777777" w:rsidTr="0016203B">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D49941"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-29</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8342B" w14:textId="77777777" w:rsidR="0016203B" w:rsidRPr="00D74016" w:rsidRDefault="0016203B" w:rsidP="0016203B">
            <w:pPr>
              <w:spacing w:after="0"/>
              <w:jc w:val="center"/>
              <w:rPr>
                <w:rFonts w:ascii="Times New Roman" w:hAnsi="Times New Roman"/>
                <w:color w:val="000000"/>
                <w:sz w:val="24"/>
                <w:szCs w:val="24"/>
              </w:rPr>
            </w:pPr>
            <w:r w:rsidRPr="00D74016">
              <w:rPr>
                <w:rFonts w:ascii="Times New Roman" w:hAnsi="Times New Roman"/>
                <w:color w:val="000000"/>
                <w:sz w:val="24"/>
                <w:szCs w:val="24"/>
              </w:rPr>
              <w:t>92,4</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14C6427F"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67,8</w:t>
            </w:r>
          </w:p>
        </w:tc>
      </w:tr>
      <w:tr w:rsidR="0016203B" w:rsidRPr="00D74016" w14:paraId="315AEF8F" w14:textId="77777777" w:rsidTr="0016203B">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60FEC1"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-30</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9EC67" w14:textId="77777777" w:rsidR="0016203B" w:rsidRPr="00D74016" w:rsidRDefault="0016203B" w:rsidP="0016203B">
            <w:pPr>
              <w:spacing w:after="0"/>
              <w:jc w:val="center"/>
              <w:rPr>
                <w:rFonts w:ascii="Times New Roman" w:hAnsi="Times New Roman"/>
                <w:color w:val="000000"/>
                <w:sz w:val="24"/>
                <w:szCs w:val="24"/>
              </w:rPr>
            </w:pPr>
            <w:r w:rsidRPr="00D74016">
              <w:rPr>
                <w:rFonts w:ascii="Times New Roman" w:hAnsi="Times New Roman"/>
                <w:color w:val="000000"/>
                <w:sz w:val="24"/>
                <w:szCs w:val="24"/>
              </w:rPr>
              <w:t>93,3</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208F37C3"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68,6</w:t>
            </w:r>
          </w:p>
        </w:tc>
      </w:tr>
      <w:tr w:rsidR="0016203B" w:rsidRPr="00D74016" w14:paraId="0259496C" w14:textId="77777777" w:rsidTr="0016203B">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A511E0"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-31</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B7872" w14:textId="77777777" w:rsidR="0016203B" w:rsidRPr="00D74016" w:rsidRDefault="0016203B" w:rsidP="0016203B">
            <w:pPr>
              <w:spacing w:after="0"/>
              <w:jc w:val="center"/>
              <w:rPr>
                <w:rFonts w:ascii="Times New Roman" w:hAnsi="Times New Roman"/>
                <w:color w:val="000000"/>
                <w:sz w:val="24"/>
                <w:szCs w:val="24"/>
              </w:rPr>
            </w:pPr>
            <w:r w:rsidRPr="00D74016">
              <w:rPr>
                <w:rFonts w:ascii="Times New Roman" w:hAnsi="Times New Roman"/>
                <w:color w:val="000000"/>
                <w:sz w:val="24"/>
                <w:szCs w:val="24"/>
              </w:rPr>
              <w:t>94,1</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30387E7D"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69,3</w:t>
            </w:r>
          </w:p>
        </w:tc>
      </w:tr>
      <w:tr w:rsidR="0016203B" w:rsidRPr="00D74016" w14:paraId="60E8CC7F" w14:textId="77777777" w:rsidTr="0016203B">
        <w:trPr>
          <w:trHeight w:val="255"/>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6256B4"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-32</w:t>
            </w:r>
          </w:p>
        </w:tc>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50025" w14:textId="77777777" w:rsidR="0016203B" w:rsidRPr="00D74016" w:rsidRDefault="0016203B" w:rsidP="0016203B">
            <w:pPr>
              <w:spacing w:after="0"/>
              <w:jc w:val="center"/>
              <w:rPr>
                <w:rFonts w:ascii="Times New Roman" w:hAnsi="Times New Roman"/>
                <w:color w:val="000000"/>
                <w:sz w:val="24"/>
                <w:szCs w:val="24"/>
              </w:rPr>
            </w:pPr>
            <w:r w:rsidRPr="00D74016">
              <w:rPr>
                <w:rFonts w:ascii="Times New Roman" w:hAnsi="Times New Roman"/>
                <w:color w:val="000000"/>
                <w:sz w:val="24"/>
                <w:szCs w:val="24"/>
              </w:rPr>
              <w:t>95</w:t>
            </w:r>
          </w:p>
        </w:tc>
        <w:tc>
          <w:tcPr>
            <w:tcW w:w="3270" w:type="dxa"/>
            <w:tcBorders>
              <w:top w:val="single" w:sz="4" w:space="0" w:color="auto"/>
              <w:left w:val="nil"/>
              <w:bottom w:val="single" w:sz="4" w:space="0" w:color="auto"/>
              <w:right w:val="single" w:sz="4" w:space="0" w:color="auto"/>
            </w:tcBorders>
            <w:shd w:val="clear" w:color="auto" w:fill="auto"/>
            <w:noWrap/>
            <w:vAlign w:val="center"/>
          </w:tcPr>
          <w:p w14:paraId="56038A98"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70,0</w:t>
            </w:r>
          </w:p>
        </w:tc>
      </w:tr>
    </w:tbl>
    <w:p w14:paraId="5DFA17D3" w14:textId="77777777" w:rsidR="0016203B" w:rsidRPr="00D74016" w:rsidRDefault="0016203B" w:rsidP="0016203B">
      <w:pPr>
        <w:widowControl w:val="0"/>
        <w:spacing w:after="0"/>
        <w:jc w:val="center"/>
        <w:rPr>
          <w:rFonts w:ascii="Times New Roman" w:eastAsia="Arial Unicode MS" w:hAnsi="Times New Roman"/>
          <w:sz w:val="24"/>
          <w:szCs w:val="24"/>
          <w:lang w:eastAsia="ru-RU"/>
        </w:rPr>
      </w:pPr>
    </w:p>
    <w:p w14:paraId="5E70E4E0" w14:textId="77777777" w:rsidR="0016203B" w:rsidRPr="00D74016" w:rsidRDefault="0016203B" w:rsidP="0016203B">
      <w:pPr>
        <w:widowControl w:val="0"/>
        <w:spacing w:after="0"/>
        <w:jc w:val="center"/>
        <w:outlineLvl w:val="1"/>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14:paraId="2C093C71" w14:textId="77777777" w:rsidR="0016203B" w:rsidRPr="00D74016" w:rsidRDefault="0016203B" w:rsidP="0016203B">
      <w:pPr>
        <w:widowControl w:val="0"/>
        <w:spacing w:after="0"/>
        <w:jc w:val="center"/>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xml:space="preserve">Таблица 16- Производительность котельных </w:t>
      </w:r>
      <w:proofErr w:type="spellStart"/>
      <w:r w:rsidRPr="00D74016">
        <w:rPr>
          <w:rFonts w:ascii="Times New Roman" w:eastAsia="Arial Unicode MS" w:hAnsi="Times New Roman"/>
          <w:sz w:val="24"/>
          <w:szCs w:val="24"/>
          <w:lang w:eastAsia="ru-RU"/>
        </w:rPr>
        <w:t>Кулотинского</w:t>
      </w:r>
      <w:proofErr w:type="spellEnd"/>
      <w:r w:rsidRPr="00D74016">
        <w:rPr>
          <w:rFonts w:ascii="Times New Roman" w:eastAsia="Arial Unicode MS" w:hAnsi="Times New Roman"/>
          <w:sz w:val="24"/>
          <w:szCs w:val="24"/>
          <w:lang w:eastAsia="ru-RU"/>
        </w:rPr>
        <w:t xml:space="preserve"> городского поселения</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093"/>
        <w:gridCol w:w="1843"/>
        <w:gridCol w:w="2126"/>
        <w:gridCol w:w="1984"/>
        <w:gridCol w:w="1701"/>
      </w:tblGrid>
      <w:tr w:rsidR="0016203B" w:rsidRPr="00D74016" w14:paraId="63F23362" w14:textId="77777777" w:rsidTr="0016203B">
        <w:tc>
          <w:tcPr>
            <w:tcW w:w="2093" w:type="dxa"/>
            <w:vMerge w:val="restart"/>
            <w:shd w:val="clear" w:color="auto" w:fill="FFFFFF"/>
            <w:vAlign w:val="center"/>
          </w:tcPr>
          <w:p w14:paraId="7960976F"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Наименование источника</w:t>
            </w:r>
          </w:p>
        </w:tc>
        <w:tc>
          <w:tcPr>
            <w:tcW w:w="3969" w:type="dxa"/>
            <w:gridSpan w:val="2"/>
            <w:shd w:val="clear" w:color="auto" w:fill="FFFFFF"/>
            <w:vAlign w:val="center"/>
          </w:tcPr>
          <w:p w14:paraId="099E7C1B"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Установленная мощность, Гкал/час</w:t>
            </w:r>
          </w:p>
        </w:tc>
        <w:tc>
          <w:tcPr>
            <w:tcW w:w="1984" w:type="dxa"/>
            <w:vMerge w:val="restart"/>
            <w:shd w:val="clear" w:color="auto" w:fill="FFFFFF"/>
            <w:vAlign w:val="center"/>
          </w:tcPr>
          <w:p w14:paraId="200BD82D"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Присоединенная нагрузка, Гкал/час.</w:t>
            </w:r>
          </w:p>
        </w:tc>
        <w:tc>
          <w:tcPr>
            <w:tcW w:w="1701" w:type="dxa"/>
            <w:vMerge w:val="restart"/>
            <w:shd w:val="clear" w:color="auto" w:fill="FFFFFF"/>
            <w:vAlign w:val="center"/>
          </w:tcPr>
          <w:p w14:paraId="0170EAF4"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Год ввода в эксплуатацию новых мощностей</w:t>
            </w:r>
          </w:p>
        </w:tc>
      </w:tr>
      <w:tr w:rsidR="0016203B" w:rsidRPr="00D74016" w14:paraId="60E75204" w14:textId="77777777" w:rsidTr="0016203B">
        <w:tc>
          <w:tcPr>
            <w:tcW w:w="2093" w:type="dxa"/>
            <w:vMerge/>
            <w:shd w:val="clear" w:color="auto" w:fill="FFFFFF"/>
            <w:vAlign w:val="center"/>
          </w:tcPr>
          <w:p w14:paraId="5DAA1EE7" w14:textId="77777777" w:rsidR="0016203B" w:rsidRPr="00D74016" w:rsidRDefault="0016203B" w:rsidP="0016203B">
            <w:pPr>
              <w:spacing w:after="0"/>
              <w:jc w:val="center"/>
              <w:rPr>
                <w:rFonts w:ascii="Times New Roman" w:hAnsi="Times New Roman"/>
                <w:b/>
                <w:sz w:val="24"/>
                <w:szCs w:val="24"/>
                <w:lang w:eastAsia="ru-RU"/>
              </w:rPr>
            </w:pPr>
          </w:p>
        </w:tc>
        <w:tc>
          <w:tcPr>
            <w:tcW w:w="1843" w:type="dxa"/>
            <w:shd w:val="clear" w:color="auto" w:fill="FFFFFF"/>
            <w:vAlign w:val="center"/>
          </w:tcPr>
          <w:p w14:paraId="6270633A"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Существующая</w:t>
            </w:r>
          </w:p>
        </w:tc>
        <w:tc>
          <w:tcPr>
            <w:tcW w:w="2126" w:type="dxa"/>
            <w:shd w:val="clear" w:color="auto" w:fill="FFFFFF"/>
            <w:vAlign w:val="center"/>
          </w:tcPr>
          <w:p w14:paraId="0C9B83B6"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Перспективная</w:t>
            </w:r>
          </w:p>
        </w:tc>
        <w:tc>
          <w:tcPr>
            <w:tcW w:w="1984" w:type="dxa"/>
            <w:vMerge/>
            <w:shd w:val="clear" w:color="auto" w:fill="FFFFFF"/>
            <w:vAlign w:val="center"/>
          </w:tcPr>
          <w:p w14:paraId="45189636" w14:textId="77777777" w:rsidR="0016203B" w:rsidRPr="00D74016" w:rsidRDefault="0016203B" w:rsidP="0016203B">
            <w:pPr>
              <w:spacing w:after="0"/>
              <w:jc w:val="center"/>
              <w:rPr>
                <w:rFonts w:ascii="Times New Roman" w:hAnsi="Times New Roman"/>
                <w:b/>
                <w:sz w:val="24"/>
                <w:szCs w:val="24"/>
                <w:lang w:eastAsia="ru-RU"/>
              </w:rPr>
            </w:pPr>
          </w:p>
        </w:tc>
        <w:tc>
          <w:tcPr>
            <w:tcW w:w="1701" w:type="dxa"/>
            <w:vMerge/>
            <w:shd w:val="clear" w:color="auto" w:fill="FFFFFF"/>
          </w:tcPr>
          <w:p w14:paraId="5B477F31" w14:textId="77777777" w:rsidR="0016203B" w:rsidRPr="00D74016" w:rsidRDefault="0016203B" w:rsidP="0016203B">
            <w:pPr>
              <w:spacing w:after="0"/>
              <w:jc w:val="center"/>
              <w:rPr>
                <w:rFonts w:ascii="Times New Roman" w:hAnsi="Times New Roman"/>
                <w:b/>
                <w:sz w:val="24"/>
                <w:szCs w:val="24"/>
                <w:lang w:eastAsia="ru-RU"/>
              </w:rPr>
            </w:pPr>
          </w:p>
        </w:tc>
      </w:tr>
      <w:tr w:rsidR="0016203B" w:rsidRPr="00D74016" w14:paraId="5AD6909D" w14:textId="77777777" w:rsidTr="0016203B">
        <w:tc>
          <w:tcPr>
            <w:tcW w:w="2093" w:type="dxa"/>
            <w:shd w:val="clear" w:color="auto" w:fill="FFFFFF"/>
            <w:vAlign w:val="center"/>
          </w:tcPr>
          <w:p w14:paraId="25424DC7" w14:textId="77777777" w:rsidR="0016203B" w:rsidRPr="00D74016" w:rsidRDefault="0016203B" w:rsidP="0016203B">
            <w:pPr>
              <w:widowControl w:val="0"/>
              <w:spacing w:after="0"/>
              <w:ind w:right="-99"/>
              <w:outlineLvl w:val="1"/>
              <w:rPr>
                <w:rFonts w:ascii="Times New Roman" w:eastAsia="Times New Roman" w:hAnsi="Times New Roman"/>
                <w:sz w:val="24"/>
                <w:szCs w:val="24"/>
                <w:highlight w:val="yellow"/>
                <w:lang w:eastAsia="ru-RU"/>
              </w:rPr>
            </w:pPr>
            <w:r w:rsidRPr="00D74016">
              <w:rPr>
                <w:rFonts w:ascii="Times New Roman" w:eastAsia="Times New Roman" w:hAnsi="Times New Roman"/>
                <w:sz w:val="24"/>
                <w:szCs w:val="24"/>
                <w:lang w:eastAsia="ru-RU"/>
              </w:rPr>
              <w:t>Котельная № 30</w:t>
            </w:r>
          </w:p>
        </w:tc>
        <w:tc>
          <w:tcPr>
            <w:tcW w:w="1843" w:type="dxa"/>
            <w:shd w:val="clear" w:color="auto" w:fill="FFFFFF"/>
            <w:vAlign w:val="center"/>
          </w:tcPr>
          <w:p w14:paraId="7BAE9B77" w14:textId="77777777" w:rsidR="0016203B" w:rsidRPr="00D74016" w:rsidRDefault="0016203B" w:rsidP="0016203B">
            <w:pPr>
              <w:spacing w:after="0"/>
              <w:jc w:val="center"/>
              <w:rPr>
                <w:rFonts w:ascii="Times New Roman" w:hAnsi="Times New Roman"/>
                <w:sz w:val="24"/>
                <w:szCs w:val="24"/>
                <w:lang w:eastAsia="ru-RU"/>
              </w:rPr>
            </w:pPr>
            <w:r w:rsidRPr="00D74016">
              <w:rPr>
                <w:rFonts w:ascii="Times New Roman" w:hAnsi="Times New Roman"/>
                <w:sz w:val="24"/>
                <w:szCs w:val="24"/>
                <w:lang w:eastAsia="ru-RU"/>
              </w:rPr>
              <w:t>6,45</w:t>
            </w:r>
          </w:p>
        </w:tc>
        <w:tc>
          <w:tcPr>
            <w:tcW w:w="2126" w:type="dxa"/>
            <w:shd w:val="clear" w:color="auto" w:fill="FFFFFF"/>
            <w:vAlign w:val="center"/>
          </w:tcPr>
          <w:p w14:paraId="748F0BB4" w14:textId="77777777" w:rsidR="0016203B" w:rsidRPr="00D74016" w:rsidRDefault="0016203B" w:rsidP="0016203B">
            <w:pPr>
              <w:spacing w:after="0"/>
              <w:jc w:val="center"/>
              <w:rPr>
                <w:rFonts w:ascii="Times New Roman" w:hAnsi="Times New Roman"/>
                <w:sz w:val="24"/>
                <w:szCs w:val="24"/>
                <w:lang w:eastAsia="ru-RU"/>
              </w:rPr>
            </w:pPr>
            <w:r w:rsidRPr="00D74016">
              <w:rPr>
                <w:rFonts w:ascii="Times New Roman" w:hAnsi="Times New Roman"/>
                <w:sz w:val="24"/>
                <w:szCs w:val="24"/>
                <w:lang w:eastAsia="ru-RU"/>
              </w:rPr>
              <w:t>6,45</w:t>
            </w:r>
          </w:p>
        </w:tc>
        <w:tc>
          <w:tcPr>
            <w:tcW w:w="1984" w:type="dxa"/>
            <w:shd w:val="clear" w:color="auto" w:fill="FFFFFF"/>
          </w:tcPr>
          <w:p w14:paraId="2EC0F2C0" w14:textId="77777777" w:rsidR="0016203B" w:rsidRPr="00D74016" w:rsidRDefault="0016203B" w:rsidP="0016203B">
            <w:pPr>
              <w:spacing w:after="0"/>
              <w:jc w:val="center"/>
              <w:rPr>
                <w:rFonts w:ascii="Times New Roman" w:hAnsi="Times New Roman"/>
                <w:sz w:val="24"/>
                <w:szCs w:val="24"/>
                <w:lang w:eastAsia="ru-RU"/>
              </w:rPr>
            </w:pPr>
            <w:r w:rsidRPr="00D74016">
              <w:rPr>
                <w:rFonts w:ascii="Times New Roman" w:eastAsia="Times New Roman" w:hAnsi="Times New Roman"/>
                <w:color w:val="000000"/>
                <w:sz w:val="24"/>
                <w:szCs w:val="24"/>
                <w:lang w:eastAsia="ru-RU"/>
              </w:rPr>
              <w:t>3,577</w:t>
            </w:r>
          </w:p>
        </w:tc>
        <w:tc>
          <w:tcPr>
            <w:tcW w:w="1701" w:type="dxa"/>
            <w:shd w:val="clear" w:color="auto" w:fill="FFFFFF"/>
            <w:vAlign w:val="center"/>
          </w:tcPr>
          <w:p w14:paraId="3B2D7B0E" w14:textId="77777777" w:rsidR="0016203B" w:rsidRPr="00D74016" w:rsidRDefault="0016203B" w:rsidP="0016203B">
            <w:pPr>
              <w:spacing w:after="0"/>
              <w:jc w:val="center"/>
              <w:rPr>
                <w:rFonts w:ascii="Times New Roman" w:hAnsi="Times New Roman"/>
                <w:sz w:val="24"/>
                <w:szCs w:val="24"/>
                <w:lang w:eastAsia="ru-RU"/>
              </w:rPr>
            </w:pPr>
            <w:r w:rsidRPr="00D74016">
              <w:rPr>
                <w:rFonts w:ascii="Times New Roman" w:hAnsi="Times New Roman"/>
                <w:sz w:val="24"/>
                <w:szCs w:val="24"/>
                <w:lang w:eastAsia="ru-RU"/>
              </w:rPr>
              <w:t>-</w:t>
            </w:r>
          </w:p>
        </w:tc>
      </w:tr>
      <w:tr w:rsidR="0016203B" w:rsidRPr="00D74016" w14:paraId="6159A51D" w14:textId="77777777" w:rsidTr="0016203B">
        <w:tc>
          <w:tcPr>
            <w:tcW w:w="2093" w:type="dxa"/>
            <w:shd w:val="clear" w:color="auto" w:fill="FFFFFF"/>
            <w:vAlign w:val="center"/>
          </w:tcPr>
          <w:p w14:paraId="7476D0A4" w14:textId="77777777" w:rsidR="0016203B" w:rsidRPr="00D74016" w:rsidRDefault="0016203B" w:rsidP="0016203B">
            <w:pPr>
              <w:widowControl w:val="0"/>
              <w:spacing w:after="0"/>
              <w:ind w:right="-99"/>
              <w:outlineLvl w:val="1"/>
              <w:rPr>
                <w:rFonts w:ascii="Times New Roman" w:eastAsia="Times New Roman" w:hAnsi="Times New Roman"/>
                <w:sz w:val="24"/>
                <w:szCs w:val="24"/>
                <w:highlight w:val="yellow"/>
                <w:lang w:eastAsia="ru-RU"/>
              </w:rPr>
            </w:pPr>
            <w:r w:rsidRPr="00D74016">
              <w:rPr>
                <w:rFonts w:ascii="Times New Roman" w:eastAsia="Times New Roman" w:hAnsi="Times New Roman"/>
                <w:sz w:val="24"/>
                <w:szCs w:val="24"/>
                <w:lang w:eastAsia="ru-RU"/>
              </w:rPr>
              <w:t>Котельная БМК</w:t>
            </w:r>
          </w:p>
        </w:tc>
        <w:tc>
          <w:tcPr>
            <w:tcW w:w="1843" w:type="dxa"/>
            <w:shd w:val="clear" w:color="auto" w:fill="FFFFFF"/>
            <w:vAlign w:val="center"/>
          </w:tcPr>
          <w:p w14:paraId="0D2F1C37" w14:textId="77777777" w:rsidR="0016203B" w:rsidRPr="00D74016" w:rsidRDefault="0016203B" w:rsidP="0016203B">
            <w:pPr>
              <w:spacing w:after="0"/>
              <w:jc w:val="center"/>
              <w:rPr>
                <w:rFonts w:ascii="Times New Roman" w:hAnsi="Times New Roman"/>
                <w:sz w:val="24"/>
                <w:szCs w:val="24"/>
                <w:lang w:eastAsia="ru-RU"/>
              </w:rPr>
            </w:pPr>
            <w:r w:rsidRPr="00D74016">
              <w:rPr>
                <w:rFonts w:ascii="Times New Roman" w:hAnsi="Times New Roman"/>
                <w:sz w:val="24"/>
                <w:szCs w:val="24"/>
                <w:lang w:eastAsia="ru-RU"/>
              </w:rPr>
              <w:t>1,03</w:t>
            </w:r>
          </w:p>
        </w:tc>
        <w:tc>
          <w:tcPr>
            <w:tcW w:w="2126" w:type="dxa"/>
            <w:shd w:val="clear" w:color="auto" w:fill="FFFFFF"/>
            <w:vAlign w:val="center"/>
          </w:tcPr>
          <w:p w14:paraId="635A2E8A" w14:textId="77777777" w:rsidR="0016203B" w:rsidRPr="00D74016" w:rsidRDefault="0016203B" w:rsidP="0016203B">
            <w:pPr>
              <w:spacing w:after="0"/>
              <w:jc w:val="center"/>
              <w:rPr>
                <w:rFonts w:ascii="Times New Roman" w:hAnsi="Times New Roman"/>
                <w:sz w:val="24"/>
                <w:szCs w:val="24"/>
                <w:lang w:eastAsia="ru-RU"/>
              </w:rPr>
            </w:pPr>
            <w:r w:rsidRPr="00D74016">
              <w:rPr>
                <w:rFonts w:ascii="Times New Roman" w:hAnsi="Times New Roman"/>
                <w:sz w:val="24"/>
                <w:szCs w:val="24"/>
                <w:lang w:eastAsia="ru-RU"/>
              </w:rPr>
              <w:t>1,03</w:t>
            </w:r>
          </w:p>
        </w:tc>
        <w:tc>
          <w:tcPr>
            <w:tcW w:w="1984" w:type="dxa"/>
            <w:shd w:val="clear" w:color="auto" w:fill="FFFFFF"/>
          </w:tcPr>
          <w:p w14:paraId="15B845B1" w14:textId="77777777" w:rsidR="0016203B" w:rsidRPr="00D74016" w:rsidRDefault="0016203B" w:rsidP="0016203B">
            <w:pPr>
              <w:spacing w:after="0"/>
              <w:jc w:val="center"/>
              <w:rPr>
                <w:rFonts w:ascii="Times New Roman" w:hAnsi="Times New Roman"/>
                <w:sz w:val="24"/>
                <w:szCs w:val="24"/>
                <w:lang w:eastAsia="ru-RU"/>
              </w:rPr>
            </w:pPr>
            <w:r w:rsidRPr="00D74016">
              <w:rPr>
                <w:rFonts w:ascii="Times New Roman" w:eastAsia="Times New Roman" w:hAnsi="Times New Roman"/>
                <w:color w:val="000000"/>
                <w:sz w:val="24"/>
                <w:szCs w:val="24"/>
                <w:lang w:eastAsia="ru-RU"/>
              </w:rPr>
              <w:t>0,559</w:t>
            </w:r>
          </w:p>
        </w:tc>
        <w:tc>
          <w:tcPr>
            <w:tcW w:w="1701" w:type="dxa"/>
            <w:shd w:val="clear" w:color="auto" w:fill="FFFFFF"/>
            <w:vAlign w:val="center"/>
          </w:tcPr>
          <w:p w14:paraId="59565DCF" w14:textId="77777777" w:rsidR="0016203B" w:rsidRPr="00D74016" w:rsidRDefault="0016203B" w:rsidP="0016203B">
            <w:pPr>
              <w:spacing w:after="0"/>
              <w:jc w:val="center"/>
              <w:rPr>
                <w:rFonts w:ascii="Times New Roman" w:hAnsi="Times New Roman"/>
                <w:sz w:val="24"/>
                <w:szCs w:val="24"/>
                <w:lang w:eastAsia="ru-RU"/>
              </w:rPr>
            </w:pPr>
            <w:r w:rsidRPr="00D74016">
              <w:rPr>
                <w:rFonts w:ascii="Times New Roman" w:hAnsi="Times New Roman"/>
                <w:sz w:val="24"/>
                <w:szCs w:val="24"/>
                <w:lang w:eastAsia="ru-RU"/>
              </w:rPr>
              <w:t>-</w:t>
            </w:r>
          </w:p>
        </w:tc>
      </w:tr>
    </w:tbl>
    <w:p w14:paraId="47203E59" w14:textId="77777777" w:rsidR="0016203B" w:rsidRPr="00D74016" w:rsidRDefault="0016203B" w:rsidP="0016203B">
      <w:pPr>
        <w:widowControl w:val="0"/>
        <w:spacing w:after="0"/>
        <w:ind w:firstLine="709"/>
        <w:jc w:val="center"/>
        <w:rPr>
          <w:rFonts w:ascii="Times New Roman" w:eastAsia="Arial Unicode MS" w:hAnsi="Times New Roman"/>
          <w:b/>
          <w:bCs/>
          <w:iCs/>
          <w:sz w:val="24"/>
          <w:szCs w:val="24"/>
          <w:lang w:eastAsia="ru-RU"/>
        </w:rPr>
      </w:pPr>
    </w:p>
    <w:p w14:paraId="3B04BCFD" w14:textId="77777777" w:rsidR="0016203B" w:rsidRPr="00D74016" w:rsidRDefault="0016203B" w:rsidP="0016203B">
      <w:pPr>
        <w:widowControl w:val="0"/>
        <w:spacing w:after="0"/>
        <w:ind w:firstLine="709"/>
        <w:jc w:val="center"/>
        <w:rPr>
          <w:rFonts w:ascii="Times New Roman" w:eastAsia="Arial Unicode MS" w:hAnsi="Times New Roman"/>
          <w:b/>
          <w:bCs/>
          <w:iCs/>
          <w:sz w:val="24"/>
          <w:szCs w:val="24"/>
          <w:lang w:eastAsia="ru-RU"/>
        </w:rPr>
      </w:pPr>
      <w:r w:rsidRPr="00D74016">
        <w:rPr>
          <w:rFonts w:ascii="Times New Roman" w:eastAsia="Arial Unicode MS" w:hAnsi="Times New Roman"/>
          <w:b/>
          <w:bCs/>
          <w:iCs/>
          <w:sz w:val="24"/>
          <w:szCs w:val="24"/>
          <w:lang w:eastAsia="ru-RU"/>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3FD31BE3" w14:textId="77777777" w:rsidR="0016203B" w:rsidRPr="00D74016" w:rsidRDefault="0016203B" w:rsidP="0016203B">
      <w:pPr>
        <w:pStyle w:val="a4"/>
        <w:shd w:val="clear" w:color="auto" w:fill="FFFFFF"/>
        <w:spacing w:after="0"/>
        <w:ind w:firstLine="709"/>
        <w:jc w:val="both"/>
        <w:rPr>
          <w:color w:val="000000"/>
        </w:rPr>
      </w:pPr>
      <w:r w:rsidRPr="00D74016">
        <w:rPr>
          <w:color w:val="000000"/>
        </w:rPr>
        <w:t xml:space="preserve">В </w:t>
      </w:r>
      <w:proofErr w:type="spellStart"/>
      <w:r w:rsidRPr="00D74016">
        <w:rPr>
          <w:color w:val="000000"/>
        </w:rPr>
        <w:t>Кулотинском</w:t>
      </w:r>
      <w:proofErr w:type="spellEnd"/>
      <w:r w:rsidRPr="00D74016">
        <w:rPr>
          <w:color w:val="000000"/>
        </w:rPr>
        <w:t xml:space="preserve"> городском поселении ввод новых источников теплоснабжения с использованием возобновляемых источников не планируется. Котельные работают на природном газе.</w:t>
      </w:r>
    </w:p>
    <w:p w14:paraId="20E1B579" w14:textId="77777777" w:rsidR="0016203B" w:rsidRPr="00D74016" w:rsidRDefault="0016203B" w:rsidP="0016203B">
      <w:pPr>
        <w:pStyle w:val="a4"/>
        <w:shd w:val="clear" w:color="auto" w:fill="FFFFFF"/>
        <w:spacing w:after="0"/>
        <w:ind w:firstLine="709"/>
        <w:jc w:val="both"/>
        <w:rPr>
          <w:color w:val="000000"/>
          <w:shd w:val="clear" w:color="auto" w:fill="FFFFFF"/>
        </w:rPr>
      </w:pPr>
      <w:r w:rsidRPr="00D74016">
        <w:rPr>
          <w:color w:val="000000"/>
        </w:rPr>
        <w:t>В качестве альтернативного источника энергии можно использовать солнечный модуль (установка, преобразующая солнечную энергию в тепловую энергию).</w:t>
      </w:r>
      <w:r w:rsidRPr="00D74016">
        <w:rPr>
          <w:color w:val="000000"/>
          <w:shd w:val="clear" w:color="auto" w:fill="FFFFFF"/>
        </w:rPr>
        <w:t xml:space="preserve"> Процедура перехода на солнечный модуль является довольно сложной и дорогостоящей.</w:t>
      </w:r>
    </w:p>
    <w:p w14:paraId="0DFBACEA" w14:textId="77777777" w:rsidR="0016203B" w:rsidRPr="00D74016" w:rsidRDefault="0016203B" w:rsidP="0016203B">
      <w:pPr>
        <w:pStyle w:val="ab"/>
        <w:spacing w:line="276" w:lineRule="auto"/>
        <w:rPr>
          <w:rFonts w:ascii="Times New Roman" w:hAnsi="Times New Roman" w:cs="Times New Roman"/>
          <w:b/>
          <w:sz w:val="24"/>
          <w:szCs w:val="24"/>
        </w:rPr>
      </w:pPr>
    </w:p>
    <w:p w14:paraId="0B254B34" w14:textId="77777777" w:rsidR="0016203B" w:rsidRPr="00D74016" w:rsidRDefault="0016203B" w:rsidP="0016203B">
      <w:pPr>
        <w:pStyle w:val="ab"/>
        <w:spacing w:line="276" w:lineRule="auto"/>
        <w:jc w:val="center"/>
        <w:rPr>
          <w:rFonts w:ascii="Times New Roman" w:hAnsi="Times New Roman" w:cs="Times New Roman"/>
          <w:b/>
          <w:sz w:val="24"/>
          <w:szCs w:val="24"/>
        </w:rPr>
      </w:pPr>
      <w:r w:rsidRPr="00D74016">
        <w:rPr>
          <w:rFonts w:ascii="Times New Roman" w:hAnsi="Times New Roman" w:cs="Times New Roman"/>
          <w:b/>
          <w:sz w:val="24"/>
          <w:szCs w:val="24"/>
        </w:rPr>
        <w:t>РАЗДЕЛ 6. ПРЕДЛОЖЕНИЯ ПО СТРОИТЕЛЬСТВУ,</w:t>
      </w:r>
    </w:p>
    <w:p w14:paraId="30C2B43A" w14:textId="77777777" w:rsidR="0016203B" w:rsidRPr="00D74016" w:rsidRDefault="0016203B" w:rsidP="0016203B">
      <w:pPr>
        <w:pStyle w:val="ab"/>
        <w:spacing w:line="276" w:lineRule="auto"/>
        <w:jc w:val="center"/>
        <w:rPr>
          <w:rFonts w:ascii="Times New Roman" w:hAnsi="Times New Roman" w:cs="Times New Roman"/>
          <w:b/>
          <w:sz w:val="24"/>
          <w:szCs w:val="24"/>
        </w:rPr>
      </w:pPr>
      <w:r w:rsidRPr="00D74016">
        <w:rPr>
          <w:rFonts w:ascii="Times New Roman" w:hAnsi="Times New Roman" w:cs="Times New Roman"/>
          <w:b/>
          <w:sz w:val="24"/>
          <w:szCs w:val="24"/>
        </w:rPr>
        <w:t xml:space="preserve">РЕКОНСТРУКЦИИ и (ИЛИ) МОДЕРНИЗАЦИИ </w:t>
      </w:r>
    </w:p>
    <w:p w14:paraId="3888E099" w14:textId="77777777" w:rsidR="0016203B" w:rsidRPr="00D74016" w:rsidRDefault="0016203B" w:rsidP="0016203B">
      <w:pPr>
        <w:pStyle w:val="ab"/>
        <w:spacing w:line="276" w:lineRule="auto"/>
        <w:jc w:val="center"/>
        <w:rPr>
          <w:rFonts w:ascii="Times New Roman" w:hAnsi="Times New Roman" w:cs="Times New Roman"/>
          <w:b/>
          <w:sz w:val="24"/>
          <w:szCs w:val="24"/>
        </w:rPr>
      </w:pPr>
      <w:r w:rsidRPr="00D74016">
        <w:rPr>
          <w:rFonts w:ascii="Times New Roman" w:hAnsi="Times New Roman" w:cs="Times New Roman"/>
          <w:b/>
          <w:sz w:val="24"/>
          <w:szCs w:val="24"/>
        </w:rPr>
        <w:t>ТЕПЛОВЫХ СЕТЕЙ</w:t>
      </w:r>
    </w:p>
    <w:p w14:paraId="761D2B04" w14:textId="77777777" w:rsidR="0016203B" w:rsidRPr="00D74016" w:rsidRDefault="0016203B" w:rsidP="0016203B">
      <w:pPr>
        <w:widowControl w:val="0"/>
        <w:spacing w:after="0"/>
        <w:ind w:firstLine="708"/>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(использование существующих резервов)</w:t>
      </w:r>
    </w:p>
    <w:p w14:paraId="580825B3" w14:textId="77777777" w:rsidR="0016203B" w:rsidRPr="00D74016" w:rsidRDefault="0016203B" w:rsidP="0016203B">
      <w:pPr>
        <w:widowControl w:val="0"/>
        <w:spacing w:after="0"/>
        <w:ind w:firstLine="709"/>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xml:space="preserve">На территории </w:t>
      </w:r>
      <w:proofErr w:type="spellStart"/>
      <w:r w:rsidRPr="00D74016">
        <w:rPr>
          <w:rFonts w:ascii="Times New Roman" w:eastAsia="Arial Unicode MS" w:hAnsi="Times New Roman"/>
          <w:sz w:val="24"/>
          <w:szCs w:val="24"/>
          <w:lang w:eastAsia="ru-RU"/>
        </w:rPr>
        <w:t>Кулотинского</w:t>
      </w:r>
      <w:proofErr w:type="spellEnd"/>
      <w:r w:rsidRPr="00D74016">
        <w:rPr>
          <w:rFonts w:ascii="Times New Roman" w:eastAsia="Arial Unicode MS" w:hAnsi="Times New Roman"/>
          <w:sz w:val="24"/>
          <w:szCs w:val="24"/>
          <w:lang w:eastAsia="ru-RU"/>
        </w:rPr>
        <w:t xml:space="preserve"> городского поселения перераспределение тепловой нагрузки не планируется.</w:t>
      </w:r>
    </w:p>
    <w:p w14:paraId="4B9B1792" w14:textId="77777777" w:rsidR="0016203B" w:rsidRPr="00D74016" w:rsidRDefault="0016203B" w:rsidP="0016203B">
      <w:pPr>
        <w:widowControl w:val="0"/>
        <w:spacing w:after="0"/>
        <w:ind w:firstLine="709"/>
        <w:jc w:val="both"/>
        <w:rPr>
          <w:rFonts w:ascii="Times New Roman" w:eastAsia="Arial Unicode MS" w:hAnsi="Times New Roman"/>
          <w:sz w:val="24"/>
          <w:szCs w:val="24"/>
          <w:lang w:eastAsia="ru-RU"/>
        </w:rPr>
      </w:pPr>
    </w:p>
    <w:p w14:paraId="17E42A30"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xml:space="preserve">6.2. Предложение по строительству, реконструкции и (или) </w:t>
      </w:r>
    </w:p>
    <w:p w14:paraId="2733275D"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xml:space="preserve">модернизации тепловых сетей для обеспечения перспективных </w:t>
      </w:r>
    </w:p>
    <w:p w14:paraId="7079EFE7"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xml:space="preserve">приростов тепловой нагрузки в осваиваемых районах поселения </w:t>
      </w:r>
    </w:p>
    <w:p w14:paraId="10F557F3"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под жилую, комплексную и производственную застройку</w:t>
      </w:r>
    </w:p>
    <w:p w14:paraId="2F3BAF77" w14:textId="77777777" w:rsidR="0016203B" w:rsidRPr="00D74016" w:rsidRDefault="0016203B" w:rsidP="0016203B">
      <w:pPr>
        <w:widowControl w:val="0"/>
        <w:spacing w:after="0"/>
        <w:jc w:val="right"/>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lastRenderedPageBreak/>
        <w:t>Таблица 16</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82"/>
        <w:gridCol w:w="5149"/>
        <w:gridCol w:w="3778"/>
      </w:tblGrid>
      <w:tr w:rsidR="0016203B" w:rsidRPr="00D74016" w14:paraId="12237983" w14:textId="77777777" w:rsidTr="0016203B">
        <w:tc>
          <w:tcPr>
            <w:tcW w:w="682" w:type="dxa"/>
            <w:shd w:val="clear" w:color="auto" w:fill="FFFFFF"/>
            <w:vAlign w:val="center"/>
          </w:tcPr>
          <w:p w14:paraId="1FC725D3" w14:textId="77777777" w:rsidR="0016203B" w:rsidRPr="00D74016" w:rsidRDefault="0016203B" w:rsidP="0016203B">
            <w:pPr>
              <w:widowControl w:val="0"/>
              <w:spacing w:after="0" w:line="240" w:lineRule="auto"/>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п/п</w:t>
            </w:r>
          </w:p>
        </w:tc>
        <w:tc>
          <w:tcPr>
            <w:tcW w:w="5149" w:type="dxa"/>
            <w:shd w:val="clear" w:color="auto" w:fill="FFFFFF"/>
            <w:vAlign w:val="center"/>
          </w:tcPr>
          <w:p w14:paraId="3602CEF8" w14:textId="77777777" w:rsidR="0016203B" w:rsidRPr="00D74016" w:rsidRDefault="0016203B" w:rsidP="0016203B">
            <w:pPr>
              <w:widowControl w:val="0"/>
              <w:spacing w:after="0" w:line="240" w:lineRule="auto"/>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Мероприятия</w:t>
            </w:r>
          </w:p>
        </w:tc>
        <w:tc>
          <w:tcPr>
            <w:tcW w:w="3778" w:type="dxa"/>
            <w:shd w:val="clear" w:color="auto" w:fill="FFFFFF"/>
            <w:vAlign w:val="center"/>
          </w:tcPr>
          <w:p w14:paraId="24CAC63B" w14:textId="77777777" w:rsidR="0016203B" w:rsidRPr="00D74016" w:rsidRDefault="0016203B" w:rsidP="0016203B">
            <w:pPr>
              <w:widowControl w:val="0"/>
              <w:spacing w:after="0" w:line="240" w:lineRule="auto"/>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Цели реализации мероприятия</w:t>
            </w:r>
          </w:p>
        </w:tc>
      </w:tr>
      <w:tr w:rsidR="0016203B" w:rsidRPr="00D74016" w14:paraId="53995ED1" w14:textId="77777777" w:rsidTr="0016203B">
        <w:trPr>
          <w:trHeight w:val="70"/>
        </w:trPr>
        <w:tc>
          <w:tcPr>
            <w:tcW w:w="682" w:type="dxa"/>
            <w:vAlign w:val="center"/>
          </w:tcPr>
          <w:p w14:paraId="75F95347" w14:textId="77777777" w:rsidR="0016203B" w:rsidRPr="00D74016" w:rsidRDefault="0016203B" w:rsidP="0016203B">
            <w:pPr>
              <w:widowControl w:val="0"/>
              <w:spacing w:after="0" w:line="240" w:lineRule="auto"/>
              <w:jc w:val="center"/>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1</w:t>
            </w:r>
          </w:p>
        </w:tc>
        <w:tc>
          <w:tcPr>
            <w:tcW w:w="5149" w:type="dxa"/>
            <w:vAlign w:val="center"/>
          </w:tcPr>
          <w:p w14:paraId="78FCCFF0" w14:textId="77777777" w:rsidR="0016203B" w:rsidRPr="00D74016" w:rsidRDefault="0016203B" w:rsidP="0016203B">
            <w:pPr>
              <w:spacing w:after="0" w:line="240" w:lineRule="auto"/>
              <w:jc w:val="center"/>
              <w:rPr>
                <w:rFonts w:ascii="Times New Roman" w:hAnsi="Times New Roman"/>
                <w:sz w:val="24"/>
                <w:szCs w:val="24"/>
              </w:rPr>
            </w:pPr>
            <w:r w:rsidRPr="00D74016">
              <w:rPr>
                <w:rFonts w:ascii="Times New Roman" w:hAnsi="Times New Roman"/>
                <w:sz w:val="24"/>
                <w:szCs w:val="24"/>
              </w:rPr>
              <w:t>-</w:t>
            </w:r>
          </w:p>
        </w:tc>
        <w:tc>
          <w:tcPr>
            <w:tcW w:w="3778" w:type="dxa"/>
            <w:vAlign w:val="center"/>
          </w:tcPr>
          <w:p w14:paraId="15C221DA" w14:textId="77777777" w:rsidR="0016203B" w:rsidRPr="00D74016" w:rsidRDefault="0016203B" w:rsidP="0016203B">
            <w:pPr>
              <w:widowControl w:val="0"/>
              <w:spacing w:after="0" w:line="240" w:lineRule="auto"/>
              <w:jc w:val="center"/>
              <w:rPr>
                <w:rFonts w:ascii="Times New Roman" w:eastAsia="Times New Roman" w:hAnsi="Times New Roman"/>
                <w:sz w:val="24"/>
                <w:szCs w:val="24"/>
                <w:lang w:eastAsia="ru-RU"/>
              </w:rPr>
            </w:pPr>
            <w:r w:rsidRPr="00D74016">
              <w:rPr>
                <w:rFonts w:ascii="Times New Roman" w:eastAsia="Times New Roman" w:hAnsi="Times New Roman"/>
                <w:sz w:val="24"/>
                <w:szCs w:val="24"/>
                <w:lang w:eastAsia="ru-RU"/>
              </w:rPr>
              <w:t>-</w:t>
            </w:r>
          </w:p>
        </w:tc>
      </w:tr>
    </w:tbl>
    <w:p w14:paraId="3DD761BA"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p>
    <w:p w14:paraId="0ACCE255"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6.3. Предложения по строительству, реконструкции и (или)</w:t>
      </w:r>
    </w:p>
    <w:p w14:paraId="71138E79"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xml:space="preserve">модернизации тепловых сетей, в целях обеспечения условий, </w:t>
      </w:r>
    </w:p>
    <w:p w14:paraId="164DAF9F"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xml:space="preserve">при наличии которых существует возможность поставок </w:t>
      </w:r>
    </w:p>
    <w:p w14:paraId="3D571D63"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тепловой энергии потребителям от различных источников тепловой энергии при сохранении надежности теплоснабжения</w:t>
      </w:r>
    </w:p>
    <w:p w14:paraId="520F2266" w14:textId="77777777" w:rsidR="0016203B" w:rsidRPr="00D74016" w:rsidRDefault="0016203B" w:rsidP="0016203B">
      <w:pPr>
        <w:widowControl w:val="0"/>
        <w:spacing w:after="0"/>
        <w:ind w:firstLine="709"/>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предусмотрены.</w:t>
      </w:r>
    </w:p>
    <w:p w14:paraId="29A78F2E" w14:textId="77777777" w:rsidR="0016203B" w:rsidRPr="00D74016" w:rsidRDefault="0016203B" w:rsidP="0016203B">
      <w:pPr>
        <w:widowControl w:val="0"/>
        <w:spacing w:after="0"/>
        <w:ind w:firstLine="709"/>
        <w:jc w:val="both"/>
        <w:rPr>
          <w:rFonts w:ascii="Times New Roman" w:eastAsia="Arial Unicode MS" w:hAnsi="Times New Roman"/>
          <w:sz w:val="24"/>
          <w:szCs w:val="24"/>
          <w:lang w:eastAsia="ru-RU"/>
        </w:rPr>
      </w:pPr>
    </w:p>
    <w:p w14:paraId="1C2C8F4F"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6.4. Предложения по строительству, реконструкции и (или)</w:t>
      </w:r>
    </w:p>
    <w:p w14:paraId="74829AFE"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xml:space="preserve">модернизации тепловых сетей для повышения эффективности функционирования системы теплоснабжения, в том числе </w:t>
      </w:r>
    </w:p>
    <w:p w14:paraId="5181058C"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xml:space="preserve">за счет перевода котельной в «пиковый» режим работы </w:t>
      </w:r>
    </w:p>
    <w:p w14:paraId="5DBEAEB0"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или ликвидации котельной</w:t>
      </w:r>
    </w:p>
    <w:p w14:paraId="7740862D" w14:textId="77777777" w:rsidR="0016203B" w:rsidRPr="00D74016" w:rsidRDefault="0016203B" w:rsidP="0016203B">
      <w:pPr>
        <w:widowControl w:val="0"/>
        <w:spacing w:after="0"/>
        <w:ind w:firstLine="709"/>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Строительство, реконструкция и модернизация тепловых сетей, для повышения эффективности функционирования системы теплоснабжения, в том числе за счет перевода котельных в «пиковый» режим не планируется.</w:t>
      </w:r>
    </w:p>
    <w:p w14:paraId="1EA8E881"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xml:space="preserve">6.5. Предложения по строительству, реконструкции и (или) </w:t>
      </w:r>
    </w:p>
    <w:p w14:paraId="50EC6EFC"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xml:space="preserve">модернизации тепловых сетей для обеспечения нормативной </w:t>
      </w:r>
    </w:p>
    <w:p w14:paraId="196AA1E3"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надежности безопасности теплоснабжения потребителей</w:t>
      </w:r>
    </w:p>
    <w:p w14:paraId="2AD145A7" w14:textId="77777777" w:rsidR="0016203B" w:rsidRPr="00D74016" w:rsidRDefault="0016203B" w:rsidP="0016203B">
      <w:pPr>
        <w:widowControl w:val="0"/>
        <w:spacing w:after="0"/>
        <w:jc w:val="right"/>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Таблица 17</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82"/>
        <w:gridCol w:w="4246"/>
        <w:gridCol w:w="4681"/>
      </w:tblGrid>
      <w:tr w:rsidR="0016203B" w:rsidRPr="00D74016" w14:paraId="362919BD" w14:textId="77777777" w:rsidTr="0016203B">
        <w:tc>
          <w:tcPr>
            <w:tcW w:w="682" w:type="dxa"/>
            <w:shd w:val="clear" w:color="auto" w:fill="FFFFFF"/>
            <w:vAlign w:val="center"/>
          </w:tcPr>
          <w:p w14:paraId="3969D662" w14:textId="77777777" w:rsidR="0016203B" w:rsidRPr="00D74016" w:rsidRDefault="0016203B" w:rsidP="0016203B">
            <w:pPr>
              <w:widowControl w:val="0"/>
              <w:spacing w:after="0" w:line="240" w:lineRule="auto"/>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п/п</w:t>
            </w:r>
          </w:p>
        </w:tc>
        <w:tc>
          <w:tcPr>
            <w:tcW w:w="4246" w:type="dxa"/>
            <w:shd w:val="clear" w:color="auto" w:fill="FFFFFF"/>
            <w:vAlign w:val="center"/>
          </w:tcPr>
          <w:p w14:paraId="2C5248B7" w14:textId="77777777" w:rsidR="0016203B" w:rsidRPr="00D74016" w:rsidRDefault="0016203B" w:rsidP="0016203B">
            <w:pPr>
              <w:widowControl w:val="0"/>
              <w:spacing w:after="0" w:line="240" w:lineRule="auto"/>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Мероприятия</w:t>
            </w:r>
          </w:p>
        </w:tc>
        <w:tc>
          <w:tcPr>
            <w:tcW w:w="4681" w:type="dxa"/>
            <w:shd w:val="clear" w:color="auto" w:fill="FFFFFF"/>
            <w:vAlign w:val="center"/>
          </w:tcPr>
          <w:p w14:paraId="6BBC6986" w14:textId="77777777" w:rsidR="0016203B" w:rsidRPr="00D74016" w:rsidRDefault="0016203B" w:rsidP="0016203B">
            <w:pPr>
              <w:widowControl w:val="0"/>
              <w:spacing w:after="0" w:line="240" w:lineRule="auto"/>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Цели реализации мероприятия</w:t>
            </w:r>
          </w:p>
        </w:tc>
      </w:tr>
      <w:tr w:rsidR="0016203B" w:rsidRPr="00D74016" w14:paraId="36963550" w14:textId="77777777" w:rsidTr="0016203B">
        <w:trPr>
          <w:trHeight w:val="70"/>
        </w:trPr>
        <w:tc>
          <w:tcPr>
            <w:tcW w:w="682" w:type="dxa"/>
            <w:vAlign w:val="center"/>
          </w:tcPr>
          <w:p w14:paraId="61CD3C67" w14:textId="77777777" w:rsidR="0016203B" w:rsidRPr="00D74016" w:rsidRDefault="0016203B" w:rsidP="0016203B">
            <w:pPr>
              <w:widowControl w:val="0"/>
              <w:spacing w:after="0" w:line="240" w:lineRule="auto"/>
              <w:jc w:val="center"/>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1</w:t>
            </w:r>
          </w:p>
        </w:tc>
        <w:tc>
          <w:tcPr>
            <w:tcW w:w="4246" w:type="dxa"/>
            <w:vAlign w:val="center"/>
          </w:tcPr>
          <w:p w14:paraId="199325F8" w14:textId="77777777" w:rsidR="0016203B" w:rsidRPr="00D74016" w:rsidRDefault="0016203B" w:rsidP="0016203B">
            <w:pPr>
              <w:spacing w:after="0"/>
              <w:jc w:val="center"/>
              <w:rPr>
                <w:rFonts w:ascii="Times New Roman" w:hAnsi="Times New Roman"/>
                <w:sz w:val="24"/>
                <w:szCs w:val="24"/>
                <w:lang w:eastAsia="ru-RU"/>
              </w:rPr>
            </w:pPr>
            <w:r w:rsidRPr="00D74016">
              <w:rPr>
                <w:rFonts w:ascii="Times New Roman" w:hAnsi="Times New Roman"/>
                <w:sz w:val="24"/>
                <w:szCs w:val="24"/>
                <w:lang w:eastAsia="ru-RU"/>
              </w:rPr>
              <w:t>-</w:t>
            </w:r>
          </w:p>
        </w:tc>
        <w:tc>
          <w:tcPr>
            <w:tcW w:w="4681" w:type="dxa"/>
            <w:vAlign w:val="center"/>
          </w:tcPr>
          <w:p w14:paraId="3D2459CF" w14:textId="77777777" w:rsidR="0016203B" w:rsidRPr="00D74016" w:rsidRDefault="0016203B" w:rsidP="0016203B">
            <w:pPr>
              <w:widowControl w:val="0"/>
              <w:spacing w:after="0" w:line="240" w:lineRule="auto"/>
              <w:jc w:val="center"/>
              <w:rPr>
                <w:rFonts w:ascii="Times New Roman" w:eastAsia="Times New Roman" w:hAnsi="Times New Roman"/>
                <w:sz w:val="24"/>
                <w:szCs w:val="24"/>
                <w:lang w:eastAsia="ru-RU"/>
              </w:rPr>
            </w:pPr>
            <w:r w:rsidRPr="00D74016">
              <w:rPr>
                <w:rFonts w:ascii="Times New Roman" w:eastAsia="Times New Roman" w:hAnsi="Times New Roman"/>
                <w:sz w:val="24"/>
                <w:szCs w:val="24"/>
                <w:lang w:eastAsia="ru-RU"/>
              </w:rPr>
              <w:t>-</w:t>
            </w:r>
          </w:p>
        </w:tc>
      </w:tr>
    </w:tbl>
    <w:p w14:paraId="6E51D2DD"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РАЗДЕЛ 7. ПРЕДЛОЖЕНИЯ ПО ПЕРЕВОДУ ОТКРЫТЫХ</w:t>
      </w:r>
    </w:p>
    <w:p w14:paraId="5413633E"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 xml:space="preserve">СИСТЕМ ТЕПЛОСНАБЖЕНИЯ ГОРЯЧЕГО ВОДОСНАБЖЕНИЯ </w:t>
      </w:r>
    </w:p>
    <w:p w14:paraId="06D31E37"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В ЗАКРЫТЫЕ СИСТЕМЫ ГОРЯЧЕГО ВОДОСНАБЖЕНИЯ</w:t>
      </w:r>
    </w:p>
    <w:p w14:paraId="269F69BE" w14:textId="1B795412"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 xml:space="preserve">7.1. Предложения по переводу существующих открытых систем теплоснабжения горячего водоснабжения в закрытые системы, для осуществления которого необходимо строительство </w:t>
      </w:r>
      <w:proofErr w:type="gramStart"/>
      <w:r w:rsidRPr="00D74016">
        <w:rPr>
          <w:rFonts w:ascii="Times New Roman" w:hAnsi="Times New Roman"/>
          <w:b/>
          <w:sz w:val="24"/>
          <w:szCs w:val="24"/>
          <w:lang w:eastAsia="ru-RU"/>
        </w:rPr>
        <w:t xml:space="preserve">индивидуальных </w:t>
      </w:r>
      <w:r w:rsidR="00D74016">
        <w:rPr>
          <w:rFonts w:ascii="Times New Roman" w:hAnsi="Times New Roman"/>
          <w:b/>
          <w:sz w:val="24"/>
          <w:szCs w:val="24"/>
          <w:lang w:eastAsia="ru-RU"/>
        </w:rPr>
        <w:t xml:space="preserve"> </w:t>
      </w:r>
      <w:r w:rsidRPr="00D74016">
        <w:rPr>
          <w:rFonts w:ascii="Times New Roman" w:hAnsi="Times New Roman"/>
          <w:b/>
          <w:sz w:val="24"/>
          <w:szCs w:val="24"/>
          <w:lang w:eastAsia="ru-RU"/>
        </w:rPr>
        <w:t>и</w:t>
      </w:r>
      <w:proofErr w:type="gramEnd"/>
      <w:r w:rsidRPr="00D74016">
        <w:rPr>
          <w:rFonts w:ascii="Times New Roman" w:hAnsi="Times New Roman"/>
          <w:b/>
          <w:sz w:val="24"/>
          <w:szCs w:val="24"/>
          <w:lang w:eastAsia="ru-RU"/>
        </w:rPr>
        <w:t xml:space="preserve"> (или) центральных тепловых пунктов при наличии у потребителей внутридомовых систем горячего водоснабжения</w:t>
      </w:r>
    </w:p>
    <w:p w14:paraId="4CA85432" w14:textId="77777777" w:rsidR="0016203B" w:rsidRPr="00D74016" w:rsidRDefault="0016203B" w:rsidP="0016203B">
      <w:pPr>
        <w:spacing w:after="0"/>
        <w:ind w:firstLine="709"/>
        <w:jc w:val="both"/>
        <w:rPr>
          <w:rFonts w:ascii="Times New Roman" w:hAnsi="Times New Roman"/>
          <w:sz w:val="24"/>
          <w:szCs w:val="24"/>
        </w:rPr>
      </w:pPr>
      <w:r w:rsidRPr="00D74016">
        <w:rPr>
          <w:rFonts w:ascii="Times New Roman" w:hAnsi="Times New Roman"/>
          <w:sz w:val="24"/>
          <w:szCs w:val="24"/>
        </w:rPr>
        <w:t xml:space="preserve">В настоящий момент горячее водоснабжение на территории </w:t>
      </w:r>
      <w:proofErr w:type="spellStart"/>
      <w:r w:rsidRPr="00D74016">
        <w:rPr>
          <w:rFonts w:ascii="Times New Roman" w:hAnsi="Times New Roman"/>
          <w:sz w:val="24"/>
          <w:szCs w:val="24"/>
        </w:rPr>
        <w:t>Кулотинского</w:t>
      </w:r>
      <w:proofErr w:type="spellEnd"/>
      <w:r w:rsidRPr="00D74016">
        <w:rPr>
          <w:rFonts w:ascii="Times New Roman" w:hAnsi="Times New Roman"/>
          <w:sz w:val="24"/>
          <w:szCs w:val="24"/>
        </w:rPr>
        <w:t xml:space="preserve"> городского поселения подключено по закрытой схеме.</w:t>
      </w:r>
    </w:p>
    <w:p w14:paraId="70B2E883" w14:textId="77777777" w:rsidR="0016203B" w:rsidRPr="00D74016" w:rsidRDefault="0016203B" w:rsidP="0016203B">
      <w:pPr>
        <w:spacing w:after="0"/>
        <w:ind w:firstLine="709"/>
        <w:jc w:val="both"/>
        <w:rPr>
          <w:rFonts w:ascii="Times New Roman" w:hAnsi="Times New Roman"/>
          <w:sz w:val="24"/>
          <w:szCs w:val="24"/>
          <w:lang w:eastAsia="ru-RU"/>
        </w:rPr>
      </w:pPr>
    </w:p>
    <w:p w14:paraId="785E1A79" w14:textId="0E579BDB" w:rsidR="0016203B" w:rsidRPr="00D74016" w:rsidRDefault="0016203B" w:rsidP="0016203B">
      <w:pPr>
        <w:spacing w:after="0"/>
        <w:jc w:val="center"/>
        <w:rPr>
          <w:rFonts w:ascii="Times New Roman" w:hAnsi="Times New Roman"/>
          <w:b/>
          <w:sz w:val="24"/>
          <w:szCs w:val="24"/>
          <w:shd w:val="clear" w:color="auto" w:fill="FFFFFF"/>
        </w:rPr>
      </w:pPr>
      <w:r w:rsidRPr="00D74016">
        <w:rPr>
          <w:rFonts w:ascii="Times New Roman" w:eastAsia="Arial Unicode MS" w:hAnsi="Times New Roman"/>
          <w:b/>
          <w:sz w:val="24"/>
          <w:szCs w:val="24"/>
          <w:lang w:eastAsia="ru-RU"/>
        </w:rPr>
        <w:t xml:space="preserve">7.2. </w:t>
      </w:r>
      <w:r w:rsidRPr="00D74016">
        <w:rPr>
          <w:rFonts w:ascii="Times New Roman" w:hAnsi="Times New Roman"/>
          <w:b/>
          <w:sz w:val="24"/>
          <w:szCs w:val="24"/>
          <w:shd w:val="clear" w:color="auto" w:fill="FFFFFF"/>
        </w:rPr>
        <w:t xml:space="preserve">Предложения по переводу существующих открытых систем теплоснабжения (горячего водоснабжения) в закрытые </w:t>
      </w:r>
      <w:proofErr w:type="gramStart"/>
      <w:r w:rsidRPr="00D74016">
        <w:rPr>
          <w:rFonts w:ascii="Times New Roman" w:hAnsi="Times New Roman"/>
          <w:b/>
          <w:sz w:val="24"/>
          <w:szCs w:val="24"/>
          <w:shd w:val="clear" w:color="auto" w:fill="FFFFFF"/>
        </w:rPr>
        <w:t xml:space="preserve">системы </w:t>
      </w:r>
      <w:r w:rsidR="00D74016">
        <w:rPr>
          <w:rFonts w:ascii="Times New Roman" w:hAnsi="Times New Roman"/>
          <w:b/>
          <w:sz w:val="24"/>
          <w:szCs w:val="24"/>
          <w:shd w:val="clear" w:color="auto" w:fill="FFFFFF"/>
        </w:rPr>
        <w:t xml:space="preserve"> </w:t>
      </w:r>
      <w:r w:rsidRPr="00D74016">
        <w:rPr>
          <w:rFonts w:ascii="Times New Roman" w:hAnsi="Times New Roman"/>
          <w:b/>
          <w:sz w:val="24"/>
          <w:szCs w:val="24"/>
          <w:shd w:val="clear" w:color="auto" w:fill="FFFFFF"/>
        </w:rPr>
        <w:t>горячего</w:t>
      </w:r>
      <w:proofErr w:type="gramEnd"/>
      <w:r w:rsidRPr="00D74016">
        <w:rPr>
          <w:rFonts w:ascii="Times New Roman" w:hAnsi="Times New Roman"/>
          <w:b/>
          <w:sz w:val="24"/>
          <w:szCs w:val="24"/>
          <w:shd w:val="clear" w:color="auto" w:fill="FFFFFF"/>
        </w:rPr>
        <w:t xml:space="preserve">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w:t>
      </w:r>
    </w:p>
    <w:p w14:paraId="4D2A815A" w14:textId="77777777" w:rsidR="0016203B" w:rsidRPr="00D74016" w:rsidRDefault="0016203B" w:rsidP="0016203B">
      <w:pPr>
        <w:spacing w:after="0"/>
        <w:jc w:val="center"/>
        <w:rPr>
          <w:rFonts w:ascii="Times New Roman" w:hAnsi="Times New Roman"/>
          <w:b/>
          <w:sz w:val="24"/>
          <w:szCs w:val="24"/>
          <w:shd w:val="clear" w:color="auto" w:fill="FFFFFF"/>
        </w:rPr>
      </w:pPr>
      <w:r w:rsidRPr="00D74016">
        <w:rPr>
          <w:rFonts w:ascii="Times New Roman" w:hAnsi="Times New Roman"/>
          <w:b/>
          <w:sz w:val="24"/>
          <w:szCs w:val="24"/>
          <w:shd w:val="clear" w:color="auto" w:fill="FFFFFF"/>
        </w:rPr>
        <w:t>внутридомовых систем горячего водоснабжения</w:t>
      </w:r>
    </w:p>
    <w:p w14:paraId="14325383" w14:textId="5202D65B" w:rsidR="0016203B" w:rsidRPr="00D74016" w:rsidRDefault="0016203B" w:rsidP="00D74016">
      <w:pPr>
        <w:spacing w:after="0"/>
        <w:ind w:firstLine="709"/>
        <w:jc w:val="both"/>
        <w:rPr>
          <w:rFonts w:ascii="Times New Roman" w:eastAsia="Arial Unicode MS" w:hAnsi="Times New Roman"/>
          <w:sz w:val="24"/>
          <w:szCs w:val="24"/>
          <w:lang w:eastAsia="ru-RU"/>
        </w:rPr>
      </w:pPr>
      <w:r w:rsidRPr="00D74016">
        <w:rPr>
          <w:rFonts w:ascii="Times New Roman" w:hAnsi="Times New Roman"/>
          <w:sz w:val="24"/>
          <w:szCs w:val="24"/>
        </w:rPr>
        <w:t xml:space="preserve">В настоящий момент горячее водоснабжение на территории </w:t>
      </w:r>
      <w:proofErr w:type="spellStart"/>
      <w:r w:rsidRPr="00D74016">
        <w:rPr>
          <w:rFonts w:ascii="Times New Roman" w:hAnsi="Times New Roman"/>
          <w:sz w:val="24"/>
          <w:szCs w:val="24"/>
        </w:rPr>
        <w:t>Кулотинского</w:t>
      </w:r>
      <w:proofErr w:type="spellEnd"/>
      <w:r w:rsidRPr="00D74016">
        <w:rPr>
          <w:rFonts w:ascii="Times New Roman" w:hAnsi="Times New Roman"/>
          <w:sz w:val="24"/>
          <w:szCs w:val="24"/>
        </w:rPr>
        <w:t xml:space="preserve"> городского поселения подключено по закрытой схеме.</w:t>
      </w:r>
    </w:p>
    <w:p w14:paraId="69BA85A7" w14:textId="77777777" w:rsidR="0016203B" w:rsidRPr="00603C98" w:rsidRDefault="0016203B" w:rsidP="0016203B">
      <w:pPr>
        <w:tabs>
          <w:tab w:val="left" w:pos="3953"/>
        </w:tabs>
        <w:spacing w:after="0"/>
        <w:jc w:val="both"/>
        <w:rPr>
          <w:rFonts w:ascii="Times New Roman" w:eastAsia="Arial Unicode MS" w:hAnsi="Times New Roman"/>
          <w:sz w:val="24"/>
          <w:szCs w:val="24"/>
          <w:lang w:eastAsia="ru-RU"/>
        </w:rPr>
        <w:sectPr w:rsidR="0016203B" w:rsidRPr="00603C98" w:rsidSect="0016203B">
          <w:pgSz w:w="11907" w:h="16840" w:code="9"/>
          <w:pgMar w:top="851" w:right="567" w:bottom="567" w:left="1701" w:header="720" w:footer="720" w:gutter="0"/>
          <w:cols w:space="720"/>
        </w:sectPr>
      </w:pPr>
    </w:p>
    <w:p w14:paraId="33A6594C"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lastRenderedPageBreak/>
        <w:t>РАЗДЕЛ</w:t>
      </w:r>
      <w:r>
        <w:rPr>
          <w:rFonts w:ascii="Times New Roman" w:hAnsi="Times New Roman"/>
          <w:b/>
          <w:sz w:val="28"/>
          <w:szCs w:val="28"/>
          <w:lang w:eastAsia="ru-RU"/>
        </w:rPr>
        <w:t xml:space="preserve"> </w:t>
      </w:r>
      <w:r w:rsidRPr="00603C98">
        <w:rPr>
          <w:rFonts w:ascii="Times New Roman" w:hAnsi="Times New Roman"/>
          <w:b/>
          <w:sz w:val="28"/>
          <w:szCs w:val="28"/>
          <w:lang w:eastAsia="ru-RU"/>
        </w:rPr>
        <w:t>8. ПЕРСПЕКТИВНЫЕ ТОПЛИВНЫЕ БАЛАНСЫ</w:t>
      </w:r>
    </w:p>
    <w:p w14:paraId="0FBC753B"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t xml:space="preserve">8.1. Перспективные топливные балансы для каждого источника тепловой энергии </w:t>
      </w:r>
    </w:p>
    <w:p w14:paraId="4BEA09E3"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t>по видам основного, резервного и аварийного топлива</w:t>
      </w:r>
    </w:p>
    <w:p w14:paraId="6C8A1ECE" w14:textId="77777777" w:rsidR="0016203B" w:rsidRPr="00603C98" w:rsidRDefault="0016203B" w:rsidP="0016203B">
      <w:pPr>
        <w:spacing w:after="0"/>
        <w:ind w:firstLine="708"/>
        <w:jc w:val="both"/>
        <w:rPr>
          <w:rFonts w:ascii="Times New Roman" w:eastAsia="Arial Unicode MS" w:hAnsi="Times New Roman"/>
          <w:sz w:val="28"/>
          <w:szCs w:val="28"/>
          <w:lang w:eastAsia="ru-RU"/>
        </w:rPr>
      </w:pPr>
      <w:r w:rsidRPr="00603C98">
        <w:rPr>
          <w:rFonts w:ascii="Times New Roman" w:eastAsia="Arial Unicode MS" w:hAnsi="Times New Roman"/>
          <w:sz w:val="28"/>
          <w:szCs w:val="28"/>
          <w:lang w:eastAsia="ru-RU"/>
        </w:rPr>
        <w:t>Основной вид топлива является природный газ. Годовой расход топлива определяется по формуле:</w:t>
      </w:r>
    </w:p>
    <w:p w14:paraId="09CCC0C5" w14:textId="77777777" w:rsidR="0016203B" w:rsidRPr="00603C98" w:rsidRDefault="0016203B" w:rsidP="0016203B">
      <w:pPr>
        <w:spacing w:after="0"/>
        <w:ind w:firstLine="708"/>
        <w:jc w:val="center"/>
        <w:rPr>
          <w:rFonts w:ascii="Times New Roman" w:eastAsia="Arial Unicode MS" w:hAnsi="Times New Roman"/>
          <w:sz w:val="28"/>
          <w:szCs w:val="28"/>
          <w:lang w:eastAsia="ru-RU"/>
        </w:rPr>
      </w:pPr>
      <w:r w:rsidRPr="00603C98">
        <w:rPr>
          <w:rFonts w:ascii="Times New Roman" w:eastAsia="Arial Unicode MS" w:hAnsi="Times New Roman"/>
          <w:sz w:val="28"/>
          <w:szCs w:val="28"/>
          <w:lang w:val="en-US" w:eastAsia="ru-RU"/>
        </w:rPr>
        <w:t>B</w:t>
      </w:r>
      <w:r w:rsidRPr="00603C98">
        <w:rPr>
          <w:rFonts w:ascii="Times New Roman" w:eastAsia="Arial Unicode MS" w:hAnsi="Times New Roman"/>
          <w:sz w:val="28"/>
          <w:szCs w:val="28"/>
          <w:lang w:eastAsia="ru-RU"/>
        </w:rPr>
        <w:t>=(</w:t>
      </w:r>
      <w:r w:rsidRPr="00603C98">
        <w:rPr>
          <w:rFonts w:ascii="Times New Roman" w:eastAsia="Arial Unicode MS" w:hAnsi="Times New Roman"/>
          <w:sz w:val="28"/>
          <w:szCs w:val="28"/>
          <w:lang w:val="en-US" w:eastAsia="ru-RU"/>
        </w:rPr>
        <w:t>Q</w:t>
      </w:r>
      <w:r w:rsidRPr="00603C98">
        <w:rPr>
          <w:rFonts w:ascii="Times New Roman" w:eastAsia="Arial Unicode MS" w:hAnsi="Times New Roman"/>
          <w:sz w:val="28"/>
          <w:szCs w:val="28"/>
          <w:vertAlign w:val="subscript"/>
          <w:lang w:eastAsia="ru-RU"/>
        </w:rPr>
        <w:t>выр</w:t>
      </w:r>
      <w:r w:rsidRPr="00902E55">
        <w:rPr>
          <w:rFonts w:ascii="Times New Roman" w:eastAsia="Arial Unicode MS" w:hAnsi="Times New Roman"/>
          <w:sz w:val="24"/>
          <w:szCs w:val="24"/>
          <w:lang w:eastAsia="ru-RU"/>
        </w:rPr>
        <w:t>х</w:t>
      </w:r>
      <w:r w:rsidRPr="00603C98">
        <w:rPr>
          <w:rFonts w:ascii="Times New Roman" w:eastAsia="Arial Unicode MS" w:hAnsi="Times New Roman"/>
          <w:sz w:val="28"/>
          <w:szCs w:val="28"/>
          <w:lang w:eastAsia="ru-RU"/>
        </w:rPr>
        <w:t>10</w:t>
      </w:r>
      <w:r w:rsidRPr="00603C98">
        <w:rPr>
          <w:rFonts w:ascii="Times New Roman" w:eastAsia="Arial Unicode MS" w:hAnsi="Times New Roman"/>
          <w:sz w:val="28"/>
          <w:szCs w:val="28"/>
          <w:vertAlign w:val="superscript"/>
          <w:lang w:eastAsia="ru-RU"/>
        </w:rPr>
        <w:t>3</w:t>
      </w:r>
      <w:r w:rsidRPr="00603C98">
        <w:rPr>
          <w:rFonts w:ascii="Times New Roman" w:eastAsia="Arial Unicode MS" w:hAnsi="Times New Roman"/>
          <w:sz w:val="28"/>
          <w:szCs w:val="28"/>
          <w:lang w:eastAsia="ru-RU"/>
        </w:rPr>
        <w:t>)/ (</w:t>
      </w:r>
      <w:r w:rsidRPr="00603C98">
        <w:rPr>
          <w:rFonts w:ascii="Times New Roman" w:eastAsia="Arial Unicode MS" w:hAnsi="Times New Roman"/>
          <w:sz w:val="28"/>
          <w:szCs w:val="28"/>
          <w:lang w:val="en-US" w:eastAsia="ru-RU"/>
        </w:rPr>
        <w:t>Q</w:t>
      </w:r>
      <w:proofErr w:type="spellStart"/>
      <w:r w:rsidRPr="00603C98">
        <w:rPr>
          <w:rFonts w:ascii="Times New Roman" w:eastAsia="Arial Unicode MS" w:hAnsi="Times New Roman"/>
          <w:sz w:val="28"/>
          <w:szCs w:val="28"/>
          <w:vertAlign w:val="subscript"/>
          <w:lang w:eastAsia="ru-RU"/>
        </w:rPr>
        <w:t>н</w:t>
      </w:r>
      <w:r w:rsidRPr="00296132">
        <w:rPr>
          <w:rFonts w:ascii="Times New Roman" w:eastAsia="Arial Unicode MS" w:hAnsi="Times New Roman"/>
          <w:sz w:val="24"/>
          <w:szCs w:val="24"/>
          <w:lang w:eastAsia="ru-RU"/>
        </w:rPr>
        <w:t>х</w:t>
      </w:r>
      <w:proofErr w:type="spellEnd"/>
      <w:r w:rsidRPr="00603C98">
        <w:rPr>
          <w:rFonts w:ascii="Times New Roman" w:eastAsia="Arial Unicode MS" w:hAnsi="Times New Roman"/>
          <w:sz w:val="28"/>
          <w:szCs w:val="28"/>
          <w:lang w:eastAsia="ru-RU"/>
        </w:rPr>
        <w:t>β</w:t>
      </w:r>
      <w:r w:rsidRPr="00603C98">
        <w:rPr>
          <w:rFonts w:ascii="Times New Roman" w:eastAsia="Arial Unicode MS" w:hAnsi="Times New Roman"/>
          <w:sz w:val="28"/>
          <w:szCs w:val="28"/>
          <w:vertAlign w:val="subscript"/>
          <w:lang w:eastAsia="ru-RU"/>
        </w:rPr>
        <w:t>к.а.</w:t>
      </w:r>
      <w:r w:rsidRPr="00603C98">
        <w:rPr>
          <w:rFonts w:ascii="Times New Roman" w:eastAsia="Arial Unicode MS" w:hAnsi="Times New Roman"/>
          <w:sz w:val="28"/>
          <w:szCs w:val="28"/>
          <w:lang w:eastAsia="ru-RU"/>
        </w:rPr>
        <w:t>);</w:t>
      </w:r>
    </w:p>
    <w:p w14:paraId="0F0C09D4" w14:textId="77777777" w:rsidR="0016203B" w:rsidRPr="00603C98" w:rsidRDefault="0016203B" w:rsidP="0016203B">
      <w:pPr>
        <w:spacing w:after="0"/>
        <w:ind w:firstLine="708"/>
        <w:jc w:val="both"/>
        <w:rPr>
          <w:rFonts w:ascii="Times New Roman" w:eastAsia="Arial Unicode MS" w:hAnsi="Times New Roman"/>
          <w:sz w:val="28"/>
          <w:szCs w:val="28"/>
          <w:lang w:eastAsia="ru-RU"/>
        </w:rPr>
      </w:pPr>
      <w:r w:rsidRPr="00603C98">
        <w:rPr>
          <w:rFonts w:ascii="Times New Roman" w:eastAsia="Arial Unicode MS" w:hAnsi="Times New Roman"/>
          <w:sz w:val="28"/>
          <w:szCs w:val="28"/>
          <w:lang w:eastAsia="ru-RU"/>
        </w:rPr>
        <w:t>где:</w:t>
      </w:r>
      <w:r>
        <w:rPr>
          <w:rFonts w:ascii="Times New Roman" w:eastAsia="Arial Unicode MS" w:hAnsi="Times New Roman"/>
          <w:sz w:val="28"/>
          <w:szCs w:val="28"/>
          <w:lang w:eastAsia="ru-RU"/>
        </w:rPr>
        <w:t xml:space="preserve"> </w:t>
      </w:r>
      <w:r w:rsidRPr="00603C98">
        <w:rPr>
          <w:rFonts w:ascii="Times New Roman" w:eastAsia="Arial Unicode MS" w:hAnsi="Times New Roman"/>
          <w:sz w:val="28"/>
          <w:szCs w:val="28"/>
          <w:lang w:val="en-US" w:eastAsia="ru-RU"/>
        </w:rPr>
        <w:t>Q</w:t>
      </w:r>
      <w:proofErr w:type="spellStart"/>
      <w:r w:rsidRPr="00603C98">
        <w:rPr>
          <w:rFonts w:ascii="Times New Roman" w:eastAsia="Arial Unicode MS" w:hAnsi="Times New Roman"/>
          <w:sz w:val="28"/>
          <w:szCs w:val="28"/>
          <w:vertAlign w:val="subscript"/>
          <w:lang w:eastAsia="ru-RU"/>
        </w:rPr>
        <w:t>выр</w:t>
      </w:r>
      <w:proofErr w:type="spellEnd"/>
      <w:r w:rsidRPr="00603C98">
        <w:rPr>
          <w:rFonts w:ascii="Times New Roman" w:eastAsia="Arial Unicode MS" w:hAnsi="Times New Roman"/>
          <w:sz w:val="28"/>
          <w:szCs w:val="28"/>
          <w:lang w:eastAsia="ru-RU"/>
        </w:rPr>
        <w:t>- годовая выработка тепла;</w:t>
      </w:r>
    </w:p>
    <w:p w14:paraId="5BE1CFB3" w14:textId="77777777" w:rsidR="0016203B" w:rsidRPr="00603C98" w:rsidRDefault="0016203B" w:rsidP="0016203B">
      <w:pPr>
        <w:spacing w:after="0"/>
        <w:ind w:firstLine="708"/>
        <w:jc w:val="both"/>
        <w:rPr>
          <w:rFonts w:ascii="Times New Roman" w:eastAsia="Arial Unicode MS" w:hAnsi="Times New Roman"/>
          <w:sz w:val="28"/>
          <w:szCs w:val="28"/>
          <w:lang w:eastAsia="ru-RU"/>
        </w:rPr>
      </w:pPr>
      <w:r w:rsidRPr="00603C98">
        <w:rPr>
          <w:rFonts w:ascii="Times New Roman" w:eastAsia="Arial Unicode MS" w:hAnsi="Times New Roman"/>
          <w:sz w:val="28"/>
          <w:szCs w:val="28"/>
          <w:lang w:val="en-US" w:eastAsia="ru-RU"/>
        </w:rPr>
        <w:t>Q</w:t>
      </w:r>
      <w:r w:rsidRPr="00603C98">
        <w:rPr>
          <w:rFonts w:ascii="Times New Roman" w:eastAsia="Arial Unicode MS" w:hAnsi="Times New Roman"/>
          <w:sz w:val="28"/>
          <w:szCs w:val="28"/>
          <w:vertAlign w:val="subscript"/>
          <w:lang w:eastAsia="ru-RU"/>
        </w:rPr>
        <w:t>н</w:t>
      </w:r>
      <w:r w:rsidRPr="00603C98">
        <w:rPr>
          <w:rFonts w:ascii="Times New Roman" w:eastAsia="Arial Unicode MS" w:hAnsi="Times New Roman"/>
          <w:sz w:val="28"/>
          <w:szCs w:val="28"/>
          <w:lang w:eastAsia="ru-RU"/>
        </w:rPr>
        <w:t xml:space="preserve">- теплотворная способность топлива (природный газ – </w:t>
      </w:r>
      <w:bookmarkStart w:id="13" w:name="_Hlk150411991"/>
      <w:r>
        <w:rPr>
          <w:rFonts w:ascii="Times New Roman" w:eastAsia="Arial Unicode MS" w:hAnsi="Times New Roman"/>
          <w:sz w:val="28"/>
          <w:szCs w:val="28"/>
          <w:lang w:eastAsia="ru-RU"/>
        </w:rPr>
        <w:t>7900,0</w:t>
      </w:r>
      <w:r w:rsidRPr="00603C98">
        <w:rPr>
          <w:rFonts w:ascii="Times New Roman" w:eastAsia="Arial Unicode MS" w:hAnsi="Times New Roman"/>
          <w:sz w:val="28"/>
          <w:szCs w:val="28"/>
          <w:lang w:eastAsia="ru-RU"/>
        </w:rPr>
        <w:t>ккал/м</w:t>
      </w:r>
      <w:r w:rsidRPr="00603C98">
        <w:rPr>
          <w:rFonts w:ascii="Times New Roman" w:eastAsia="Arial Unicode MS" w:hAnsi="Times New Roman"/>
          <w:sz w:val="28"/>
          <w:szCs w:val="28"/>
          <w:vertAlign w:val="superscript"/>
          <w:lang w:eastAsia="ru-RU"/>
        </w:rPr>
        <w:t xml:space="preserve">3 </w:t>
      </w:r>
      <w:r w:rsidRPr="00603C98">
        <w:rPr>
          <w:rFonts w:ascii="Times New Roman" w:eastAsia="Arial Unicode MS" w:hAnsi="Times New Roman"/>
          <w:sz w:val="28"/>
          <w:szCs w:val="28"/>
          <w:lang w:eastAsia="ru-RU"/>
        </w:rPr>
        <w:t>(0,00</w:t>
      </w:r>
      <w:r>
        <w:rPr>
          <w:rFonts w:ascii="Times New Roman" w:eastAsia="Arial Unicode MS" w:hAnsi="Times New Roman"/>
          <w:sz w:val="28"/>
          <w:szCs w:val="28"/>
          <w:lang w:eastAsia="ru-RU"/>
        </w:rPr>
        <w:t>79</w:t>
      </w:r>
      <w:r w:rsidRPr="00603C98">
        <w:rPr>
          <w:rFonts w:ascii="Times New Roman" w:eastAsia="Arial Unicode MS" w:hAnsi="Times New Roman"/>
          <w:sz w:val="28"/>
          <w:szCs w:val="28"/>
          <w:lang w:eastAsia="ru-RU"/>
        </w:rPr>
        <w:t xml:space="preserve"> Гкал/м</w:t>
      </w:r>
      <w:r w:rsidRPr="00603C98">
        <w:rPr>
          <w:rFonts w:ascii="Times New Roman" w:eastAsia="Arial Unicode MS" w:hAnsi="Times New Roman"/>
          <w:sz w:val="28"/>
          <w:szCs w:val="28"/>
          <w:vertAlign w:val="superscript"/>
          <w:lang w:eastAsia="ru-RU"/>
        </w:rPr>
        <w:t>3</w:t>
      </w:r>
      <w:bookmarkEnd w:id="13"/>
      <w:r w:rsidRPr="00603C98">
        <w:rPr>
          <w:rFonts w:ascii="Times New Roman" w:eastAsia="Arial Unicode MS" w:hAnsi="Times New Roman"/>
          <w:sz w:val="28"/>
          <w:szCs w:val="28"/>
          <w:lang w:eastAsia="ru-RU"/>
        </w:rPr>
        <w:t>).</w:t>
      </w:r>
    </w:p>
    <w:p w14:paraId="00E9DD06" w14:textId="77777777" w:rsidR="0016203B" w:rsidRPr="00603C98" w:rsidRDefault="0016203B" w:rsidP="0016203B">
      <w:pPr>
        <w:keepNext/>
        <w:spacing w:after="0"/>
        <w:ind w:firstLine="709"/>
        <w:jc w:val="center"/>
        <w:rPr>
          <w:rFonts w:ascii="Times New Roman" w:eastAsia="Arial Unicode MS" w:hAnsi="Times New Roman"/>
          <w:sz w:val="28"/>
          <w:szCs w:val="28"/>
          <w:lang w:eastAsia="ru-RU"/>
        </w:rPr>
      </w:pPr>
      <w:bookmarkStart w:id="14" w:name="_Ref79324400"/>
      <w:r w:rsidRPr="00603C98">
        <w:rPr>
          <w:rFonts w:ascii="Times New Roman" w:hAnsi="Times New Roman"/>
          <w:iCs/>
          <w:sz w:val="28"/>
          <w:szCs w:val="28"/>
        </w:rPr>
        <w:t xml:space="preserve">Таблица </w:t>
      </w:r>
      <w:bookmarkEnd w:id="14"/>
      <w:r w:rsidRPr="00603C98">
        <w:rPr>
          <w:rFonts w:ascii="Times New Roman" w:hAnsi="Times New Roman"/>
          <w:iCs/>
          <w:sz w:val="28"/>
          <w:szCs w:val="28"/>
        </w:rPr>
        <w:t>18</w:t>
      </w:r>
      <w:bookmarkStart w:id="15" w:name="_Hlk20410185"/>
      <w:r w:rsidRPr="00603C98">
        <w:rPr>
          <w:rFonts w:ascii="Times New Roman" w:eastAsia="Arial Unicode MS" w:hAnsi="Times New Roman"/>
          <w:sz w:val="28"/>
          <w:szCs w:val="28"/>
          <w:lang w:eastAsia="ru-RU"/>
        </w:rPr>
        <w:t xml:space="preserve">– Максимально часовые и годовые расходы основного вида топлива источниками </w:t>
      </w:r>
      <w:bookmarkEnd w:id="15"/>
      <w:r w:rsidRPr="00603C98">
        <w:rPr>
          <w:rFonts w:ascii="Times New Roman" w:eastAsia="Arial Unicode MS" w:hAnsi="Times New Roman"/>
          <w:sz w:val="28"/>
          <w:szCs w:val="28"/>
          <w:lang w:eastAsia="ru-RU"/>
        </w:rPr>
        <w:t>тепловой энергии (существующее положение)</w:t>
      </w:r>
    </w:p>
    <w:tbl>
      <w:tblPr>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95"/>
        <w:gridCol w:w="2220"/>
        <w:gridCol w:w="1602"/>
        <w:gridCol w:w="1321"/>
        <w:gridCol w:w="1386"/>
        <w:gridCol w:w="1274"/>
        <w:gridCol w:w="1709"/>
        <w:gridCol w:w="1948"/>
        <w:gridCol w:w="813"/>
        <w:gridCol w:w="1874"/>
      </w:tblGrid>
      <w:tr w:rsidR="0016203B" w:rsidRPr="00493CCF" w14:paraId="353E57EC" w14:textId="77777777" w:rsidTr="0016203B">
        <w:tc>
          <w:tcPr>
            <w:tcW w:w="595" w:type="dxa"/>
            <w:shd w:val="clear" w:color="auto" w:fill="auto"/>
            <w:vAlign w:val="center"/>
          </w:tcPr>
          <w:p w14:paraId="26D0DE3D"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 п/п</w:t>
            </w:r>
          </w:p>
        </w:tc>
        <w:tc>
          <w:tcPr>
            <w:tcW w:w="2220" w:type="dxa"/>
            <w:shd w:val="clear" w:color="auto" w:fill="auto"/>
            <w:vAlign w:val="center"/>
          </w:tcPr>
          <w:p w14:paraId="35EA8056"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Наименование и адрес котельной</w:t>
            </w:r>
          </w:p>
        </w:tc>
        <w:tc>
          <w:tcPr>
            <w:tcW w:w="1602" w:type="dxa"/>
            <w:shd w:val="clear" w:color="auto" w:fill="auto"/>
            <w:vAlign w:val="center"/>
          </w:tcPr>
          <w:p w14:paraId="004A2EBD"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Установленная мощность, Гкал/ч</w:t>
            </w:r>
          </w:p>
        </w:tc>
        <w:tc>
          <w:tcPr>
            <w:tcW w:w="1321" w:type="dxa"/>
            <w:shd w:val="clear" w:color="auto" w:fill="auto"/>
            <w:vAlign w:val="center"/>
          </w:tcPr>
          <w:p w14:paraId="38EFA908"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Основное топливо</w:t>
            </w:r>
          </w:p>
        </w:tc>
        <w:tc>
          <w:tcPr>
            <w:tcW w:w="1386" w:type="dxa"/>
            <w:shd w:val="clear" w:color="auto" w:fill="auto"/>
            <w:vAlign w:val="center"/>
          </w:tcPr>
          <w:p w14:paraId="5D345D5D"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 xml:space="preserve">Выработка </w:t>
            </w:r>
            <w:proofErr w:type="spellStart"/>
            <w:r w:rsidRPr="00493CCF">
              <w:rPr>
                <w:rFonts w:ascii="Times New Roman" w:eastAsia="Arial Unicode MS" w:hAnsi="Times New Roman"/>
                <w:b/>
                <w:color w:val="000000"/>
                <w:sz w:val="20"/>
                <w:szCs w:val="20"/>
                <w:lang w:eastAsia="ru-RU"/>
              </w:rPr>
              <w:t>тепл</w:t>
            </w:r>
            <w:proofErr w:type="spellEnd"/>
            <w:r w:rsidRPr="00493CCF">
              <w:rPr>
                <w:rFonts w:ascii="Times New Roman" w:eastAsia="Arial Unicode MS" w:hAnsi="Times New Roman"/>
                <w:b/>
                <w:color w:val="000000"/>
                <w:sz w:val="20"/>
                <w:szCs w:val="20"/>
                <w:lang w:eastAsia="ru-RU"/>
              </w:rPr>
              <w:t>-й энергии за год, Гкал/год</w:t>
            </w:r>
          </w:p>
        </w:tc>
        <w:tc>
          <w:tcPr>
            <w:tcW w:w="1274" w:type="dxa"/>
            <w:shd w:val="clear" w:color="auto" w:fill="auto"/>
            <w:vAlign w:val="center"/>
          </w:tcPr>
          <w:p w14:paraId="3CEEAF9F"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 xml:space="preserve">Годовой расход условного топлива, </w:t>
            </w:r>
            <w:proofErr w:type="spellStart"/>
            <w:r w:rsidRPr="00493CCF">
              <w:rPr>
                <w:rFonts w:ascii="Times New Roman" w:eastAsia="Arial Unicode MS" w:hAnsi="Times New Roman"/>
                <w:b/>
                <w:color w:val="000000"/>
                <w:sz w:val="20"/>
                <w:szCs w:val="20"/>
                <w:lang w:eastAsia="ru-RU"/>
              </w:rPr>
              <w:t>т.у.т</w:t>
            </w:r>
            <w:proofErr w:type="spellEnd"/>
            <w:r w:rsidRPr="00493CCF">
              <w:rPr>
                <w:rFonts w:ascii="Times New Roman" w:eastAsia="Arial Unicode MS" w:hAnsi="Times New Roman"/>
                <w:b/>
                <w:color w:val="000000"/>
                <w:sz w:val="20"/>
                <w:szCs w:val="20"/>
                <w:lang w:eastAsia="ru-RU"/>
              </w:rPr>
              <w:t>.</w:t>
            </w:r>
          </w:p>
        </w:tc>
        <w:tc>
          <w:tcPr>
            <w:tcW w:w="1709" w:type="dxa"/>
            <w:shd w:val="clear" w:color="auto" w:fill="auto"/>
            <w:vAlign w:val="center"/>
          </w:tcPr>
          <w:p w14:paraId="2BD443C0"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Годовой расход натурального топлива (</w:t>
            </w:r>
            <w:proofErr w:type="spellStart"/>
            <w:r w:rsidRPr="00493CCF">
              <w:rPr>
                <w:rFonts w:ascii="Times New Roman" w:eastAsia="Arial Unicode MS" w:hAnsi="Times New Roman"/>
                <w:b/>
                <w:color w:val="000000"/>
                <w:sz w:val="20"/>
                <w:szCs w:val="20"/>
                <w:lang w:eastAsia="ru-RU"/>
              </w:rPr>
              <w:t>т.н.т</w:t>
            </w:r>
            <w:proofErr w:type="spellEnd"/>
            <w:r w:rsidRPr="00493CCF">
              <w:rPr>
                <w:rFonts w:ascii="Times New Roman" w:eastAsia="Arial Unicode MS" w:hAnsi="Times New Roman"/>
                <w:b/>
                <w:color w:val="000000"/>
                <w:sz w:val="20"/>
                <w:szCs w:val="20"/>
                <w:lang w:eastAsia="ru-RU"/>
              </w:rPr>
              <w:t>)</w:t>
            </w:r>
          </w:p>
        </w:tc>
        <w:tc>
          <w:tcPr>
            <w:tcW w:w="1948" w:type="dxa"/>
            <w:shd w:val="clear" w:color="auto" w:fill="auto"/>
            <w:vAlign w:val="center"/>
          </w:tcPr>
          <w:p w14:paraId="0937E030"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Удельный расход условного топлива на выработку тепла</w:t>
            </w:r>
            <w:r>
              <w:rPr>
                <w:rFonts w:ascii="Times New Roman" w:eastAsia="Arial Unicode MS" w:hAnsi="Times New Roman"/>
                <w:b/>
                <w:color w:val="000000"/>
                <w:sz w:val="20"/>
                <w:szCs w:val="20"/>
                <w:lang w:eastAsia="ru-RU"/>
              </w:rPr>
              <w:t xml:space="preserve"> </w:t>
            </w:r>
            <w:proofErr w:type="spellStart"/>
            <w:r w:rsidRPr="00493CCF">
              <w:rPr>
                <w:rFonts w:ascii="Times New Roman" w:eastAsia="Arial Unicode MS" w:hAnsi="Times New Roman"/>
                <w:b/>
                <w:color w:val="000000"/>
                <w:sz w:val="20"/>
                <w:szCs w:val="20"/>
                <w:lang w:eastAsia="ru-RU"/>
              </w:rPr>
              <w:t>кг.у.т</w:t>
            </w:r>
            <w:proofErr w:type="spellEnd"/>
            <w:r w:rsidRPr="00493CCF">
              <w:rPr>
                <w:rFonts w:ascii="Times New Roman" w:eastAsia="Arial Unicode MS" w:hAnsi="Times New Roman"/>
                <w:b/>
                <w:color w:val="000000"/>
                <w:sz w:val="20"/>
                <w:szCs w:val="20"/>
                <w:lang w:eastAsia="ru-RU"/>
              </w:rPr>
              <w:t>./Гкал</w:t>
            </w:r>
          </w:p>
        </w:tc>
        <w:tc>
          <w:tcPr>
            <w:tcW w:w="813" w:type="dxa"/>
            <w:shd w:val="clear" w:color="auto" w:fill="auto"/>
            <w:vAlign w:val="center"/>
          </w:tcPr>
          <w:p w14:paraId="3FA05732"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КПД, %</w:t>
            </w:r>
          </w:p>
        </w:tc>
        <w:tc>
          <w:tcPr>
            <w:tcW w:w="1874" w:type="dxa"/>
            <w:shd w:val="clear" w:color="auto" w:fill="auto"/>
            <w:vAlign w:val="center"/>
          </w:tcPr>
          <w:p w14:paraId="053DF721"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 xml:space="preserve">Максимальный часовой расход топлива, </w:t>
            </w:r>
            <w:proofErr w:type="spellStart"/>
            <w:r w:rsidRPr="00493CCF">
              <w:rPr>
                <w:rFonts w:ascii="Times New Roman" w:eastAsia="Arial Unicode MS" w:hAnsi="Times New Roman"/>
                <w:b/>
                <w:color w:val="000000"/>
                <w:sz w:val="20"/>
                <w:szCs w:val="20"/>
                <w:lang w:eastAsia="ru-RU"/>
              </w:rPr>
              <w:t>т.н.т</w:t>
            </w:r>
            <w:proofErr w:type="spellEnd"/>
            <w:r w:rsidRPr="00493CCF">
              <w:rPr>
                <w:rFonts w:ascii="Times New Roman" w:eastAsia="Arial Unicode MS" w:hAnsi="Times New Roman"/>
                <w:b/>
                <w:color w:val="000000"/>
                <w:sz w:val="20"/>
                <w:szCs w:val="20"/>
                <w:lang w:eastAsia="ru-RU"/>
              </w:rPr>
              <w:t>/ч, тыс.</w:t>
            </w:r>
            <w:r>
              <w:rPr>
                <w:rFonts w:ascii="Times New Roman" w:eastAsia="Arial Unicode MS" w:hAnsi="Times New Roman"/>
                <w:b/>
                <w:color w:val="000000"/>
                <w:sz w:val="20"/>
                <w:szCs w:val="20"/>
                <w:lang w:eastAsia="ru-RU"/>
              </w:rPr>
              <w:t xml:space="preserve"> </w:t>
            </w:r>
            <w:r w:rsidRPr="00493CCF">
              <w:rPr>
                <w:rFonts w:ascii="Times New Roman" w:eastAsia="Arial Unicode MS" w:hAnsi="Times New Roman"/>
                <w:b/>
                <w:color w:val="000000"/>
                <w:sz w:val="20"/>
                <w:szCs w:val="20"/>
                <w:lang w:eastAsia="ru-RU"/>
              </w:rPr>
              <w:t>м</w:t>
            </w:r>
            <w:r w:rsidRPr="00E33361">
              <w:rPr>
                <w:rFonts w:ascii="Times New Roman" w:eastAsia="Arial Unicode MS" w:hAnsi="Times New Roman"/>
                <w:b/>
                <w:color w:val="000000"/>
                <w:sz w:val="20"/>
                <w:szCs w:val="20"/>
                <w:vertAlign w:val="superscript"/>
                <w:lang w:eastAsia="ru-RU"/>
              </w:rPr>
              <w:t>3</w:t>
            </w:r>
            <w:r w:rsidRPr="00493CCF">
              <w:rPr>
                <w:rFonts w:ascii="Times New Roman" w:eastAsia="Arial Unicode MS" w:hAnsi="Times New Roman"/>
                <w:b/>
                <w:color w:val="000000"/>
                <w:sz w:val="20"/>
                <w:szCs w:val="20"/>
                <w:lang w:eastAsia="ru-RU"/>
              </w:rPr>
              <w:t>/ч</w:t>
            </w:r>
          </w:p>
        </w:tc>
      </w:tr>
      <w:tr w:rsidR="0016203B" w:rsidRPr="00EA232F" w14:paraId="0018BF75" w14:textId="77777777" w:rsidTr="0016203B">
        <w:tc>
          <w:tcPr>
            <w:tcW w:w="595" w:type="dxa"/>
            <w:shd w:val="clear" w:color="auto" w:fill="auto"/>
            <w:vAlign w:val="center"/>
          </w:tcPr>
          <w:p w14:paraId="33BFD5A6" w14:textId="77777777" w:rsidR="0016203B" w:rsidRPr="00EA232F" w:rsidRDefault="0016203B" w:rsidP="0016203B">
            <w:pPr>
              <w:spacing w:after="0"/>
              <w:jc w:val="center"/>
              <w:rPr>
                <w:rFonts w:ascii="Times New Roman" w:eastAsia="Arial Unicode MS" w:hAnsi="Times New Roman"/>
                <w:color w:val="000000"/>
                <w:sz w:val="20"/>
                <w:szCs w:val="20"/>
                <w:lang w:eastAsia="ru-RU"/>
              </w:rPr>
            </w:pPr>
            <w:r w:rsidRPr="00EA232F">
              <w:rPr>
                <w:rFonts w:ascii="Times New Roman" w:eastAsia="Arial Unicode MS" w:hAnsi="Times New Roman"/>
                <w:color w:val="000000"/>
                <w:sz w:val="20"/>
                <w:szCs w:val="20"/>
                <w:lang w:eastAsia="ru-RU"/>
              </w:rPr>
              <w:t>1</w:t>
            </w:r>
          </w:p>
        </w:tc>
        <w:tc>
          <w:tcPr>
            <w:tcW w:w="2220" w:type="dxa"/>
            <w:shd w:val="clear" w:color="auto" w:fill="auto"/>
            <w:vAlign w:val="center"/>
          </w:tcPr>
          <w:p w14:paraId="6173FDC5" w14:textId="77777777" w:rsidR="0016203B" w:rsidRPr="00711FED" w:rsidRDefault="0016203B" w:rsidP="0016203B">
            <w:pPr>
              <w:widowControl w:val="0"/>
              <w:spacing w:after="0"/>
              <w:ind w:right="-99"/>
              <w:outlineLvl w:val="1"/>
              <w:rPr>
                <w:rFonts w:ascii="Times New Roman" w:eastAsia="Times New Roman" w:hAnsi="Times New Roman"/>
                <w:sz w:val="20"/>
                <w:szCs w:val="20"/>
                <w:highlight w:val="yellow"/>
                <w:lang w:eastAsia="ru-RU"/>
              </w:rPr>
            </w:pPr>
            <w:r>
              <w:rPr>
                <w:rFonts w:ascii="Times New Roman" w:eastAsia="Times New Roman" w:hAnsi="Times New Roman"/>
                <w:sz w:val="20"/>
                <w:szCs w:val="20"/>
                <w:lang w:eastAsia="ru-RU"/>
              </w:rPr>
              <w:t>Котельная № 30</w:t>
            </w:r>
          </w:p>
        </w:tc>
        <w:tc>
          <w:tcPr>
            <w:tcW w:w="1602" w:type="dxa"/>
            <w:shd w:val="clear" w:color="auto" w:fill="auto"/>
            <w:vAlign w:val="center"/>
          </w:tcPr>
          <w:p w14:paraId="39DB5ECF" w14:textId="77777777" w:rsidR="0016203B" w:rsidRPr="00711FED" w:rsidRDefault="0016203B" w:rsidP="0016203B">
            <w:pPr>
              <w:spacing w:after="0"/>
              <w:jc w:val="center"/>
              <w:rPr>
                <w:rFonts w:ascii="Times New Roman" w:hAnsi="Times New Roman"/>
                <w:sz w:val="20"/>
                <w:szCs w:val="20"/>
                <w:lang w:eastAsia="ru-RU"/>
              </w:rPr>
            </w:pPr>
            <w:r>
              <w:rPr>
                <w:rFonts w:ascii="Times New Roman" w:hAnsi="Times New Roman"/>
                <w:lang w:eastAsia="ru-RU"/>
              </w:rPr>
              <w:t>6,45</w:t>
            </w:r>
          </w:p>
        </w:tc>
        <w:tc>
          <w:tcPr>
            <w:tcW w:w="1321" w:type="dxa"/>
            <w:shd w:val="clear" w:color="auto" w:fill="auto"/>
            <w:vAlign w:val="center"/>
          </w:tcPr>
          <w:p w14:paraId="2FD108C9" w14:textId="77777777" w:rsidR="0016203B" w:rsidRPr="00711FED" w:rsidRDefault="0016203B" w:rsidP="0016203B">
            <w:pPr>
              <w:spacing w:after="0"/>
              <w:jc w:val="center"/>
              <w:rPr>
                <w:rFonts w:ascii="Times New Roman" w:eastAsia="Arial Unicode MS" w:hAnsi="Times New Roman"/>
                <w:color w:val="000000"/>
                <w:sz w:val="20"/>
                <w:szCs w:val="20"/>
                <w:lang w:eastAsia="ru-RU"/>
              </w:rPr>
            </w:pPr>
            <w:r w:rsidRPr="00711FED">
              <w:rPr>
                <w:rFonts w:ascii="Times New Roman" w:eastAsia="Arial Unicode MS" w:hAnsi="Times New Roman"/>
                <w:color w:val="000000"/>
                <w:sz w:val="20"/>
                <w:szCs w:val="20"/>
                <w:lang w:eastAsia="ru-RU"/>
              </w:rPr>
              <w:t>природный газ</w:t>
            </w:r>
          </w:p>
        </w:tc>
        <w:tc>
          <w:tcPr>
            <w:tcW w:w="1386" w:type="dxa"/>
            <w:shd w:val="clear" w:color="auto" w:fill="auto"/>
            <w:vAlign w:val="center"/>
          </w:tcPr>
          <w:p w14:paraId="014ADBD8" w14:textId="77777777" w:rsidR="0016203B" w:rsidRPr="004E1BAC" w:rsidRDefault="0016203B" w:rsidP="0016203B">
            <w:pPr>
              <w:spacing w:after="0" w:line="240" w:lineRule="auto"/>
              <w:jc w:val="center"/>
              <w:rPr>
                <w:rFonts w:ascii="Times New Roman" w:hAnsi="Times New Roman"/>
                <w:color w:val="000000"/>
                <w:sz w:val="20"/>
                <w:szCs w:val="20"/>
              </w:rPr>
            </w:pPr>
            <w:r w:rsidRPr="004E1BAC">
              <w:rPr>
                <w:rFonts w:ascii="Times New Roman" w:hAnsi="Times New Roman"/>
                <w:color w:val="000000"/>
                <w:sz w:val="20"/>
                <w:szCs w:val="20"/>
              </w:rPr>
              <w:t>11199,786</w:t>
            </w:r>
          </w:p>
        </w:tc>
        <w:tc>
          <w:tcPr>
            <w:tcW w:w="1274" w:type="dxa"/>
            <w:shd w:val="clear" w:color="auto" w:fill="auto"/>
            <w:vAlign w:val="center"/>
          </w:tcPr>
          <w:p w14:paraId="2FE09243" w14:textId="77777777" w:rsidR="0016203B" w:rsidRPr="004E1BAC" w:rsidRDefault="0016203B" w:rsidP="0016203B">
            <w:pPr>
              <w:spacing w:after="0" w:line="240" w:lineRule="auto"/>
              <w:jc w:val="center"/>
              <w:rPr>
                <w:rFonts w:ascii="Times New Roman" w:hAnsi="Times New Roman"/>
                <w:color w:val="000000"/>
                <w:sz w:val="20"/>
                <w:szCs w:val="20"/>
              </w:rPr>
            </w:pPr>
            <w:r w:rsidRPr="004E1BAC">
              <w:rPr>
                <w:rFonts w:ascii="Times New Roman" w:hAnsi="Times New Roman"/>
                <w:color w:val="000000"/>
                <w:sz w:val="20"/>
                <w:szCs w:val="20"/>
              </w:rPr>
              <w:t>1746,46</w:t>
            </w:r>
          </w:p>
        </w:tc>
        <w:tc>
          <w:tcPr>
            <w:tcW w:w="1709" w:type="dxa"/>
            <w:shd w:val="clear" w:color="auto" w:fill="auto"/>
            <w:vAlign w:val="center"/>
          </w:tcPr>
          <w:p w14:paraId="5557CEEF" w14:textId="77777777" w:rsidR="0016203B" w:rsidRPr="004E1BAC" w:rsidRDefault="0016203B" w:rsidP="0016203B">
            <w:pPr>
              <w:spacing w:after="0"/>
              <w:jc w:val="center"/>
              <w:rPr>
                <w:rFonts w:ascii="Times New Roman" w:hAnsi="Times New Roman"/>
                <w:color w:val="000000"/>
                <w:sz w:val="20"/>
                <w:szCs w:val="20"/>
              </w:rPr>
            </w:pPr>
            <w:r w:rsidRPr="004E1BAC">
              <w:rPr>
                <w:rFonts w:ascii="Times New Roman" w:hAnsi="Times New Roman"/>
                <w:color w:val="000000"/>
                <w:sz w:val="20"/>
                <w:szCs w:val="20"/>
              </w:rPr>
              <w:t>1501,632</w:t>
            </w:r>
          </w:p>
        </w:tc>
        <w:tc>
          <w:tcPr>
            <w:tcW w:w="1948" w:type="dxa"/>
            <w:shd w:val="clear" w:color="auto" w:fill="auto"/>
            <w:vAlign w:val="center"/>
          </w:tcPr>
          <w:p w14:paraId="24AA8DD1" w14:textId="77777777" w:rsidR="0016203B" w:rsidRPr="004E1BAC" w:rsidRDefault="0016203B" w:rsidP="0016203B">
            <w:pPr>
              <w:spacing w:after="0"/>
              <w:jc w:val="center"/>
              <w:rPr>
                <w:rFonts w:ascii="Times New Roman" w:eastAsia="Arial Unicode MS" w:hAnsi="Times New Roman"/>
                <w:color w:val="000000"/>
                <w:sz w:val="20"/>
                <w:szCs w:val="20"/>
                <w:lang w:eastAsia="ru-RU"/>
              </w:rPr>
            </w:pPr>
            <w:r w:rsidRPr="004E1BAC">
              <w:rPr>
                <w:rFonts w:ascii="Times New Roman" w:eastAsia="Arial Unicode MS" w:hAnsi="Times New Roman"/>
                <w:color w:val="000000"/>
                <w:sz w:val="20"/>
                <w:szCs w:val="20"/>
                <w:lang w:eastAsia="ru-RU"/>
              </w:rPr>
              <w:t>158,58</w:t>
            </w:r>
          </w:p>
        </w:tc>
        <w:tc>
          <w:tcPr>
            <w:tcW w:w="813" w:type="dxa"/>
            <w:shd w:val="clear" w:color="auto" w:fill="auto"/>
            <w:vAlign w:val="center"/>
          </w:tcPr>
          <w:p w14:paraId="3E0F44C5" w14:textId="77777777" w:rsidR="0016203B" w:rsidRPr="004E1BAC" w:rsidRDefault="0016203B" w:rsidP="0016203B">
            <w:pPr>
              <w:spacing w:after="0"/>
              <w:jc w:val="center"/>
              <w:rPr>
                <w:rFonts w:ascii="Times New Roman" w:eastAsia="Arial Unicode MS" w:hAnsi="Times New Roman"/>
                <w:color w:val="000000"/>
                <w:sz w:val="20"/>
                <w:szCs w:val="20"/>
                <w:lang w:eastAsia="ru-RU"/>
              </w:rPr>
            </w:pPr>
            <w:r w:rsidRPr="004E1BAC">
              <w:rPr>
                <w:rFonts w:ascii="Times New Roman" w:eastAsia="Arial Unicode MS" w:hAnsi="Times New Roman"/>
                <w:color w:val="000000"/>
                <w:sz w:val="20"/>
                <w:szCs w:val="20"/>
                <w:lang w:eastAsia="ru-RU"/>
              </w:rPr>
              <w:t>90,1</w:t>
            </w:r>
          </w:p>
        </w:tc>
        <w:tc>
          <w:tcPr>
            <w:tcW w:w="1874" w:type="dxa"/>
            <w:shd w:val="clear" w:color="auto" w:fill="auto"/>
            <w:vAlign w:val="center"/>
          </w:tcPr>
          <w:p w14:paraId="6ACE1C18" w14:textId="77777777" w:rsidR="0016203B" w:rsidRPr="00711FED" w:rsidRDefault="0016203B" w:rsidP="0016203B">
            <w:pPr>
              <w:spacing w:after="0"/>
              <w:jc w:val="center"/>
              <w:rPr>
                <w:rFonts w:ascii="Times New Roman" w:hAnsi="Times New Roman"/>
                <w:color w:val="000000"/>
                <w:sz w:val="20"/>
                <w:szCs w:val="20"/>
              </w:rPr>
            </w:pPr>
            <w:r>
              <w:rPr>
                <w:rFonts w:ascii="Times New Roman" w:hAnsi="Times New Roman"/>
                <w:color w:val="000000"/>
                <w:sz w:val="20"/>
                <w:szCs w:val="20"/>
              </w:rPr>
              <w:t>0,151</w:t>
            </w:r>
          </w:p>
        </w:tc>
      </w:tr>
      <w:tr w:rsidR="0016203B" w:rsidRPr="00EA232F" w14:paraId="602F7F07" w14:textId="77777777" w:rsidTr="0016203B">
        <w:tc>
          <w:tcPr>
            <w:tcW w:w="595" w:type="dxa"/>
            <w:shd w:val="clear" w:color="auto" w:fill="auto"/>
            <w:vAlign w:val="center"/>
          </w:tcPr>
          <w:p w14:paraId="50758CFF" w14:textId="77777777" w:rsidR="0016203B" w:rsidRPr="00EA232F" w:rsidRDefault="0016203B" w:rsidP="0016203B">
            <w:pPr>
              <w:spacing w:after="0"/>
              <w:jc w:val="center"/>
              <w:rPr>
                <w:rFonts w:ascii="Times New Roman" w:eastAsia="Arial Unicode MS" w:hAnsi="Times New Roman"/>
                <w:color w:val="000000"/>
                <w:sz w:val="20"/>
                <w:szCs w:val="20"/>
                <w:lang w:eastAsia="ru-RU"/>
              </w:rPr>
            </w:pPr>
            <w:r>
              <w:rPr>
                <w:rFonts w:ascii="Times New Roman" w:eastAsia="Arial Unicode MS" w:hAnsi="Times New Roman"/>
                <w:color w:val="000000"/>
                <w:sz w:val="20"/>
                <w:szCs w:val="20"/>
                <w:lang w:eastAsia="ru-RU"/>
              </w:rPr>
              <w:t>2</w:t>
            </w:r>
          </w:p>
        </w:tc>
        <w:tc>
          <w:tcPr>
            <w:tcW w:w="2220" w:type="dxa"/>
            <w:shd w:val="clear" w:color="auto" w:fill="auto"/>
            <w:vAlign w:val="center"/>
          </w:tcPr>
          <w:p w14:paraId="48AEF3E5" w14:textId="77777777" w:rsidR="0016203B" w:rsidRPr="00711FED" w:rsidRDefault="0016203B" w:rsidP="0016203B">
            <w:pPr>
              <w:widowControl w:val="0"/>
              <w:spacing w:after="0"/>
              <w:ind w:right="-99"/>
              <w:outlineLvl w:val="1"/>
              <w:rPr>
                <w:rFonts w:ascii="Times New Roman" w:eastAsia="Times New Roman" w:hAnsi="Times New Roman"/>
                <w:sz w:val="20"/>
                <w:szCs w:val="20"/>
                <w:highlight w:val="yellow"/>
                <w:lang w:eastAsia="ru-RU"/>
              </w:rPr>
            </w:pPr>
            <w:r>
              <w:rPr>
                <w:rFonts w:ascii="Times New Roman" w:eastAsia="Times New Roman" w:hAnsi="Times New Roman"/>
                <w:sz w:val="20"/>
                <w:szCs w:val="20"/>
                <w:lang w:eastAsia="ru-RU"/>
              </w:rPr>
              <w:t>Котельная БМК</w:t>
            </w:r>
          </w:p>
        </w:tc>
        <w:tc>
          <w:tcPr>
            <w:tcW w:w="1602" w:type="dxa"/>
            <w:shd w:val="clear" w:color="auto" w:fill="auto"/>
            <w:vAlign w:val="center"/>
          </w:tcPr>
          <w:p w14:paraId="7ACF76D3" w14:textId="77777777" w:rsidR="0016203B" w:rsidRPr="00711FED" w:rsidRDefault="0016203B" w:rsidP="0016203B">
            <w:pPr>
              <w:spacing w:after="0"/>
              <w:jc w:val="center"/>
              <w:rPr>
                <w:rFonts w:ascii="Times New Roman" w:hAnsi="Times New Roman"/>
                <w:sz w:val="20"/>
                <w:szCs w:val="20"/>
                <w:lang w:eastAsia="ru-RU"/>
              </w:rPr>
            </w:pPr>
            <w:r>
              <w:rPr>
                <w:rFonts w:ascii="Times New Roman" w:hAnsi="Times New Roman"/>
                <w:lang w:eastAsia="ru-RU"/>
              </w:rPr>
              <w:t>1,03</w:t>
            </w:r>
          </w:p>
        </w:tc>
        <w:tc>
          <w:tcPr>
            <w:tcW w:w="1321" w:type="dxa"/>
            <w:shd w:val="clear" w:color="auto" w:fill="auto"/>
            <w:vAlign w:val="center"/>
          </w:tcPr>
          <w:p w14:paraId="040E664E" w14:textId="77777777" w:rsidR="0016203B" w:rsidRPr="00711FED" w:rsidRDefault="0016203B" w:rsidP="0016203B">
            <w:pPr>
              <w:spacing w:after="0"/>
              <w:jc w:val="center"/>
              <w:rPr>
                <w:rFonts w:ascii="Times New Roman" w:eastAsia="Arial Unicode MS" w:hAnsi="Times New Roman"/>
                <w:color w:val="000000"/>
                <w:sz w:val="20"/>
                <w:szCs w:val="20"/>
                <w:lang w:eastAsia="ru-RU"/>
              </w:rPr>
            </w:pPr>
            <w:r w:rsidRPr="00711FED">
              <w:rPr>
                <w:rFonts w:ascii="Times New Roman" w:eastAsia="Arial Unicode MS" w:hAnsi="Times New Roman"/>
                <w:color w:val="000000"/>
                <w:sz w:val="20"/>
                <w:szCs w:val="20"/>
                <w:lang w:eastAsia="ru-RU"/>
              </w:rPr>
              <w:t>природный газ</w:t>
            </w:r>
          </w:p>
        </w:tc>
        <w:tc>
          <w:tcPr>
            <w:tcW w:w="1386" w:type="dxa"/>
            <w:shd w:val="clear" w:color="auto" w:fill="auto"/>
            <w:vAlign w:val="center"/>
          </w:tcPr>
          <w:p w14:paraId="3777764F" w14:textId="77777777" w:rsidR="0016203B" w:rsidRPr="00711FED" w:rsidRDefault="0016203B" w:rsidP="0016203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1824,447</w:t>
            </w:r>
          </w:p>
        </w:tc>
        <w:tc>
          <w:tcPr>
            <w:tcW w:w="1274" w:type="dxa"/>
            <w:shd w:val="clear" w:color="auto" w:fill="auto"/>
            <w:vAlign w:val="center"/>
          </w:tcPr>
          <w:p w14:paraId="7D028279" w14:textId="77777777" w:rsidR="0016203B" w:rsidRPr="00711FED" w:rsidRDefault="0016203B" w:rsidP="0016203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245,124</w:t>
            </w:r>
          </w:p>
        </w:tc>
        <w:tc>
          <w:tcPr>
            <w:tcW w:w="1709" w:type="dxa"/>
            <w:shd w:val="clear" w:color="auto" w:fill="auto"/>
            <w:vAlign w:val="center"/>
          </w:tcPr>
          <w:p w14:paraId="64544AA0" w14:textId="77777777" w:rsidR="0016203B" w:rsidRPr="00711FED" w:rsidRDefault="0016203B" w:rsidP="0016203B">
            <w:pPr>
              <w:spacing w:after="0"/>
              <w:jc w:val="center"/>
              <w:rPr>
                <w:rFonts w:ascii="Times New Roman" w:hAnsi="Times New Roman"/>
                <w:color w:val="000000"/>
                <w:sz w:val="20"/>
                <w:szCs w:val="20"/>
              </w:rPr>
            </w:pPr>
            <w:r>
              <w:rPr>
                <w:rFonts w:ascii="Times New Roman" w:hAnsi="Times New Roman"/>
                <w:color w:val="000000"/>
                <w:sz w:val="20"/>
                <w:szCs w:val="20"/>
              </w:rPr>
              <w:t>217,197</w:t>
            </w:r>
          </w:p>
        </w:tc>
        <w:tc>
          <w:tcPr>
            <w:tcW w:w="1948" w:type="dxa"/>
            <w:shd w:val="clear" w:color="auto" w:fill="auto"/>
            <w:vAlign w:val="center"/>
          </w:tcPr>
          <w:p w14:paraId="10BFC0E8" w14:textId="77777777" w:rsidR="0016203B" w:rsidRPr="00711FED" w:rsidRDefault="0016203B" w:rsidP="0016203B">
            <w:pPr>
              <w:spacing w:after="0"/>
              <w:jc w:val="center"/>
              <w:rPr>
                <w:rFonts w:ascii="Times New Roman" w:eastAsia="Arial Unicode MS" w:hAnsi="Times New Roman"/>
                <w:color w:val="000000"/>
                <w:sz w:val="20"/>
                <w:szCs w:val="20"/>
                <w:lang w:eastAsia="ru-RU"/>
              </w:rPr>
            </w:pPr>
            <w:r>
              <w:rPr>
                <w:rFonts w:ascii="Times New Roman" w:eastAsia="Arial Unicode MS" w:hAnsi="Times New Roman"/>
                <w:color w:val="000000"/>
                <w:sz w:val="20"/>
                <w:szCs w:val="20"/>
                <w:lang w:eastAsia="ru-RU"/>
              </w:rPr>
              <w:t>155,45</w:t>
            </w:r>
          </w:p>
        </w:tc>
        <w:tc>
          <w:tcPr>
            <w:tcW w:w="813" w:type="dxa"/>
            <w:shd w:val="clear" w:color="auto" w:fill="auto"/>
            <w:vAlign w:val="center"/>
          </w:tcPr>
          <w:p w14:paraId="27584386" w14:textId="77777777" w:rsidR="0016203B" w:rsidRPr="00711FED" w:rsidRDefault="0016203B" w:rsidP="0016203B">
            <w:pPr>
              <w:spacing w:after="0"/>
              <w:jc w:val="center"/>
              <w:rPr>
                <w:rFonts w:ascii="Times New Roman" w:eastAsia="Arial Unicode MS" w:hAnsi="Times New Roman"/>
                <w:color w:val="000000"/>
                <w:sz w:val="20"/>
                <w:szCs w:val="20"/>
                <w:lang w:eastAsia="ru-RU"/>
              </w:rPr>
            </w:pPr>
            <w:r>
              <w:rPr>
                <w:rFonts w:ascii="Times New Roman" w:eastAsia="Arial Unicode MS" w:hAnsi="Times New Roman"/>
                <w:color w:val="000000"/>
                <w:sz w:val="20"/>
                <w:szCs w:val="20"/>
                <w:lang w:eastAsia="ru-RU"/>
              </w:rPr>
              <w:t>91,9</w:t>
            </w:r>
          </w:p>
        </w:tc>
        <w:tc>
          <w:tcPr>
            <w:tcW w:w="1874" w:type="dxa"/>
            <w:shd w:val="clear" w:color="auto" w:fill="auto"/>
            <w:vAlign w:val="center"/>
          </w:tcPr>
          <w:p w14:paraId="00232AD9" w14:textId="77777777" w:rsidR="0016203B" w:rsidRPr="00711FED" w:rsidRDefault="0016203B" w:rsidP="0016203B">
            <w:pPr>
              <w:spacing w:after="0"/>
              <w:jc w:val="center"/>
              <w:rPr>
                <w:rFonts w:ascii="Times New Roman" w:hAnsi="Times New Roman"/>
                <w:color w:val="000000"/>
                <w:sz w:val="20"/>
                <w:szCs w:val="20"/>
              </w:rPr>
            </w:pPr>
            <w:r>
              <w:rPr>
                <w:rFonts w:ascii="Times New Roman" w:hAnsi="Times New Roman"/>
                <w:color w:val="000000"/>
                <w:sz w:val="20"/>
                <w:szCs w:val="20"/>
              </w:rPr>
              <w:t>0,025</w:t>
            </w:r>
          </w:p>
        </w:tc>
      </w:tr>
    </w:tbl>
    <w:p w14:paraId="1929123A" w14:textId="77777777" w:rsidR="0016203B" w:rsidRDefault="0016203B" w:rsidP="0016203B">
      <w:pPr>
        <w:spacing w:after="0"/>
        <w:rPr>
          <w:rFonts w:ascii="Times New Roman" w:hAnsi="Times New Roman"/>
          <w:sz w:val="28"/>
          <w:szCs w:val="28"/>
          <w:highlight w:val="red"/>
          <w:lang w:eastAsia="ru-RU"/>
        </w:rPr>
      </w:pPr>
    </w:p>
    <w:p w14:paraId="57AD0566" w14:textId="77777777" w:rsidR="0016203B" w:rsidRDefault="0016203B" w:rsidP="0016203B">
      <w:pPr>
        <w:keepNext/>
        <w:spacing w:after="0"/>
        <w:ind w:firstLine="709"/>
        <w:jc w:val="center"/>
        <w:rPr>
          <w:rFonts w:ascii="Times New Roman" w:eastAsia="Arial Unicode MS" w:hAnsi="Times New Roman"/>
          <w:sz w:val="28"/>
          <w:szCs w:val="28"/>
          <w:lang w:eastAsia="ru-RU"/>
        </w:rPr>
      </w:pPr>
      <w:r w:rsidRPr="00603C98">
        <w:rPr>
          <w:rFonts w:ascii="Times New Roman" w:hAnsi="Times New Roman"/>
          <w:iCs/>
          <w:sz w:val="28"/>
          <w:szCs w:val="28"/>
        </w:rPr>
        <w:t>Таблица 1</w:t>
      </w:r>
      <w:r>
        <w:rPr>
          <w:rFonts w:ascii="Times New Roman" w:hAnsi="Times New Roman"/>
          <w:iCs/>
          <w:sz w:val="28"/>
          <w:szCs w:val="28"/>
        </w:rPr>
        <w:t>9</w:t>
      </w:r>
      <w:r w:rsidRPr="00603C98">
        <w:rPr>
          <w:rFonts w:ascii="Times New Roman" w:eastAsia="Arial Unicode MS" w:hAnsi="Times New Roman"/>
          <w:sz w:val="28"/>
          <w:szCs w:val="28"/>
          <w:lang w:eastAsia="ru-RU"/>
        </w:rPr>
        <w:t>– Максимально часовые и годовые расходы основного вида топлива источниками тепловой энергии (</w:t>
      </w:r>
      <w:r>
        <w:rPr>
          <w:rFonts w:ascii="Times New Roman" w:eastAsia="Arial Unicode MS" w:hAnsi="Times New Roman"/>
          <w:sz w:val="28"/>
          <w:szCs w:val="28"/>
          <w:lang w:eastAsia="ru-RU"/>
        </w:rPr>
        <w:t>перспективное</w:t>
      </w:r>
      <w:r w:rsidRPr="00603C98">
        <w:rPr>
          <w:rFonts w:ascii="Times New Roman" w:eastAsia="Arial Unicode MS" w:hAnsi="Times New Roman"/>
          <w:sz w:val="28"/>
          <w:szCs w:val="28"/>
          <w:lang w:eastAsia="ru-RU"/>
        </w:rPr>
        <w:t xml:space="preserve"> положение)</w:t>
      </w:r>
    </w:p>
    <w:tbl>
      <w:tblPr>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95"/>
        <w:gridCol w:w="2220"/>
        <w:gridCol w:w="1602"/>
        <w:gridCol w:w="1321"/>
        <w:gridCol w:w="1386"/>
        <w:gridCol w:w="1274"/>
        <w:gridCol w:w="1709"/>
        <w:gridCol w:w="1948"/>
        <w:gridCol w:w="813"/>
        <w:gridCol w:w="1874"/>
      </w:tblGrid>
      <w:tr w:rsidR="0016203B" w:rsidRPr="00493CCF" w14:paraId="4D4A7797" w14:textId="77777777" w:rsidTr="0016203B">
        <w:tc>
          <w:tcPr>
            <w:tcW w:w="595" w:type="dxa"/>
            <w:shd w:val="clear" w:color="auto" w:fill="auto"/>
            <w:vAlign w:val="center"/>
          </w:tcPr>
          <w:p w14:paraId="23B4FB17"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 п/п</w:t>
            </w:r>
          </w:p>
        </w:tc>
        <w:tc>
          <w:tcPr>
            <w:tcW w:w="2220" w:type="dxa"/>
            <w:shd w:val="clear" w:color="auto" w:fill="auto"/>
            <w:vAlign w:val="center"/>
          </w:tcPr>
          <w:p w14:paraId="71115D72"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Наименование и адрес котельной</w:t>
            </w:r>
          </w:p>
        </w:tc>
        <w:tc>
          <w:tcPr>
            <w:tcW w:w="1602" w:type="dxa"/>
            <w:shd w:val="clear" w:color="auto" w:fill="auto"/>
            <w:vAlign w:val="center"/>
          </w:tcPr>
          <w:p w14:paraId="423AD22E"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Установленная мощность, Гкал/ч</w:t>
            </w:r>
          </w:p>
        </w:tc>
        <w:tc>
          <w:tcPr>
            <w:tcW w:w="1321" w:type="dxa"/>
            <w:shd w:val="clear" w:color="auto" w:fill="auto"/>
            <w:vAlign w:val="center"/>
          </w:tcPr>
          <w:p w14:paraId="659DFA9D"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Основное топливо</w:t>
            </w:r>
          </w:p>
        </w:tc>
        <w:tc>
          <w:tcPr>
            <w:tcW w:w="1386" w:type="dxa"/>
            <w:shd w:val="clear" w:color="auto" w:fill="auto"/>
            <w:vAlign w:val="center"/>
          </w:tcPr>
          <w:p w14:paraId="78A432F2"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 xml:space="preserve">Выработка </w:t>
            </w:r>
            <w:proofErr w:type="spellStart"/>
            <w:r w:rsidRPr="00493CCF">
              <w:rPr>
                <w:rFonts w:ascii="Times New Roman" w:eastAsia="Arial Unicode MS" w:hAnsi="Times New Roman"/>
                <w:b/>
                <w:color w:val="000000"/>
                <w:sz w:val="20"/>
                <w:szCs w:val="20"/>
                <w:lang w:eastAsia="ru-RU"/>
              </w:rPr>
              <w:t>тепл</w:t>
            </w:r>
            <w:proofErr w:type="spellEnd"/>
            <w:r w:rsidRPr="00493CCF">
              <w:rPr>
                <w:rFonts w:ascii="Times New Roman" w:eastAsia="Arial Unicode MS" w:hAnsi="Times New Roman"/>
                <w:b/>
                <w:color w:val="000000"/>
                <w:sz w:val="20"/>
                <w:szCs w:val="20"/>
                <w:lang w:eastAsia="ru-RU"/>
              </w:rPr>
              <w:t>-й энергии за год, Гкал/год</w:t>
            </w:r>
          </w:p>
        </w:tc>
        <w:tc>
          <w:tcPr>
            <w:tcW w:w="1274" w:type="dxa"/>
            <w:shd w:val="clear" w:color="auto" w:fill="auto"/>
            <w:vAlign w:val="center"/>
          </w:tcPr>
          <w:p w14:paraId="4E436CEB"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 xml:space="preserve">Годовой расход условного топлива, </w:t>
            </w:r>
            <w:proofErr w:type="spellStart"/>
            <w:r w:rsidRPr="00493CCF">
              <w:rPr>
                <w:rFonts w:ascii="Times New Roman" w:eastAsia="Arial Unicode MS" w:hAnsi="Times New Roman"/>
                <w:b/>
                <w:color w:val="000000"/>
                <w:sz w:val="20"/>
                <w:szCs w:val="20"/>
                <w:lang w:eastAsia="ru-RU"/>
              </w:rPr>
              <w:t>т.у.т</w:t>
            </w:r>
            <w:proofErr w:type="spellEnd"/>
            <w:r w:rsidRPr="00493CCF">
              <w:rPr>
                <w:rFonts w:ascii="Times New Roman" w:eastAsia="Arial Unicode MS" w:hAnsi="Times New Roman"/>
                <w:b/>
                <w:color w:val="000000"/>
                <w:sz w:val="20"/>
                <w:szCs w:val="20"/>
                <w:lang w:eastAsia="ru-RU"/>
              </w:rPr>
              <w:t>.</w:t>
            </w:r>
          </w:p>
        </w:tc>
        <w:tc>
          <w:tcPr>
            <w:tcW w:w="1709" w:type="dxa"/>
            <w:shd w:val="clear" w:color="auto" w:fill="auto"/>
            <w:vAlign w:val="center"/>
          </w:tcPr>
          <w:p w14:paraId="0BB648B8"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Годовой расход натурального топлива (</w:t>
            </w:r>
            <w:proofErr w:type="spellStart"/>
            <w:r w:rsidRPr="00493CCF">
              <w:rPr>
                <w:rFonts w:ascii="Times New Roman" w:eastAsia="Arial Unicode MS" w:hAnsi="Times New Roman"/>
                <w:b/>
                <w:color w:val="000000"/>
                <w:sz w:val="20"/>
                <w:szCs w:val="20"/>
                <w:lang w:eastAsia="ru-RU"/>
              </w:rPr>
              <w:t>т.н.т</w:t>
            </w:r>
            <w:proofErr w:type="spellEnd"/>
            <w:r w:rsidRPr="00493CCF">
              <w:rPr>
                <w:rFonts w:ascii="Times New Roman" w:eastAsia="Arial Unicode MS" w:hAnsi="Times New Roman"/>
                <w:b/>
                <w:color w:val="000000"/>
                <w:sz w:val="20"/>
                <w:szCs w:val="20"/>
                <w:lang w:eastAsia="ru-RU"/>
              </w:rPr>
              <w:t>)</w:t>
            </w:r>
          </w:p>
        </w:tc>
        <w:tc>
          <w:tcPr>
            <w:tcW w:w="1948" w:type="dxa"/>
            <w:shd w:val="clear" w:color="auto" w:fill="auto"/>
            <w:vAlign w:val="center"/>
          </w:tcPr>
          <w:p w14:paraId="6B106A0C"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Удельный расход условного топлива на выработку тепла</w:t>
            </w:r>
            <w:r>
              <w:rPr>
                <w:rFonts w:ascii="Times New Roman" w:eastAsia="Arial Unicode MS" w:hAnsi="Times New Roman"/>
                <w:b/>
                <w:color w:val="000000"/>
                <w:sz w:val="20"/>
                <w:szCs w:val="20"/>
                <w:lang w:eastAsia="ru-RU"/>
              </w:rPr>
              <w:t xml:space="preserve"> </w:t>
            </w:r>
            <w:proofErr w:type="spellStart"/>
            <w:r w:rsidRPr="00493CCF">
              <w:rPr>
                <w:rFonts w:ascii="Times New Roman" w:eastAsia="Arial Unicode MS" w:hAnsi="Times New Roman"/>
                <w:b/>
                <w:color w:val="000000"/>
                <w:sz w:val="20"/>
                <w:szCs w:val="20"/>
                <w:lang w:eastAsia="ru-RU"/>
              </w:rPr>
              <w:t>кг.у.т</w:t>
            </w:r>
            <w:proofErr w:type="spellEnd"/>
            <w:r w:rsidRPr="00493CCF">
              <w:rPr>
                <w:rFonts w:ascii="Times New Roman" w:eastAsia="Arial Unicode MS" w:hAnsi="Times New Roman"/>
                <w:b/>
                <w:color w:val="000000"/>
                <w:sz w:val="20"/>
                <w:szCs w:val="20"/>
                <w:lang w:eastAsia="ru-RU"/>
              </w:rPr>
              <w:t>./Гкал</w:t>
            </w:r>
          </w:p>
        </w:tc>
        <w:tc>
          <w:tcPr>
            <w:tcW w:w="813" w:type="dxa"/>
            <w:shd w:val="clear" w:color="auto" w:fill="auto"/>
            <w:vAlign w:val="center"/>
          </w:tcPr>
          <w:p w14:paraId="6FC138D4"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КПД, %</w:t>
            </w:r>
          </w:p>
        </w:tc>
        <w:tc>
          <w:tcPr>
            <w:tcW w:w="1874" w:type="dxa"/>
            <w:shd w:val="clear" w:color="auto" w:fill="auto"/>
            <w:vAlign w:val="center"/>
          </w:tcPr>
          <w:p w14:paraId="62AE2190" w14:textId="77777777" w:rsidR="0016203B" w:rsidRPr="00493CCF" w:rsidRDefault="0016203B" w:rsidP="0016203B">
            <w:pPr>
              <w:spacing w:after="0" w:line="240" w:lineRule="auto"/>
              <w:jc w:val="center"/>
              <w:rPr>
                <w:rFonts w:ascii="Times New Roman" w:eastAsia="Arial Unicode MS" w:hAnsi="Times New Roman"/>
                <w:b/>
                <w:color w:val="000000"/>
                <w:sz w:val="20"/>
                <w:szCs w:val="20"/>
                <w:lang w:eastAsia="ru-RU"/>
              </w:rPr>
            </w:pPr>
            <w:r w:rsidRPr="00493CCF">
              <w:rPr>
                <w:rFonts w:ascii="Times New Roman" w:eastAsia="Arial Unicode MS" w:hAnsi="Times New Roman"/>
                <w:b/>
                <w:color w:val="000000"/>
                <w:sz w:val="20"/>
                <w:szCs w:val="20"/>
                <w:lang w:eastAsia="ru-RU"/>
              </w:rPr>
              <w:t xml:space="preserve">Максимальный часовой расход топлива, </w:t>
            </w:r>
            <w:proofErr w:type="spellStart"/>
            <w:r w:rsidRPr="00493CCF">
              <w:rPr>
                <w:rFonts w:ascii="Times New Roman" w:eastAsia="Arial Unicode MS" w:hAnsi="Times New Roman"/>
                <w:b/>
                <w:color w:val="000000"/>
                <w:sz w:val="20"/>
                <w:szCs w:val="20"/>
                <w:lang w:eastAsia="ru-RU"/>
              </w:rPr>
              <w:t>т.н.т</w:t>
            </w:r>
            <w:proofErr w:type="spellEnd"/>
            <w:r w:rsidRPr="00493CCF">
              <w:rPr>
                <w:rFonts w:ascii="Times New Roman" w:eastAsia="Arial Unicode MS" w:hAnsi="Times New Roman"/>
                <w:b/>
                <w:color w:val="000000"/>
                <w:sz w:val="20"/>
                <w:szCs w:val="20"/>
                <w:lang w:eastAsia="ru-RU"/>
              </w:rPr>
              <w:t>/ч, тыс.</w:t>
            </w:r>
            <w:r>
              <w:rPr>
                <w:rFonts w:ascii="Times New Roman" w:eastAsia="Arial Unicode MS" w:hAnsi="Times New Roman"/>
                <w:b/>
                <w:color w:val="000000"/>
                <w:sz w:val="20"/>
                <w:szCs w:val="20"/>
                <w:lang w:eastAsia="ru-RU"/>
              </w:rPr>
              <w:t xml:space="preserve"> </w:t>
            </w:r>
            <w:r w:rsidRPr="00493CCF">
              <w:rPr>
                <w:rFonts w:ascii="Times New Roman" w:eastAsia="Arial Unicode MS" w:hAnsi="Times New Roman"/>
                <w:b/>
                <w:color w:val="000000"/>
                <w:sz w:val="20"/>
                <w:szCs w:val="20"/>
                <w:lang w:eastAsia="ru-RU"/>
              </w:rPr>
              <w:t>м</w:t>
            </w:r>
            <w:r w:rsidRPr="00E33361">
              <w:rPr>
                <w:rFonts w:ascii="Times New Roman" w:eastAsia="Arial Unicode MS" w:hAnsi="Times New Roman"/>
                <w:b/>
                <w:color w:val="000000"/>
                <w:sz w:val="20"/>
                <w:szCs w:val="20"/>
                <w:vertAlign w:val="superscript"/>
                <w:lang w:eastAsia="ru-RU"/>
              </w:rPr>
              <w:t>3</w:t>
            </w:r>
            <w:r w:rsidRPr="00493CCF">
              <w:rPr>
                <w:rFonts w:ascii="Times New Roman" w:eastAsia="Arial Unicode MS" w:hAnsi="Times New Roman"/>
                <w:b/>
                <w:color w:val="000000"/>
                <w:sz w:val="20"/>
                <w:szCs w:val="20"/>
                <w:lang w:eastAsia="ru-RU"/>
              </w:rPr>
              <w:t>/ч</w:t>
            </w:r>
          </w:p>
        </w:tc>
      </w:tr>
      <w:tr w:rsidR="0016203B" w:rsidRPr="00EA232F" w14:paraId="4D47FFA8" w14:textId="77777777" w:rsidTr="0016203B">
        <w:trPr>
          <w:trHeight w:val="244"/>
        </w:trPr>
        <w:tc>
          <w:tcPr>
            <w:tcW w:w="595" w:type="dxa"/>
            <w:shd w:val="clear" w:color="auto" w:fill="auto"/>
            <w:vAlign w:val="center"/>
          </w:tcPr>
          <w:p w14:paraId="3CDAB35F" w14:textId="77777777" w:rsidR="0016203B" w:rsidRPr="00EA232F" w:rsidRDefault="0016203B" w:rsidP="0016203B">
            <w:pPr>
              <w:spacing w:after="0"/>
              <w:jc w:val="center"/>
              <w:rPr>
                <w:rFonts w:ascii="Times New Roman" w:eastAsia="Arial Unicode MS" w:hAnsi="Times New Roman"/>
                <w:color w:val="000000"/>
                <w:sz w:val="20"/>
                <w:szCs w:val="20"/>
                <w:lang w:eastAsia="ru-RU"/>
              </w:rPr>
            </w:pPr>
            <w:r w:rsidRPr="00EA232F">
              <w:rPr>
                <w:rFonts w:ascii="Times New Roman" w:eastAsia="Arial Unicode MS" w:hAnsi="Times New Roman"/>
                <w:color w:val="000000"/>
                <w:sz w:val="20"/>
                <w:szCs w:val="20"/>
                <w:lang w:eastAsia="ru-RU"/>
              </w:rPr>
              <w:t>1</w:t>
            </w:r>
          </w:p>
        </w:tc>
        <w:tc>
          <w:tcPr>
            <w:tcW w:w="2220" w:type="dxa"/>
            <w:shd w:val="clear" w:color="auto" w:fill="auto"/>
            <w:vAlign w:val="center"/>
          </w:tcPr>
          <w:p w14:paraId="2D202359" w14:textId="77777777" w:rsidR="0016203B" w:rsidRPr="00EA232F" w:rsidRDefault="0016203B" w:rsidP="0016203B">
            <w:pPr>
              <w:widowControl w:val="0"/>
              <w:spacing w:after="0"/>
              <w:ind w:right="-99"/>
              <w:outlineLvl w:val="1"/>
              <w:rPr>
                <w:rFonts w:ascii="Times New Roman" w:eastAsia="Times New Roman" w:hAnsi="Times New Roman"/>
                <w:sz w:val="20"/>
                <w:szCs w:val="20"/>
                <w:highlight w:val="yellow"/>
                <w:lang w:eastAsia="ru-RU"/>
              </w:rPr>
            </w:pPr>
            <w:r>
              <w:rPr>
                <w:rFonts w:ascii="Times New Roman" w:eastAsia="Times New Roman" w:hAnsi="Times New Roman"/>
                <w:sz w:val="20"/>
                <w:szCs w:val="20"/>
                <w:lang w:eastAsia="ru-RU"/>
              </w:rPr>
              <w:t>Котельная № 30</w:t>
            </w:r>
          </w:p>
        </w:tc>
        <w:tc>
          <w:tcPr>
            <w:tcW w:w="1602" w:type="dxa"/>
            <w:shd w:val="clear" w:color="auto" w:fill="auto"/>
            <w:vAlign w:val="center"/>
          </w:tcPr>
          <w:p w14:paraId="44F8CD05" w14:textId="77777777" w:rsidR="0016203B" w:rsidRPr="00711FED" w:rsidRDefault="0016203B" w:rsidP="0016203B">
            <w:pPr>
              <w:spacing w:after="0"/>
              <w:jc w:val="center"/>
              <w:rPr>
                <w:rFonts w:ascii="Times New Roman" w:hAnsi="Times New Roman"/>
                <w:sz w:val="20"/>
                <w:szCs w:val="20"/>
                <w:lang w:eastAsia="ru-RU"/>
              </w:rPr>
            </w:pPr>
            <w:r>
              <w:rPr>
                <w:rFonts w:ascii="Times New Roman" w:hAnsi="Times New Roman"/>
                <w:lang w:eastAsia="ru-RU"/>
              </w:rPr>
              <w:t>6,45</w:t>
            </w:r>
          </w:p>
        </w:tc>
        <w:tc>
          <w:tcPr>
            <w:tcW w:w="1321" w:type="dxa"/>
            <w:shd w:val="clear" w:color="auto" w:fill="auto"/>
            <w:vAlign w:val="center"/>
          </w:tcPr>
          <w:p w14:paraId="17DE21CB" w14:textId="77777777" w:rsidR="0016203B" w:rsidRPr="00711FED" w:rsidRDefault="0016203B" w:rsidP="0016203B">
            <w:pPr>
              <w:spacing w:after="0"/>
              <w:jc w:val="center"/>
              <w:rPr>
                <w:rFonts w:ascii="Times New Roman" w:eastAsia="Arial Unicode MS" w:hAnsi="Times New Roman"/>
                <w:color w:val="000000"/>
                <w:sz w:val="20"/>
                <w:szCs w:val="20"/>
                <w:lang w:eastAsia="ru-RU"/>
              </w:rPr>
            </w:pPr>
            <w:r w:rsidRPr="00711FED">
              <w:rPr>
                <w:rFonts w:ascii="Times New Roman" w:eastAsia="Arial Unicode MS" w:hAnsi="Times New Roman"/>
                <w:color w:val="000000"/>
                <w:sz w:val="20"/>
                <w:szCs w:val="20"/>
                <w:lang w:eastAsia="ru-RU"/>
              </w:rPr>
              <w:t>природный газ</w:t>
            </w:r>
          </w:p>
        </w:tc>
        <w:tc>
          <w:tcPr>
            <w:tcW w:w="1386" w:type="dxa"/>
            <w:shd w:val="clear" w:color="auto" w:fill="auto"/>
            <w:vAlign w:val="center"/>
          </w:tcPr>
          <w:p w14:paraId="3FC32E94" w14:textId="77777777" w:rsidR="0016203B" w:rsidRPr="004E1BAC" w:rsidRDefault="0016203B" w:rsidP="0016203B">
            <w:pPr>
              <w:spacing w:after="0" w:line="240" w:lineRule="auto"/>
              <w:jc w:val="center"/>
              <w:rPr>
                <w:rFonts w:ascii="Times New Roman" w:hAnsi="Times New Roman"/>
                <w:color w:val="000000"/>
                <w:sz w:val="20"/>
                <w:szCs w:val="20"/>
              </w:rPr>
            </w:pPr>
            <w:r w:rsidRPr="004E1BAC">
              <w:rPr>
                <w:rFonts w:ascii="Times New Roman" w:hAnsi="Times New Roman"/>
                <w:color w:val="000000"/>
                <w:sz w:val="20"/>
                <w:szCs w:val="20"/>
              </w:rPr>
              <w:t>10978,76</w:t>
            </w:r>
          </w:p>
        </w:tc>
        <w:tc>
          <w:tcPr>
            <w:tcW w:w="1274" w:type="dxa"/>
            <w:shd w:val="clear" w:color="auto" w:fill="auto"/>
            <w:vAlign w:val="center"/>
          </w:tcPr>
          <w:p w14:paraId="3DDEC8B2" w14:textId="77777777" w:rsidR="0016203B" w:rsidRPr="004E1BAC" w:rsidRDefault="0016203B" w:rsidP="0016203B">
            <w:pPr>
              <w:spacing w:after="0"/>
              <w:jc w:val="center"/>
              <w:rPr>
                <w:rFonts w:ascii="Times New Roman" w:hAnsi="Times New Roman"/>
                <w:color w:val="000000"/>
                <w:sz w:val="20"/>
                <w:szCs w:val="20"/>
              </w:rPr>
            </w:pPr>
            <w:r w:rsidRPr="004E1BAC">
              <w:rPr>
                <w:rFonts w:ascii="Times New Roman" w:hAnsi="Times New Roman"/>
                <w:color w:val="000000"/>
                <w:sz w:val="20"/>
                <w:szCs w:val="20"/>
              </w:rPr>
              <w:t>1933,53</w:t>
            </w:r>
          </w:p>
        </w:tc>
        <w:tc>
          <w:tcPr>
            <w:tcW w:w="1709" w:type="dxa"/>
            <w:shd w:val="clear" w:color="auto" w:fill="auto"/>
            <w:vAlign w:val="center"/>
          </w:tcPr>
          <w:p w14:paraId="26C621D8" w14:textId="77777777" w:rsidR="0016203B" w:rsidRPr="004E1BAC" w:rsidRDefault="0016203B" w:rsidP="0016203B">
            <w:pPr>
              <w:spacing w:after="0"/>
              <w:jc w:val="center"/>
              <w:rPr>
                <w:rFonts w:ascii="Times New Roman" w:hAnsi="Times New Roman"/>
                <w:color w:val="000000"/>
                <w:sz w:val="20"/>
                <w:szCs w:val="20"/>
              </w:rPr>
            </w:pPr>
            <w:r w:rsidRPr="004E1BAC">
              <w:rPr>
                <w:rFonts w:ascii="Times New Roman" w:hAnsi="Times New Roman"/>
                <w:color w:val="000000"/>
                <w:sz w:val="20"/>
                <w:szCs w:val="20"/>
              </w:rPr>
              <w:t>1659,68</w:t>
            </w:r>
          </w:p>
        </w:tc>
        <w:tc>
          <w:tcPr>
            <w:tcW w:w="1948" w:type="dxa"/>
            <w:shd w:val="clear" w:color="auto" w:fill="auto"/>
            <w:vAlign w:val="center"/>
          </w:tcPr>
          <w:p w14:paraId="1A0D1265" w14:textId="77777777" w:rsidR="0016203B" w:rsidRPr="004E1BAC" w:rsidRDefault="0016203B" w:rsidP="0016203B">
            <w:pPr>
              <w:spacing w:after="0"/>
              <w:jc w:val="center"/>
              <w:rPr>
                <w:rFonts w:ascii="Times New Roman" w:eastAsia="Arial Unicode MS" w:hAnsi="Times New Roman"/>
                <w:color w:val="000000"/>
                <w:sz w:val="20"/>
                <w:szCs w:val="20"/>
                <w:lang w:eastAsia="ru-RU"/>
              </w:rPr>
            </w:pPr>
            <w:r w:rsidRPr="004E1BAC">
              <w:rPr>
                <w:rFonts w:ascii="Times New Roman" w:eastAsia="Arial Unicode MS" w:hAnsi="Times New Roman"/>
                <w:color w:val="000000"/>
                <w:sz w:val="20"/>
                <w:szCs w:val="20"/>
                <w:lang w:eastAsia="ru-RU"/>
              </w:rPr>
              <w:t>179,17</w:t>
            </w:r>
          </w:p>
        </w:tc>
        <w:tc>
          <w:tcPr>
            <w:tcW w:w="813" w:type="dxa"/>
            <w:shd w:val="clear" w:color="auto" w:fill="auto"/>
            <w:vAlign w:val="center"/>
          </w:tcPr>
          <w:p w14:paraId="028765A4" w14:textId="77777777" w:rsidR="0016203B" w:rsidRPr="004E1BAC" w:rsidRDefault="0016203B" w:rsidP="0016203B">
            <w:pPr>
              <w:spacing w:after="0"/>
              <w:jc w:val="center"/>
              <w:rPr>
                <w:rFonts w:ascii="Times New Roman" w:eastAsia="Arial Unicode MS" w:hAnsi="Times New Roman"/>
                <w:color w:val="000000"/>
                <w:sz w:val="20"/>
                <w:szCs w:val="20"/>
                <w:lang w:eastAsia="ru-RU"/>
              </w:rPr>
            </w:pPr>
            <w:r w:rsidRPr="004E1BAC">
              <w:rPr>
                <w:rFonts w:ascii="Times New Roman" w:eastAsia="Arial Unicode MS" w:hAnsi="Times New Roman"/>
                <w:color w:val="000000"/>
                <w:sz w:val="20"/>
                <w:szCs w:val="20"/>
                <w:lang w:eastAsia="ru-RU"/>
              </w:rPr>
              <w:t>79,7</w:t>
            </w:r>
          </w:p>
        </w:tc>
        <w:tc>
          <w:tcPr>
            <w:tcW w:w="1874" w:type="dxa"/>
            <w:shd w:val="clear" w:color="auto" w:fill="auto"/>
            <w:vAlign w:val="center"/>
          </w:tcPr>
          <w:p w14:paraId="1F52F9DB" w14:textId="77777777" w:rsidR="0016203B" w:rsidRPr="00711FED" w:rsidRDefault="0016203B" w:rsidP="0016203B">
            <w:pPr>
              <w:spacing w:after="0"/>
              <w:jc w:val="center"/>
              <w:rPr>
                <w:rFonts w:ascii="Times New Roman" w:hAnsi="Times New Roman"/>
                <w:color w:val="000000"/>
                <w:sz w:val="20"/>
                <w:szCs w:val="20"/>
              </w:rPr>
            </w:pPr>
            <w:r>
              <w:rPr>
                <w:rFonts w:ascii="Times New Roman" w:hAnsi="Times New Roman"/>
                <w:color w:val="000000"/>
                <w:sz w:val="20"/>
                <w:szCs w:val="20"/>
              </w:rPr>
              <w:t>0,139</w:t>
            </w:r>
          </w:p>
        </w:tc>
      </w:tr>
      <w:tr w:rsidR="0016203B" w:rsidRPr="00EA232F" w14:paraId="18D8AB19" w14:textId="77777777" w:rsidTr="0016203B">
        <w:tc>
          <w:tcPr>
            <w:tcW w:w="595" w:type="dxa"/>
            <w:shd w:val="clear" w:color="auto" w:fill="auto"/>
            <w:vAlign w:val="center"/>
          </w:tcPr>
          <w:p w14:paraId="5E27AA3E" w14:textId="77777777" w:rsidR="0016203B" w:rsidRPr="00EA232F" w:rsidRDefault="0016203B" w:rsidP="0016203B">
            <w:pPr>
              <w:spacing w:after="0"/>
              <w:jc w:val="center"/>
              <w:rPr>
                <w:rFonts w:ascii="Times New Roman" w:eastAsia="Arial Unicode MS" w:hAnsi="Times New Roman"/>
                <w:color w:val="000000"/>
                <w:sz w:val="20"/>
                <w:szCs w:val="20"/>
                <w:lang w:eastAsia="ru-RU"/>
              </w:rPr>
            </w:pPr>
            <w:r>
              <w:rPr>
                <w:rFonts w:ascii="Times New Roman" w:eastAsia="Arial Unicode MS" w:hAnsi="Times New Roman"/>
                <w:color w:val="000000"/>
                <w:sz w:val="20"/>
                <w:szCs w:val="20"/>
                <w:lang w:eastAsia="ru-RU"/>
              </w:rPr>
              <w:t>2</w:t>
            </w:r>
          </w:p>
        </w:tc>
        <w:tc>
          <w:tcPr>
            <w:tcW w:w="2220" w:type="dxa"/>
            <w:shd w:val="clear" w:color="auto" w:fill="auto"/>
            <w:vAlign w:val="center"/>
          </w:tcPr>
          <w:p w14:paraId="32BB010A" w14:textId="77777777" w:rsidR="0016203B" w:rsidRPr="00EA232F" w:rsidRDefault="0016203B" w:rsidP="0016203B">
            <w:pPr>
              <w:widowControl w:val="0"/>
              <w:spacing w:after="0"/>
              <w:ind w:right="-99"/>
              <w:outlineLvl w:val="1"/>
              <w:rPr>
                <w:rFonts w:ascii="Times New Roman" w:eastAsia="Times New Roman" w:hAnsi="Times New Roman"/>
                <w:sz w:val="20"/>
                <w:szCs w:val="20"/>
                <w:highlight w:val="yellow"/>
                <w:lang w:eastAsia="ru-RU"/>
              </w:rPr>
            </w:pPr>
            <w:r>
              <w:rPr>
                <w:rFonts w:ascii="Times New Roman" w:eastAsia="Times New Roman" w:hAnsi="Times New Roman"/>
                <w:sz w:val="20"/>
                <w:szCs w:val="20"/>
                <w:lang w:eastAsia="ru-RU"/>
              </w:rPr>
              <w:t>Котельная БМК</w:t>
            </w:r>
          </w:p>
        </w:tc>
        <w:tc>
          <w:tcPr>
            <w:tcW w:w="1602" w:type="dxa"/>
            <w:shd w:val="clear" w:color="auto" w:fill="auto"/>
            <w:vAlign w:val="center"/>
          </w:tcPr>
          <w:p w14:paraId="4B23A16B" w14:textId="77777777" w:rsidR="0016203B" w:rsidRPr="00711FED" w:rsidRDefault="0016203B" w:rsidP="0016203B">
            <w:pPr>
              <w:spacing w:after="0"/>
              <w:jc w:val="center"/>
              <w:rPr>
                <w:rFonts w:ascii="Times New Roman" w:hAnsi="Times New Roman"/>
                <w:sz w:val="20"/>
                <w:szCs w:val="20"/>
                <w:lang w:eastAsia="ru-RU"/>
              </w:rPr>
            </w:pPr>
            <w:r>
              <w:rPr>
                <w:rFonts w:ascii="Times New Roman" w:hAnsi="Times New Roman"/>
                <w:lang w:eastAsia="ru-RU"/>
              </w:rPr>
              <w:t>1,03</w:t>
            </w:r>
          </w:p>
        </w:tc>
        <w:tc>
          <w:tcPr>
            <w:tcW w:w="1321" w:type="dxa"/>
            <w:shd w:val="clear" w:color="auto" w:fill="auto"/>
            <w:vAlign w:val="center"/>
          </w:tcPr>
          <w:p w14:paraId="30F455F8" w14:textId="77777777" w:rsidR="0016203B" w:rsidRPr="00711FED" w:rsidRDefault="0016203B" w:rsidP="0016203B">
            <w:pPr>
              <w:spacing w:after="0"/>
              <w:jc w:val="center"/>
              <w:rPr>
                <w:rFonts w:ascii="Times New Roman" w:eastAsia="Arial Unicode MS" w:hAnsi="Times New Roman"/>
                <w:color w:val="000000"/>
                <w:sz w:val="20"/>
                <w:szCs w:val="20"/>
                <w:lang w:eastAsia="ru-RU"/>
              </w:rPr>
            </w:pPr>
            <w:r w:rsidRPr="00711FED">
              <w:rPr>
                <w:rFonts w:ascii="Times New Roman" w:eastAsia="Arial Unicode MS" w:hAnsi="Times New Roman"/>
                <w:color w:val="000000"/>
                <w:sz w:val="20"/>
                <w:szCs w:val="20"/>
                <w:lang w:eastAsia="ru-RU"/>
              </w:rPr>
              <w:t>природный газ</w:t>
            </w:r>
          </w:p>
        </w:tc>
        <w:tc>
          <w:tcPr>
            <w:tcW w:w="1386" w:type="dxa"/>
            <w:shd w:val="clear" w:color="auto" w:fill="auto"/>
            <w:vAlign w:val="center"/>
          </w:tcPr>
          <w:p w14:paraId="2892EB9A" w14:textId="77777777" w:rsidR="0016203B" w:rsidRPr="00711FED" w:rsidRDefault="0016203B" w:rsidP="0016203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1503,35</w:t>
            </w:r>
          </w:p>
        </w:tc>
        <w:tc>
          <w:tcPr>
            <w:tcW w:w="1274" w:type="dxa"/>
            <w:shd w:val="clear" w:color="auto" w:fill="auto"/>
            <w:vAlign w:val="center"/>
          </w:tcPr>
          <w:p w14:paraId="27654AFD" w14:textId="77777777" w:rsidR="0016203B" w:rsidRPr="00711FED" w:rsidRDefault="0016203B" w:rsidP="0016203B">
            <w:pPr>
              <w:spacing w:after="0"/>
              <w:jc w:val="center"/>
              <w:rPr>
                <w:rFonts w:ascii="Times New Roman" w:hAnsi="Times New Roman"/>
                <w:color w:val="000000"/>
                <w:sz w:val="20"/>
                <w:szCs w:val="20"/>
              </w:rPr>
            </w:pPr>
            <w:r>
              <w:rPr>
                <w:rFonts w:ascii="Times New Roman" w:hAnsi="Times New Roman"/>
                <w:color w:val="000000"/>
                <w:sz w:val="20"/>
                <w:szCs w:val="20"/>
              </w:rPr>
              <w:t>223,647</w:t>
            </w:r>
          </w:p>
        </w:tc>
        <w:tc>
          <w:tcPr>
            <w:tcW w:w="1709" w:type="dxa"/>
            <w:shd w:val="clear" w:color="auto" w:fill="auto"/>
            <w:vAlign w:val="center"/>
          </w:tcPr>
          <w:p w14:paraId="73FA8FCB" w14:textId="77777777" w:rsidR="0016203B" w:rsidRPr="00711FED" w:rsidRDefault="0016203B" w:rsidP="0016203B">
            <w:pPr>
              <w:spacing w:after="0"/>
              <w:jc w:val="center"/>
              <w:rPr>
                <w:rFonts w:ascii="Times New Roman" w:hAnsi="Times New Roman"/>
                <w:color w:val="000000"/>
                <w:sz w:val="20"/>
                <w:szCs w:val="20"/>
              </w:rPr>
            </w:pPr>
            <w:r>
              <w:rPr>
                <w:rFonts w:ascii="Times New Roman" w:hAnsi="Times New Roman"/>
                <w:color w:val="000000"/>
                <w:sz w:val="20"/>
                <w:szCs w:val="20"/>
              </w:rPr>
              <w:t>197,094</w:t>
            </w:r>
          </w:p>
        </w:tc>
        <w:tc>
          <w:tcPr>
            <w:tcW w:w="1948" w:type="dxa"/>
            <w:shd w:val="clear" w:color="auto" w:fill="auto"/>
            <w:vAlign w:val="center"/>
          </w:tcPr>
          <w:p w14:paraId="6E6B4E50" w14:textId="77777777" w:rsidR="0016203B" w:rsidRPr="00711FED" w:rsidRDefault="0016203B" w:rsidP="0016203B">
            <w:pPr>
              <w:spacing w:after="0"/>
              <w:jc w:val="center"/>
              <w:rPr>
                <w:rFonts w:ascii="Times New Roman" w:eastAsia="Arial Unicode MS" w:hAnsi="Times New Roman"/>
                <w:color w:val="000000"/>
                <w:sz w:val="20"/>
                <w:szCs w:val="20"/>
                <w:lang w:eastAsia="ru-RU"/>
              </w:rPr>
            </w:pPr>
            <w:r>
              <w:rPr>
                <w:rFonts w:ascii="Times New Roman" w:eastAsia="Arial Unicode MS" w:hAnsi="Times New Roman"/>
                <w:color w:val="000000"/>
                <w:sz w:val="20"/>
                <w:szCs w:val="20"/>
                <w:lang w:eastAsia="ru-RU"/>
              </w:rPr>
              <w:t>155,45</w:t>
            </w:r>
          </w:p>
        </w:tc>
        <w:tc>
          <w:tcPr>
            <w:tcW w:w="813" w:type="dxa"/>
            <w:shd w:val="clear" w:color="auto" w:fill="auto"/>
            <w:vAlign w:val="center"/>
          </w:tcPr>
          <w:p w14:paraId="25A83EBD" w14:textId="77777777" w:rsidR="0016203B" w:rsidRPr="00711FED" w:rsidRDefault="0016203B" w:rsidP="0016203B">
            <w:pPr>
              <w:spacing w:after="0"/>
              <w:jc w:val="center"/>
              <w:rPr>
                <w:rFonts w:ascii="Times New Roman" w:eastAsia="Arial Unicode MS" w:hAnsi="Times New Roman"/>
                <w:color w:val="000000"/>
                <w:sz w:val="20"/>
                <w:szCs w:val="20"/>
                <w:lang w:eastAsia="ru-RU"/>
              </w:rPr>
            </w:pPr>
            <w:r>
              <w:rPr>
                <w:rFonts w:ascii="Times New Roman" w:eastAsia="Arial Unicode MS" w:hAnsi="Times New Roman"/>
                <w:color w:val="000000"/>
                <w:sz w:val="20"/>
                <w:szCs w:val="20"/>
                <w:lang w:eastAsia="ru-RU"/>
              </w:rPr>
              <w:t>91,9</w:t>
            </w:r>
          </w:p>
        </w:tc>
        <w:tc>
          <w:tcPr>
            <w:tcW w:w="1874" w:type="dxa"/>
            <w:shd w:val="clear" w:color="auto" w:fill="auto"/>
            <w:vAlign w:val="center"/>
          </w:tcPr>
          <w:p w14:paraId="427B8CE3" w14:textId="77777777" w:rsidR="0016203B" w:rsidRPr="00711FED" w:rsidRDefault="0016203B" w:rsidP="0016203B">
            <w:pPr>
              <w:spacing w:after="0"/>
              <w:jc w:val="center"/>
              <w:rPr>
                <w:rFonts w:ascii="Times New Roman" w:hAnsi="Times New Roman"/>
                <w:color w:val="000000"/>
                <w:sz w:val="20"/>
                <w:szCs w:val="20"/>
              </w:rPr>
            </w:pPr>
            <w:r>
              <w:rPr>
                <w:rFonts w:ascii="Times New Roman" w:hAnsi="Times New Roman"/>
                <w:color w:val="000000"/>
                <w:sz w:val="20"/>
                <w:szCs w:val="20"/>
              </w:rPr>
              <w:t>0,022</w:t>
            </w:r>
          </w:p>
        </w:tc>
      </w:tr>
    </w:tbl>
    <w:p w14:paraId="4B288E43" w14:textId="77777777" w:rsidR="0016203B" w:rsidRPr="00603C98" w:rsidRDefault="0016203B" w:rsidP="0016203B">
      <w:pPr>
        <w:spacing w:after="0"/>
        <w:rPr>
          <w:rFonts w:ascii="Times New Roman" w:hAnsi="Times New Roman"/>
          <w:sz w:val="28"/>
          <w:szCs w:val="28"/>
          <w:highlight w:val="red"/>
          <w:lang w:eastAsia="ru-RU"/>
        </w:rPr>
        <w:sectPr w:rsidR="0016203B" w:rsidRPr="00603C98" w:rsidSect="0016203B">
          <w:pgSz w:w="15840" w:h="12240" w:orient="landscape"/>
          <w:pgMar w:top="1701" w:right="851" w:bottom="851" w:left="567" w:header="510" w:footer="510" w:gutter="0"/>
          <w:cols w:space="720"/>
          <w:docGrid w:linePitch="299"/>
        </w:sectPr>
      </w:pPr>
    </w:p>
    <w:p w14:paraId="6DE6724F"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lastRenderedPageBreak/>
        <w:t xml:space="preserve">8.2. Потребляемые источником тепловой энергии виды топлива, </w:t>
      </w:r>
    </w:p>
    <w:p w14:paraId="3CBC35F6"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t xml:space="preserve">включая местные виды топлива, а также используемые </w:t>
      </w:r>
    </w:p>
    <w:p w14:paraId="1B6F028D"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t>возобновляемые источники энергии</w:t>
      </w:r>
    </w:p>
    <w:p w14:paraId="0CC18915" w14:textId="77777777" w:rsidR="0016203B" w:rsidRPr="00603C98" w:rsidRDefault="0016203B" w:rsidP="0016203B">
      <w:pPr>
        <w:spacing w:after="0"/>
        <w:ind w:firstLine="709"/>
        <w:jc w:val="both"/>
        <w:rPr>
          <w:rFonts w:ascii="Times New Roman" w:hAnsi="Times New Roman"/>
          <w:sz w:val="28"/>
          <w:szCs w:val="28"/>
        </w:rPr>
      </w:pPr>
      <w:r w:rsidRPr="00603C98">
        <w:rPr>
          <w:rFonts w:ascii="Times New Roman" w:hAnsi="Times New Roman"/>
          <w:sz w:val="28"/>
          <w:szCs w:val="28"/>
        </w:rPr>
        <w:t>Сведения об основном, резервном и вспомогательным топливе, потребляемом источниками тепловой энергии, в том числе с использованием возобновляемых источников энергии и местных видов топлива приведены в таблице 19.</w:t>
      </w:r>
    </w:p>
    <w:p w14:paraId="77B4A465" w14:textId="77777777" w:rsidR="0016203B" w:rsidRPr="00603C98" w:rsidRDefault="0016203B" w:rsidP="0016203B">
      <w:pPr>
        <w:keepNext/>
        <w:spacing w:after="0"/>
        <w:ind w:firstLine="720"/>
        <w:rPr>
          <w:rFonts w:ascii="Times New Roman" w:hAnsi="Times New Roman"/>
          <w:b/>
          <w:iCs/>
          <w:sz w:val="28"/>
          <w:szCs w:val="28"/>
        </w:rPr>
      </w:pPr>
      <w:bookmarkStart w:id="16" w:name="_Ref33996575"/>
      <w:r w:rsidRPr="00603C98">
        <w:rPr>
          <w:rFonts w:ascii="Times New Roman" w:hAnsi="Times New Roman"/>
          <w:iCs/>
          <w:sz w:val="28"/>
          <w:szCs w:val="28"/>
        </w:rPr>
        <w:t xml:space="preserve">Таблица </w:t>
      </w:r>
      <w:bookmarkEnd w:id="16"/>
      <w:r w:rsidRPr="00603C98">
        <w:rPr>
          <w:rFonts w:ascii="Times New Roman" w:hAnsi="Times New Roman"/>
          <w:iCs/>
          <w:sz w:val="28"/>
          <w:szCs w:val="28"/>
        </w:rPr>
        <w:t>19</w:t>
      </w:r>
      <w:r w:rsidRPr="00603C98">
        <w:rPr>
          <w:rFonts w:ascii="Times New Roman" w:hAnsi="Times New Roman"/>
          <w:b/>
          <w:iCs/>
          <w:sz w:val="28"/>
          <w:szCs w:val="28"/>
        </w:rPr>
        <w:t xml:space="preserve"> - </w:t>
      </w:r>
      <w:r w:rsidRPr="00603C98">
        <w:rPr>
          <w:rFonts w:ascii="Times New Roman" w:hAnsi="Times New Roman"/>
          <w:bCs/>
          <w:iCs/>
          <w:sz w:val="28"/>
          <w:szCs w:val="28"/>
        </w:rPr>
        <w:t xml:space="preserve">Сведения об основном, резервном и вспомогательным топливом, потребляемым перспективных источников тепловой энергии </w:t>
      </w:r>
    </w:p>
    <w:tbl>
      <w:tblPr>
        <w:tblW w:w="986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86"/>
        <w:gridCol w:w="2496"/>
        <w:gridCol w:w="3398"/>
        <w:gridCol w:w="1966"/>
        <w:gridCol w:w="1220"/>
      </w:tblGrid>
      <w:tr w:rsidR="0016203B" w:rsidRPr="00603C98" w14:paraId="35070477" w14:textId="77777777" w:rsidTr="0016203B">
        <w:trPr>
          <w:trHeight w:val="22"/>
          <w:tblHeader/>
        </w:trPr>
        <w:tc>
          <w:tcPr>
            <w:tcW w:w="0" w:type="auto"/>
            <w:shd w:val="clear" w:color="auto" w:fill="auto"/>
            <w:vAlign w:val="center"/>
            <w:hideMark/>
          </w:tcPr>
          <w:p w14:paraId="6813B89D" w14:textId="77777777" w:rsidR="0016203B" w:rsidRPr="00603C98" w:rsidRDefault="0016203B" w:rsidP="0016203B">
            <w:pPr>
              <w:spacing w:after="0"/>
              <w:jc w:val="center"/>
              <w:rPr>
                <w:rFonts w:ascii="Times New Roman" w:eastAsia="Arial Unicode MS" w:hAnsi="Times New Roman"/>
                <w:b/>
                <w:color w:val="000000"/>
                <w:sz w:val="20"/>
                <w:szCs w:val="20"/>
                <w:lang w:eastAsia="ru-RU"/>
              </w:rPr>
            </w:pPr>
            <w:r w:rsidRPr="00603C98">
              <w:rPr>
                <w:rFonts w:ascii="Times New Roman" w:eastAsia="Arial Unicode MS" w:hAnsi="Times New Roman"/>
                <w:b/>
                <w:color w:val="000000"/>
                <w:sz w:val="20"/>
                <w:szCs w:val="20"/>
                <w:lang w:eastAsia="ru-RU"/>
              </w:rPr>
              <w:t>№ п/п</w:t>
            </w:r>
          </w:p>
        </w:tc>
        <w:tc>
          <w:tcPr>
            <w:tcW w:w="0" w:type="auto"/>
            <w:shd w:val="clear" w:color="auto" w:fill="auto"/>
            <w:vAlign w:val="center"/>
            <w:hideMark/>
          </w:tcPr>
          <w:p w14:paraId="579E5E0A" w14:textId="77777777" w:rsidR="0016203B" w:rsidRPr="00603C98" w:rsidRDefault="0016203B" w:rsidP="0016203B">
            <w:pPr>
              <w:spacing w:after="0"/>
              <w:jc w:val="center"/>
              <w:rPr>
                <w:rFonts w:ascii="Times New Roman" w:eastAsia="Arial Unicode MS" w:hAnsi="Times New Roman"/>
                <w:b/>
                <w:color w:val="000000"/>
                <w:sz w:val="20"/>
                <w:szCs w:val="20"/>
                <w:lang w:eastAsia="ru-RU"/>
              </w:rPr>
            </w:pPr>
            <w:r w:rsidRPr="00603C98">
              <w:rPr>
                <w:rFonts w:ascii="Times New Roman" w:eastAsia="Arial Unicode MS" w:hAnsi="Times New Roman"/>
                <w:b/>
                <w:color w:val="000000"/>
                <w:sz w:val="20"/>
                <w:szCs w:val="20"/>
                <w:lang w:eastAsia="ru-RU"/>
              </w:rPr>
              <w:t>Наименование ТСО</w:t>
            </w:r>
          </w:p>
        </w:tc>
        <w:tc>
          <w:tcPr>
            <w:tcW w:w="0" w:type="auto"/>
            <w:shd w:val="clear" w:color="auto" w:fill="auto"/>
            <w:vAlign w:val="center"/>
            <w:hideMark/>
          </w:tcPr>
          <w:p w14:paraId="718A7AE6" w14:textId="77777777" w:rsidR="0016203B" w:rsidRPr="00603C98" w:rsidRDefault="0016203B" w:rsidP="0016203B">
            <w:pPr>
              <w:spacing w:after="0"/>
              <w:jc w:val="center"/>
              <w:rPr>
                <w:rFonts w:ascii="Times New Roman" w:eastAsia="Arial Unicode MS" w:hAnsi="Times New Roman"/>
                <w:b/>
                <w:color w:val="000000"/>
                <w:sz w:val="20"/>
                <w:szCs w:val="20"/>
                <w:lang w:eastAsia="ru-RU"/>
              </w:rPr>
            </w:pPr>
            <w:r w:rsidRPr="00603C98">
              <w:rPr>
                <w:rFonts w:ascii="Times New Roman" w:eastAsia="Arial Unicode MS" w:hAnsi="Times New Roman"/>
                <w:b/>
                <w:color w:val="000000"/>
                <w:sz w:val="20"/>
                <w:szCs w:val="20"/>
                <w:lang w:eastAsia="ru-RU"/>
              </w:rPr>
              <w:t>Наименование и адрес котельной</w:t>
            </w:r>
          </w:p>
        </w:tc>
        <w:tc>
          <w:tcPr>
            <w:tcW w:w="0" w:type="auto"/>
            <w:shd w:val="clear" w:color="auto" w:fill="auto"/>
            <w:vAlign w:val="center"/>
            <w:hideMark/>
          </w:tcPr>
          <w:p w14:paraId="6899BE84" w14:textId="77777777" w:rsidR="0016203B" w:rsidRPr="00603C98" w:rsidRDefault="0016203B" w:rsidP="0016203B">
            <w:pPr>
              <w:spacing w:after="0"/>
              <w:jc w:val="center"/>
              <w:rPr>
                <w:rFonts w:ascii="Times New Roman" w:eastAsia="Arial Unicode MS" w:hAnsi="Times New Roman"/>
                <w:b/>
                <w:color w:val="000000"/>
                <w:sz w:val="20"/>
                <w:szCs w:val="20"/>
                <w:lang w:eastAsia="ru-RU"/>
              </w:rPr>
            </w:pPr>
            <w:r w:rsidRPr="00603C98">
              <w:rPr>
                <w:rFonts w:ascii="Times New Roman" w:eastAsia="Arial Unicode MS" w:hAnsi="Times New Roman"/>
                <w:b/>
                <w:color w:val="000000"/>
                <w:sz w:val="20"/>
                <w:szCs w:val="20"/>
                <w:lang w:eastAsia="ru-RU"/>
              </w:rPr>
              <w:t>Основное топливо</w:t>
            </w:r>
          </w:p>
        </w:tc>
        <w:tc>
          <w:tcPr>
            <w:tcW w:w="1220" w:type="dxa"/>
            <w:shd w:val="clear" w:color="auto" w:fill="auto"/>
            <w:vAlign w:val="center"/>
            <w:hideMark/>
          </w:tcPr>
          <w:p w14:paraId="6D2EBC9F" w14:textId="77777777" w:rsidR="0016203B" w:rsidRPr="00603C98" w:rsidRDefault="0016203B" w:rsidP="0016203B">
            <w:pPr>
              <w:spacing w:after="0"/>
              <w:jc w:val="center"/>
              <w:rPr>
                <w:rFonts w:ascii="Times New Roman" w:eastAsia="Arial Unicode MS" w:hAnsi="Times New Roman"/>
                <w:b/>
                <w:color w:val="000000"/>
                <w:sz w:val="20"/>
                <w:szCs w:val="20"/>
                <w:lang w:eastAsia="ru-RU"/>
              </w:rPr>
            </w:pPr>
            <w:r w:rsidRPr="00603C98">
              <w:rPr>
                <w:rFonts w:ascii="Times New Roman" w:eastAsia="Arial Unicode MS" w:hAnsi="Times New Roman"/>
                <w:b/>
                <w:color w:val="000000"/>
                <w:sz w:val="20"/>
                <w:szCs w:val="20"/>
                <w:lang w:eastAsia="ru-RU"/>
              </w:rPr>
              <w:t>Резервное топливо</w:t>
            </w:r>
          </w:p>
        </w:tc>
      </w:tr>
      <w:tr w:rsidR="0016203B" w:rsidRPr="00603C98" w14:paraId="20115EC2" w14:textId="77777777" w:rsidTr="0016203B">
        <w:trPr>
          <w:trHeight w:val="533"/>
        </w:trPr>
        <w:tc>
          <w:tcPr>
            <w:tcW w:w="0" w:type="auto"/>
            <w:shd w:val="clear" w:color="auto" w:fill="auto"/>
            <w:vAlign w:val="center"/>
            <w:hideMark/>
          </w:tcPr>
          <w:p w14:paraId="694327DD" w14:textId="77777777" w:rsidR="0016203B" w:rsidRPr="00603C98" w:rsidRDefault="0016203B" w:rsidP="0016203B">
            <w:pPr>
              <w:spacing w:after="0"/>
              <w:jc w:val="center"/>
              <w:rPr>
                <w:rFonts w:ascii="Times New Roman" w:eastAsia="Arial Unicode MS" w:hAnsi="Times New Roman"/>
                <w:color w:val="000000"/>
                <w:sz w:val="20"/>
                <w:szCs w:val="20"/>
                <w:lang w:eastAsia="ru-RU"/>
              </w:rPr>
            </w:pPr>
            <w:r w:rsidRPr="00603C98">
              <w:rPr>
                <w:rFonts w:ascii="Times New Roman" w:eastAsia="Arial Unicode MS" w:hAnsi="Times New Roman"/>
                <w:color w:val="000000"/>
                <w:sz w:val="20"/>
                <w:szCs w:val="20"/>
                <w:lang w:eastAsia="ru-RU"/>
              </w:rPr>
              <w:t>1</w:t>
            </w:r>
          </w:p>
        </w:tc>
        <w:tc>
          <w:tcPr>
            <w:tcW w:w="0" w:type="auto"/>
            <w:shd w:val="clear" w:color="auto" w:fill="auto"/>
            <w:vAlign w:val="center"/>
          </w:tcPr>
          <w:p w14:paraId="505D32EF" w14:textId="77777777" w:rsidR="0016203B" w:rsidRPr="00493CCF" w:rsidRDefault="0016203B" w:rsidP="0016203B">
            <w:pPr>
              <w:spacing w:after="0"/>
              <w:jc w:val="center"/>
              <w:rPr>
                <w:rFonts w:ascii="Times New Roman" w:hAnsi="Times New Roman"/>
                <w:sz w:val="20"/>
                <w:szCs w:val="20"/>
              </w:rPr>
            </w:pPr>
            <w:r>
              <w:rPr>
                <w:rFonts w:ascii="Times New Roman" w:hAnsi="Times New Roman"/>
                <w:sz w:val="20"/>
                <w:szCs w:val="24"/>
              </w:rPr>
              <w:t>ООО «ТК Новгородская»</w:t>
            </w:r>
          </w:p>
        </w:tc>
        <w:tc>
          <w:tcPr>
            <w:tcW w:w="0" w:type="auto"/>
            <w:shd w:val="clear" w:color="auto" w:fill="auto"/>
            <w:vAlign w:val="center"/>
          </w:tcPr>
          <w:p w14:paraId="2277D903" w14:textId="77777777" w:rsidR="0016203B" w:rsidRPr="00493CCF" w:rsidRDefault="0016203B" w:rsidP="0016203B">
            <w:pPr>
              <w:widowControl w:val="0"/>
              <w:spacing w:after="0"/>
              <w:ind w:right="-99"/>
              <w:outlineLvl w:val="1"/>
              <w:rPr>
                <w:rFonts w:ascii="Times New Roman" w:eastAsia="Times New Roman" w:hAnsi="Times New Roman"/>
                <w:sz w:val="20"/>
                <w:szCs w:val="20"/>
                <w:highlight w:val="yellow"/>
                <w:lang w:eastAsia="ru-RU"/>
              </w:rPr>
            </w:pPr>
            <w:r>
              <w:rPr>
                <w:rFonts w:ascii="Times New Roman" w:eastAsia="Times New Roman" w:hAnsi="Times New Roman"/>
                <w:sz w:val="20"/>
                <w:szCs w:val="20"/>
                <w:lang w:eastAsia="ru-RU"/>
              </w:rPr>
              <w:t>Котельная № 30</w:t>
            </w:r>
          </w:p>
        </w:tc>
        <w:tc>
          <w:tcPr>
            <w:tcW w:w="0" w:type="auto"/>
            <w:shd w:val="clear" w:color="auto" w:fill="auto"/>
            <w:vAlign w:val="center"/>
            <w:hideMark/>
          </w:tcPr>
          <w:p w14:paraId="6ACD07ED" w14:textId="77777777" w:rsidR="0016203B" w:rsidRPr="00603C98" w:rsidRDefault="0016203B" w:rsidP="0016203B">
            <w:pPr>
              <w:spacing w:after="0"/>
              <w:jc w:val="center"/>
              <w:rPr>
                <w:rFonts w:ascii="Times New Roman" w:eastAsia="Arial Unicode MS" w:hAnsi="Times New Roman"/>
                <w:color w:val="000000"/>
                <w:sz w:val="20"/>
                <w:szCs w:val="20"/>
                <w:lang w:eastAsia="ru-RU"/>
              </w:rPr>
            </w:pPr>
            <w:r w:rsidRPr="00603C98">
              <w:rPr>
                <w:rFonts w:ascii="Times New Roman" w:eastAsia="Arial Unicode MS" w:hAnsi="Times New Roman"/>
                <w:color w:val="000000"/>
                <w:sz w:val="20"/>
                <w:szCs w:val="20"/>
                <w:lang w:eastAsia="ru-RU"/>
              </w:rPr>
              <w:t>Природный газ</w:t>
            </w:r>
          </w:p>
        </w:tc>
        <w:tc>
          <w:tcPr>
            <w:tcW w:w="1220" w:type="dxa"/>
            <w:shd w:val="clear" w:color="auto" w:fill="auto"/>
            <w:vAlign w:val="center"/>
            <w:hideMark/>
          </w:tcPr>
          <w:p w14:paraId="56B60602" w14:textId="77777777" w:rsidR="0016203B" w:rsidRPr="00603C98" w:rsidRDefault="0016203B" w:rsidP="0016203B">
            <w:pPr>
              <w:spacing w:after="0"/>
              <w:jc w:val="center"/>
              <w:rPr>
                <w:rFonts w:ascii="Times New Roman" w:eastAsia="Arial Unicode MS" w:hAnsi="Times New Roman"/>
                <w:color w:val="000000"/>
                <w:sz w:val="20"/>
                <w:szCs w:val="20"/>
                <w:lang w:eastAsia="ru-RU"/>
              </w:rPr>
            </w:pPr>
            <w:r w:rsidRPr="00603C98">
              <w:rPr>
                <w:rFonts w:ascii="Times New Roman" w:eastAsia="Arial Unicode MS" w:hAnsi="Times New Roman"/>
                <w:color w:val="000000"/>
                <w:sz w:val="20"/>
                <w:szCs w:val="20"/>
                <w:lang w:eastAsia="ru-RU"/>
              </w:rPr>
              <w:t>-</w:t>
            </w:r>
          </w:p>
        </w:tc>
      </w:tr>
      <w:tr w:rsidR="0016203B" w:rsidRPr="00603C98" w14:paraId="40952F6A" w14:textId="77777777" w:rsidTr="0016203B">
        <w:trPr>
          <w:trHeight w:val="533"/>
        </w:trPr>
        <w:tc>
          <w:tcPr>
            <w:tcW w:w="0" w:type="auto"/>
            <w:shd w:val="clear" w:color="auto" w:fill="auto"/>
            <w:vAlign w:val="center"/>
          </w:tcPr>
          <w:p w14:paraId="556CFEC2" w14:textId="77777777" w:rsidR="0016203B" w:rsidRPr="00603C98" w:rsidRDefault="0016203B" w:rsidP="0016203B">
            <w:pPr>
              <w:spacing w:after="0"/>
              <w:jc w:val="center"/>
              <w:rPr>
                <w:rFonts w:ascii="Times New Roman" w:eastAsia="Arial Unicode MS" w:hAnsi="Times New Roman"/>
                <w:color w:val="000000"/>
                <w:sz w:val="20"/>
                <w:szCs w:val="20"/>
                <w:lang w:eastAsia="ru-RU"/>
              </w:rPr>
            </w:pPr>
            <w:r>
              <w:rPr>
                <w:rFonts w:ascii="Times New Roman" w:eastAsia="Arial Unicode MS" w:hAnsi="Times New Roman"/>
                <w:color w:val="000000"/>
                <w:sz w:val="20"/>
                <w:szCs w:val="20"/>
                <w:lang w:eastAsia="ru-RU"/>
              </w:rPr>
              <w:t>2</w:t>
            </w:r>
          </w:p>
        </w:tc>
        <w:tc>
          <w:tcPr>
            <w:tcW w:w="0" w:type="auto"/>
            <w:shd w:val="clear" w:color="auto" w:fill="auto"/>
            <w:vAlign w:val="center"/>
          </w:tcPr>
          <w:p w14:paraId="517640DA" w14:textId="77777777" w:rsidR="0016203B" w:rsidRDefault="0016203B" w:rsidP="0016203B">
            <w:pPr>
              <w:spacing w:after="0"/>
              <w:jc w:val="center"/>
              <w:rPr>
                <w:rFonts w:ascii="Times New Roman" w:hAnsi="Times New Roman"/>
                <w:sz w:val="20"/>
                <w:szCs w:val="24"/>
              </w:rPr>
            </w:pPr>
            <w:r>
              <w:rPr>
                <w:rFonts w:ascii="Times New Roman" w:hAnsi="Times New Roman"/>
                <w:sz w:val="20"/>
                <w:szCs w:val="24"/>
              </w:rPr>
              <w:t>АО «</w:t>
            </w:r>
            <w:proofErr w:type="spellStart"/>
            <w:r>
              <w:rPr>
                <w:rFonts w:ascii="Times New Roman" w:hAnsi="Times New Roman"/>
                <w:sz w:val="20"/>
                <w:szCs w:val="24"/>
              </w:rPr>
              <w:t>НордЭнерго</w:t>
            </w:r>
            <w:proofErr w:type="spellEnd"/>
            <w:r>
              <w:rPr>
                <w:rFonts w:ascii="Times New Roman" w:hAnsi="Times New Roman"/>
                <w:sz w:val="20"/>
                <w:szCs w:val="24"/>
              </w:rPr>
              <w:t>»</w:t>
            </w:r>
          </w:p>
        </w:tc>
        <w:tc>
          <w:tcPr>
            <w:tcW w:w="0" w:type="auto"/>
            <w:shd w:val="clear" w:color="auto" w:fill="auto"/>
            <w:vAlign w:val="center"/>
          </w:tcPr>
          <w:p w14:paraId="40A2C602" w14:textId="77777777" w:rsidR="0016203B" w:rsidRDefault="0016203B" w:rsidP="0016203B">
            <w:pPr>
              <w:widowControl w:val="0"/>
              <w:spacing w:after="0"/>
              <w:ind w:right="-99"/>
              <w:outlineLvl w:val="1"/>
              <w:rPr>
                <w:rFonts w:ascii="Times New Roman" w:hAnsi="Times New Roman"/>
                <w:sz w:val="20"/>
                <w:szCs w:val="20"/>
              </w:rPr>
            </w:pPr>
            <w:r>
              <w:rPr>
                <w:rFonts w:ascii="Times New Roman" w:eastAsia="Times New Roman" w:hAnsi="Times New Roman"/>
                <w:sz w:val="20"/>
                <w:szCs w:val="20"/>
                <w:lang w:eastAsia="ru-RU"/>
              </w:rPr>
              <w:t>Котельная БМК</w:t>
            </w:r>
          </w:p>
        </w:tc>
        <w:tc>
          <w:tcPr>
            <w:tcW w:w="0" w:type="auto"/>
            <w:shd w:val="clear" w:color="auto" w:fill="auto"/>
            <w:vAlign w:val="center"/>
          </w:tcPr>
          <w:p w14:paraId="3F931A43" w14:textId="77777777" w:rsidR="0016203B" w:rsidRPr="00603C98" w:rsidRDefault="0016203B" w:rsidP="0016203B">
            <w:pPr>
              <w:spacing w:after="0"/>
              <w:jc w:val="center"/>
              <w:rPr>
                <w:rFonts w:ascii="Times New Roman" w:eastAsia="Arial Unicode MS" w:hAnsi="Times New Roman"/>
                <w:color w:val="000000"/>
                <w:sz w:val="20"/>
                <w:szCs w:val="20"/>
                <w:lang w:eastAsia="ru-RU"/>
              </w:rPr>
            </w:pPr>
            <w:r w:rsidRPr="00603C98">
              <w:rPr>
                <w:rFonts w:ascii="Times New Roman" w:eastAsia="Arial Unicode MS" w:hAnsi="Times New Roman"/>
                <w:color w:val="000000"/>
                <w:sz w:val="20"/>
                <w:szCs w:val="20"/>
                <w:lang w:eastAsia="ru-RU"/>
              </w:rPr>
              <w:t>Природный газ</w:t>
            </w:r>
          </w:p>
        </w:tc>
        <w:tc>
          <w:tcPr>
            <w:tcW w:w="1220" w:type="dxa"/>
            <w:shd w:val="clear" w:color="auto" w:fill="auto"/>
            <w:vAlign w:val="center"/>
          </w:tcPr>
          <w:p w14:paraId="09634686" w14:textId="77777777" w:rsidR="0016203B" w:rsidRPr="00603C98" w:rsidRDefault="0016203B" w:rsidP="0016203B">
            <w:pPr>
              <w:spacing w:after="0"/>
              <w:jc w:val="center"/>
              <w:rPr>
                <w:rFonts w:ascii="Times New Roman" w:eastAsia="Arial Unicode MS" w:hAnsi="Times New Roman"/>
                <w:color w:val="000000"/>
                <w:sz w:val="20"/>
                <w:szCs w:val="20"/>
                <w:lang w:eastAsia="ru-RU"/>
              </w:rPr>
            </w:pPr>
            <w:r w:rsidRPr="00603C98">
              <w:rPr>
                <w:rFonts w:ascii="Times New Roman" w:eastAsia="Arial Unicode MS" w:hAnsi="Times New Roman"/>
                <w:color w:val="000000"/>
                <w:sz w:val="20"/>
                <w:szCs w:val="20"/>
                <w:lang w:eastAsia="ru-RU"/>
              </w:rPr>
              <w:t>-</w:t>
            </w:r>
          </w:p>
        </w:tc>
      </w:tr>
    </w:tbl>
    <w:p w14:paraId="3648B9D8"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t>8.3. Виды топлива, их доли и значение низшей теплоты сгорания</w:t>
      </w:r>
    </w:p>
    <w:p w14:paraId="1F0E601F"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t>топлива, используемые для производства тепловой энергии</w:t>
      </w:r>
    </w:p>
    <w:p w14:paraId="058A5823"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t>по каждой системе теплоснабжения</w:t>
      </w:r>
    </w:p>
    <w:p w14:paraId="2763E625" w14:textId="77777777" w:rsidR="0016203B" w:rsidRPr="00603C98" w:rsidRDefault="0016203B" w:rsidP="0016203B">
      <w:pPr>
        <w:spacing w:after="0"/>
        <w:jc w:val="right"/>
        <w:rPr>
          <w:rFonts w:ascii="Times New Roman" w:eastAsia="Arial Unicode MS" w:hAnsi="Times New Roman"/>
          <w:sz w:val="28"/>
          <w:szCs w:val="28"/>
          <w:lang w:eastAsia="ru-RU"/>
        </w:rPr>
      </w:pPr>
      <w:r w:rsidRPr="00603C98">
        <w:rPr>
          <w:rFonts w:ascii="Times New Roman" w:eastAsia="Arial Unicode MS" w:hAnsi="Times New Roman"/>
          <w:sz w:val="28"/>
          <w:szCs w:val="28"/>
          <w:lang w:eastAsia="ru-RU"/>
        </w:rPr>
        <w:t>Таблица 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98"/>
        <w:gridCol w:w="2048"/>
        <w:gridCol w:w="1701"/>
        <w:gridCol w:w="1596"/>
        <w:gridCol w:w="1766"/>
      </w:tblGrid>
      <w:tr w:rsidR="0016203B" w:rsidRPr="00603C98" w14:paraId="0D99632A" w14:textId="77777777" w:rsidTr="0016203B">
        <w:trPr>
          <w:trHeight w:val="276"/>
        </w:trPr>
        <w:tc>
          <w:tcPr>
            <w:tcW w:w="2498" w:type="dxa"/>
            <w:vMerge w:val="restart"/>
            <w:shd w:val="clear" w:color="auto" w:fill="auto"/>
            <w:vAlign w:val="center"/>
          </w:tcPr>
          <w:p w14:paraId="3E80F275" w14:textId="77777777" w:rsidR="0016203B" w:rsidRPr="00603C98" w:rsidRDefault="0016203B" w:rsidP="0016203B">
            <w:pPr>
              <w:spacing w:after="0"/>
              <w:jc w:val="center"/>
              <w:rPr>
                <w:rFonts w:ascii="Times New Roman" w:eastAsia="Arial Unicode MS" w:hAnsi="Times New Roman"/>
                <w:b/>
                <w:sz w:val="24"/>
                <w:szCs w:val="24"/>
                <w:lang w:eastAsia="ru-RU"/>
              </w:rPr>
            </w:pPr>
            <w:r w:rsidRPr="00603C98">
              <w:rPr>
                <w:rFonts w:ascii="Times New Roman" w:eastAsia="Arial Unicode MS" w:hAnsi="Times New Roman"/>
                <w:b/>
                <w:sz w:val="24"/>
                <w:szCs w:val="24"/>
                <w:lang w:eastAsia="ru-RU"/>
              </w:rPr>
              <w:t>Наименование источника теплоснабжения</w:t>
            </w:r>
          </w:p>
        </w:tc>
        <w:tc>
          <w:tcPr>
            <w:tcW w:w="2048" w:type="dxa"/>
            <w:vMerge w:val="restart"/>
            <w:shd w:val="clear" w:color="auto" w:fill="auto"/>
            <w:vAlign w:val="center"/>
          </w:tcPr>
          <w:p w14:paraId="73E2443F" w14:textId="77777777" w:rsidR="0016203B" w:rsidRPr="00603C98" w:rsidRDefault="0016203B" w:rsidP="0016203B">
            <w:pPr>
              <w:spacing w:after="0"/>
              <w:jc w:val="center"/>
              <w:rPr>
                <w:rFonts w:ascii="Times New Roman" w:eastAsia="Arial Unicode MS" w:hAnsi="Times New Roman"/>
                <w:b/>
                <w:sz w:val="24"/>
                <w:szCs w:val="24"/>
                <w:lang w:eastAsia="ru-RU"/>
              </w:rPr>
            </w:pPr>
            <w:r w:rsidRPr="00603C98">
              <w:rPr>
                <w:rFonts w:ascii="Times New Roman" w:eastAsia="Arial Unicode MS" w:hAnsi="Times New Roman"/>
                <w:b/>
                <w:sz w:val="24"/>
                <w:szCs w:val="24"/>
                <w:lang w:eastAsia="ru-RU"/>
              </w:rPr>
              <w:t>Вид топлива</w:t>
            </w:r>
          </w:p>
        </w:tc>
        <w:tc>
          <w:tcPr>
            <w:tcW w:w="1701" w:type="dxa"/>
            <w:vMerge w:val="restart"/>
            <w:shd w:val="clear" w:color="auto" w:fill="auto"/>
            <w:vAlign w:val="center"/>
          </w:tcPr>
          <w:p w14:paraId="4A612B9C" w14:textId="77777777" w:rsidR="0016203B" w:rsidRPr="00603C98" w:rsidRDefault="0016203B" w:rsidP="0016203B">
            <w:pPr>
              <w:spacing w:after="0"/>
              <w:jc w:val="center"/>
              <w:rPr>
                <w:rFonts w:ascii="Times New Roman" w:eastAsia="Arial Unicode MS" w:hAnsi="Times New Roman"/>
                <w:b/>
                <w:sz w:val="24"/>
                <w:szCs w:val="24"/>
                <w:lang w:eastAsia="ru-RU"/>
              </w:rPr>
            </w:pPr>
            <w:r w:rsidRPr="00603C98">
              <w:rPr>
                <w:rFonts w:ascii="Times New Roman" w:eastAsia="Arial Unicode MS" w:hAnsi="Times New Roman"/>
                <w:b/>
                <w:sz w:val="24"/>
                <w:szCs w:val="24"/>
                <w:lang w:eastAsia="ru-RU"/>
              </w:rPr>
              <w:t>Доля, %</w:t>
            </w:r>
          </w:p>
        </w:tc>
        <w:tc>
          <w:tcPr>
            <w:tcW w:w="3362" w:type="dxa"/>
            <w:gridSpan w:val="2"/>
          </w:tcPr>
          <w:p w14:paraId="0CD2C9EE" w14:textId="77777777" w:rsidR="0016203B" w:rsidRPr="00603C98" w:rsidRDefault="0016203B" w:rsidP="0016203B">
            <w:pPr>
              <w:spacing w:after="0"/>
              <w:jc w:val="center"/>
              <w:rPr>
                <w:rFonts w:ascii="Times New Roman" w:eastAsia="Arial Unicode MS" w:hAnsi="Times New Roman"/>
                <w:b/>
                <w:sz w:val="24"/>
                <w:szCs w:val="24"/>
                <w:lang w:eastAsia="ru-RU"/>
              </w:rPr>
            </w:pPr>
            <w:r w:rsidRPr="00603C98">
              <w:rPr>
                <w:rFonts w:ascii="Times New Roman" w:eastAsia="Arial Unicode MS" w:hAnsi="Times New Roman"/>
                <w:b/>
                <w:sz w:val="24"/>
                <w:szCs w:val="24"/>
                <w:lang w:eastAsia="ru-RU"/>
              </w:rPr>
              <w:t>Низшая теплота сгорания топлива</w:t>
            </w:r>
          </w:p>
        </w:tc>
      </w:tr>
      <w:tr w:rsidR="0016203B" w:rsidRPr="00603C98" w14:paraId="381EF226" w14:textId="77777777" w:rsidTr="0016203B">
        <w:trPr>
          <w:trHeight w:val="276"/>
        </w:trPr>
        <w:tc>
          <w:tcPr>
            <w:tcW w:w="2498" w:type="dxa"/>
            <w:vMerge/>
            <w:shd w:val="clear" w:color="auto" w:fill="auto"/>
            <w:vAlign w:val="center"/>
          </w:tcPr>
          <w:p w14:paraId="507E0278" w14:textId="77777777" w:rsidR="0016203B" w:rsidRPr="00603C98" w:rsidRDefault="0016203B" w:rsidP="0016203B">
            <w:pPr>
              <w:spacing w:after="0"/>
              <w:jc w:val="center"/>
              <w:rPr>
                <w:rFonts w:ascii="Times New Roman" w:eastAsia="Arial Unicode MS" w:hAnsi="Times New Roman"/>
                <w:b/>
                <w:sz w:val="24"/>
                <w:szCs w:val="24"/>
                <w:lang w:eastAsia="ru-RU"/>
              </w:rPr>
            </w:pPr>
          </w:p>
        </w:tc>
        <w:tc>
          <w:tcPr>
            <w:tcW w:w="2048" w:type="dxa"/>
            <w:vMerge/>
            <w:shd w:val="clear" w:color="auto" w:fill="auto"/>
            <w:vAlign w:val="center"/>
          </w:tcPr>
          <w:p w14:paraId="0D31A8FD" w14:textId="77777777" w:rsidR="0016203B" w:rsidRPr="00603C98" w:rsidRDefault="0016203B" w:rsidP="0016203B">
            <w:pPr>
              <w:spacing w:after="0"/>
              <w:jc w:val="center"/>
              <w:rPr>
                <w:rFonts w:ascii="Times New Roman" w:eastAsia="Arial Unicode MS" w:hAnsi="Times New Roman"/>
                <w:b/>
                <w:sz w:val="24"/>
                <w:szCs w:val="24"/>
                <w:lang w:eastAsia="ru-RU"/>
              </w:rPr>
            </w:pPr>
          </w:p>
        </w:tc>
        <w:tc>
          <w:tcPr>
            <w:tcW w:w="1701" w:type="dxa"/>
            <w:vMerge/>
            <w:shd w:val="clear" w:color="auto" w:fill="auto"/>
            <w:vAlign w:val="center"/>
          </w:tcPr>
          <w:p w14:paraId="452C9AE5" w14:textId="77777777" w:rsidR="0016203B" w:rsidRPr="00603C98" w:rsidRDefault="0016203B" w:rsidP="0016203B">
            <w:pPr>
              <w:spacing w:after="0"/>
              <w:jc w:val="center"/>
              <w:rPr>
                <w:rFonts w:ascii="Times New Roman" w:eastAsia="Arial Unicode MS" w:hAnsi="Times New Roman"/>
                <w:b/>
                <w:sz w:val="24"/>
                <w:szCs w:val="24"/>
                <w:lang w:eastAsia="ru-RU"/>
              </w:rPr>
            </w:pPr>
          </w:p>
        </w:tc>
        <w:tc>
          <w:tcPr>
            <w:tcW w:w="1596" w:type="dxa"/>
          </w:tcPr>
          <w:p w14:paraId="5B3F2ABE" w14:textId="77777777" w:rsidR="0016203B" w:rsidRPr="00603C98" w:rsidRDefault="0016203B" w:rsidP="0016203B">
            <w:pPr>
              <w:spacing w:after="0"/>
              <w:jc w:val="center"/>
              <w:rPr>
                <w:rFonts w:ascii="Times New Roman" w:eastAsia="Arial Unicode MS" w:hAnsi="Times New Roman"/>
                <w:b/>
                <w:sz w:val="24"/>
                <w:szCs w:val="24"/>
                <w:vertAlign w:val="superscript"/>
                <w:lang w:eastAsia="ru-RU"/>
              </w:rPr>
            </w:pPr>
            <w:r w:rsidRPr="00603C98">
              <w:rPr>
                <w:rFonts w:ascii="Times New Roman" w:eastAsia="Arial Unicode MS" w:hAnsi="Times New Roman"/>
                <w:b/>
                <w:sz w:val="24"/>
                <w:szCs w:val="24"/>
                <w:lang w:eastAsia="ru-RU"/>
              </w:rPr>
              <w:t>МДж/м</w:t>
            </w:r>
            <w:r w:rsidRPr="00603C98">
              <w:rPr>
                <w:rFonts w:ascii="Times New Roman" w:eastAsia="Arial Unicode MS" w:hAnsi="Times New Roman"/>
                <w:b/>
                <w:sz w:val="24"/>
                <w:szCs w:val="24"/>
                <w:vertAlign w:val="superscript"/>
                <w:lang w:eastAsia="ru-RU"/>
              </w:rPr>
              <w:t>3</w:t>
            </w:r>
          </w:p>
        </w:tc>
        <w:tc>
          <w:tcPr>
            <w:tcW w:w="1766" w:type="dxa"/>
          </w:tcPr>
          <w:p w14:paraId="215795EA" w14:textId="77777777" w:rsidR="0016203B" w:rsidRPr="00603C98" w:rsidRDefault="0016203B" w:rsidP="0016203B">
            <w:pPr>
              <w:spacing w:after="0"/>
              <w:jc w:val="center"/>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к</w:t>
            </w:r>
            <w:r w:rsidRPr="00603C98">
              <w:rPr>
                <w:rFonts w:ascii="Times New Roman" w:eastAsia="Arial Unicode MS" w:hAnsi="Times New Roman"/>
                <w:b/>
                <w:sz w:val="24"/>
                <w:szCs w:val="24"/>
                <w:lang w:eastAsia="ru-RU"/>
              </w:rPr>
              <w:t>кал/м</w:t>
            </w:r>
            <w:r w:rsidRPr="00603C98">
              <w:rPr>
                <w:rFonts w:ascii="Times New Roman" w:eastAsia="Arial Unicode MS" w:hAnsi="Times New Roman"/>
                <w:b/>
                <w:sz w:val="24"/>
                <w:szCs w:val="24"/>
                <w:vertAlign w:val="superscript"/>
                <w:lang w:eastAsia="ru-RU"/>
              </w:rPr>
              <w:t>3</w:t>
            </w:r>
          </w:p>
        </w:tc>
      </w:tr>
      <w:tr w:rsidR="0016203B" w:rsidRPr="00603C98" w14:paraId="0B6B0B76" w14:textId="77777777" w:rsidTr="0016203B">
        <w:tc>
          <w:tcPr>
            <w:tcW w:w="2498" w:type="dxa"/>
            <w:shd w:val="clear" w:color="auto" w:fill="auto"/>
            <w:vAlign w:val="center"/>
          </w:tcPr>
          <w:p w14:paraId="163C61DE" w14:textId="77777777" w:rsidR="0016203B" w:rsidRPr="00493CCF" w:rsidRDefault="0016203B" w:rsidP="0016203B">
            <w:pPr>
              <w:widowControl w:val="0"/>
              <w:spacing w:after="0"/>
              <w:ind w:right="-99"/>
              <w:outlineLvl w:val="1"/>
              <w:rPr>
                <w:rFonts w:ascii="Times New Roman" w:eastAsia="Times New Roman" w:hAnsi="Times New Roman"/>
                <w:sz w:val="20"/>
                <w:szCs w:val="20"/>
                <w:highlight w:val="yellow"/>
                <w:lang w:eastAsia="ru-RU"/>
              </w:rPr>
            </w:pPr>
            <w:r>
              <w:rPr>
                <w:rFonts w:ascii="Times New Roman" w:eastAsia="Times New Roman" w:hAnsi="Times New Roman"/>
                <w:sz w:val="20"/>
                <w:szCs w:val="20"/>
                <w:lang w:eastAsia="ru-RU"/>
              </w:rPr>
              <w:t>Котельная № 30</w:t>
            </w:r>
          </w:p>
        </w:tc>
        <w:tc>
          <w:tcPr>
            <w:tcW w:w="2048" w:type="dxa"/>
            <w:shd w:val="clear" w:color="auto" w:fill="auto"/>
            <w:vAlign w:val="center"/>
          </w:tcPr>
          <w:p w14:paraId="25832EC2" w14:textId="77777777" w:rsidR="0016203B" w:rsidRPr="00603C98" w:rsidRDefault="0016203B" w:rsidP="0016203B">
            <w:pPr>
              <w:spacing w:after="0"/>
              <w:jc w:val="center"/>
              <w:rPr>
                <w:rFonts w:ascii="Times New Roman" w:eastAsia="Arial Unicode MS" w:hAnsi="Times New Roman"/>
                <w:color w:val="000000"/>
                <w:sz w:val="20"/>
                <w:szCs w:val="20"/>
                <w:lang w:eastAsia="ru-RU"/>
              </w:rPr>
            </w:pPr>
            <w:r w:rsidRPr="00603C98">
              <w:rPr>
                <w:rFonts w:ascii="Times New Roman" w:eastAsia="Arial Unicode MS" w:hAnsi="Times New Roman"/>
                <w:color w:val="000000"/>
                <w:sz w:val="20"/>
                <w:szCs w:val="20"/>
                <w:lang w:eastAsia="ru-RU"/>
              </w:rPr>
              <w:t>Природный газ</w:t>
            </w:r>
          </w:p>
        </w:tc>
        <w:tc>
          <w:tcPr>
            <w:tcW w:w="1701" w:type="dxa"/>
            <w:shd w:val="clear" w:color="auto" w:fill="auto"/>
            <w:vAlign w:val="center"/>
          </w:tcPr>
          <w:p w14:paraId="34A5894A" w14:textId="77777777" w:rsidR="0016203B" w:rsidRPr="00603C98" w:rsidRDefault="0016203B" w:rsidP="0016203B">
            <w:pPr>
              <w:spacing w:after="0"/>
              <w:ind w:right="-65"/>
              <w:jc w:val="center"/>
              <w:rPr>
                <w:rFonts w:ascii="Times New Roman" w:eastAsia="Arial Unicode MS" w:hAnsi="Times New Roman"/>
                <w:sz w:val="20"/>
                <w:szCs w:val="20"/>
                <w:lang w:eastAsia="ru-RU"/>
              </w:rPr>
            </w:pPr>
            <w:r w:rsidRPr="00603C98">
              <w:rPr>
                <w:rFonts w:ascii="Times New Roman" w:eastAsia="Arial Unicode MS" w:hAnsi="Times New Roman"/>
                <w:sz w:val="20"/>
                <w:szCs w:val="20"/>
                <w:lang w:eastAsia="ru-RU"/>
              </w:rPr>
              <w:t>100</w:t>
            </w:r>
          </w:p>
        </w:tc>
        <w:tc>
          <w:tcPr>
            <w:tcW w:w="1596" w:type="dxa"/>
            <w:vAlign w:val="center"/>
          </w:tcPr>
          <w:p w14:paraId="4D90BA4B" w14:textId="77777777" w:rsidR="0016203B" w:rsidRPr="00603C98" w:rsidRDefault="0016203B" w:rsidP="0016203B">
            <w:pPr>
              <w:spacing w:after="0"/>
              <w:ind w:right="-104"/>
              <w:jc w:val="center"/>
              <w:rPr>
                <w:rFonts w:ascii="Times New Roman" w:eastAsia="Arial Unicode MS" w:hAnsi="Times New Roman"/>
                <w:sz w:val="20"/>
                <w:szCs w:val="20"/>
                <w:lang w:eastAsia="ru-RU"/>
              </w:rPr>
            </w:pPr>
            <w:r>
              <w:rPr>
                <w:rFonts w:ascii="Times New Roman" w:eastAsia="Arial Unicode MS" w:hAnsi="Times New Roman"/>
                <w:sz w:val="20"/>
                <w:szCs w:val="20"/>
                <w:lang w:eastAsia="ru-RU"/>
              </w:rPr>
              <w:t>34,51</w:t>
            </w:r>
          </w:p>
        </w:tc>
        <w:tc>
          <w:tcPr>
            <w:tcW w:w="1766" w:type="dxa"/>
            <w:vAlign w:val="center"/>
          </w:tcPr>
          <w:p w14:paraId="4447A3FD" w14:textId="77777777" w:rsidR="0016203B" w:rsidRPr="00603C98" w:rsidRDefault="0016203B" w:rsidP="0016203B">
            <w:pPr>
              <w:spacing w:after="0"/>
              <w:ind w:right="-104"/>
              <w:jc w:val="center"/>
              <w:rPr>
                <w:rFonts w:ascii="Times New Roman" w:eastAsia="Arial Unicode MS" w:hAnsi="Times New Roman"/>
                <w:sz w:val="20"/>
                <w:szCs w:val="20"/>
                <w:lang w:eastAsia="ru-RU"/>
              </w:rPr>
            </w:pPr>
            <w:r>
              <w:rPr>
                <w:rFonts w:ascii="Times New Roman" w:eastAsia="Arial Unicode MS" w:hAnsi="Times New Roman"/>
                <w:sz w:val="20"/>
                <w:szCs w:val="20"/>
                <w:lang w:eastAsia="ru-RU"/>
              </w:rPr>
              <w:t>8243</w:t>
            </w:r>
          </w:p>
        </w:tc>
      </w:tr>
      <w:tr w:rsidR="0016203B" w:rsidRPr="00603C98" w14:paraId="31D4E784" w14:textId="77777777" w:rsidTr="0016203B">
        <w:tc>
          <w:tcPr>
            <w:tcW w:w="2498" w:type="dxa"/>
            <w:shd w:val="clear" w:color="auto" w:fill="auto"/>
            <w:vAlign w:val="center"/>
          </w:tcPr>
          <w:p w14:paraId="24A36C96" w14:textId="77777777" w:rsidR="0016203B" w:rsidRPr="00493CCF" w:rsidRDefault="0016203B" w:rsidP="0016203B">
            <w:pPr>
              <w:widowControl w:val="0"/>
              <w:spacing w:after="0"/>
              <w:ind w:right="-99"/>
              <w:outlineLvl w:val="1"/>
              <w:rPr>
                <w:rFonts w:ascii="Times New Roman" w:eastAsia="Times New Roman" w:hAnsi="Times New Roman"/>
                <w:sz w:val="20"/>
                <w:szCs w:val="20"/>
                <w:highlight w:val="yellow"/>
                <w:lang w:eastAsia="ru-RU"/>
              </w:rPr>
            </w:pPr>
            <w:r>
              <w:rPr>
                <w:rFonts w:ascii="Times New Roman" w:eastAsia="Times New Roman" w:hAnsi="Times New Roman"/>
                <w:sz w:val="20"/>
                <w:szCs w:val="20"/>
                <w:lang w:eastAsia="ru-RU"/>
              </w:rPr>
              <w:t>Котельная БМК</w:t>
            </w:r>
          </w:p>
        </w:tc>
        <w:tc>
          <w:tcPr>
            <w:tcW w:w="2048" w:type="dxa"/>
            <w:shd w:val="clear" w:color="auto" w:fill="auto"/>
            <w:vAlign w:val="center"/>
          </w:tcPr>
          <w:p w14:paraId="2C896B3E" w14:textId="77777777" w:rsidR="0016203B" w:rsidRPr="00603C98" w:rsidRDefault="0016203B" w:rsidP="0016203B">
            <w:pPr>
              <w:spacing w:after="0"/>
              <w:jc w:val="center"/>
              <w:rPr>
                <w:rFonts w:ascii="Times New Roman" w:eastAsia="Arial Unicode MS" w:hAnsi="Times New Roman"/>
                <w:color w:val="000000"/>
                <w:sz w:val="20"/>
                <w:szCs w:val="20"/>
                <w:lang w:eastAsia="ru-RU"/>
              </w:rPr>
            </w:pPr>
            <w:r w:rsidRPr="00603C98">
              <w:rPr>
                <w:rFonts w:ascii="Times New Roman" w:eastAsia="Arial Unicode MS" w:hAnsi="Times New Roman"/>
                <w:color w:val="000000"/>
                <w:sz w:val="20"/>
                <w:szCs w:val="20"/>
                <w:lang w:eastAsia="ru-RU"/>
              </w:rPr>
              <w:t>Природный газ</w:t>
            </w:r>
          </w:p>
        </w:tc>
        <w:tc>
          <w:tcPr>
            <w:tcW w:w="1701" w:type="dxa"/>
            <w:shd w:val="clear" w:color="auto" w:fill="auto"/>
            <w:vAlign w:val="center"/>
          </w:tcPr>
          <w:p w14:paraId="2EE3FE92" w14:textId="77777777" w:rsidR="0016203B" w:rsidRPr="00603C98" w:rsidRDefault="0016203B" w:rsidP="0016203B">
            <w:pPr>
              <w:spacing w:after="0"/>
              <w:ind w:right="-65"/>
              <w:jc w:val="center"/>
              <w:rPr>
                <w:rFonts w:ascii="Times New Roman" w:eastAsia="Arial Unicode MS" w:hAnsi="Times New Roman"/>
                <w:sz w:val="20"/>
                <w:szCs w:val="20"/>
                <w:lang w:eastAsia="ru-RU"/>
              </w:rPr>
            </w:pPr>
            <w:r w:rsidRPr="00603C98">
              <w:rPr>
                <w:rFonts w:ascii="Times New Roman" w:eastAsia="Arial Unicode MS" w:hAnsi="Times New Roman"/>
                <w:sz w:val="20"/>
                <w:szCs w:val="20"/>
                <w:lang w:eastAsia="ru-RU"/>
              </w:rPr>
              <w:t>100</w:t>
            </w:r>
          </w:p>
        </w:tc>
        <w:tc>
          <w:tcPr>
            <w:tcW w:w="1596" w:type="dxa"/>
            <w:vAlign w:val="center"/>
          </w:tcPr>
          <w:p w14:paraId="7BA9E0BB" w14:textId="77777777" w:rsidR="0016203B" w:rsidRPr="00603C98" w:rsidRDefault="0016203B" w:rsidP="0016203B">
            <w:pPr>
              <w:spacing w:after="0"/>
              <w:ind w:right="-104"/>
              <w:jc w:val="center"/>
              <w:rPr>
                <w:rFonts w:ascii="Times New Roman" w:eastAsia="Arial Unicode MS" w:hAnsi="Times New Roman"/>
                <w:sz w:val="20"/>
                <w:szCs w:val="20"/>
                <w:lang w:eastAsia="ru-RU"/>
              </w:rPr>
            </w:pPr>
            <w:r>
              <w:rPr>
                <w:rFonts w:ascii="Times New Roman" w:eastAsia="Arial Unicode MS" w:hAnsi="Times New Roman"/>
                <w:sz w:val="20"/>
                <w:szCs w:val="20"/>
                <w:lang w:eastAsia="ru-RU"/>
              </w:rPr>
              <w:t>33,49</w:t>
            </w:r>
          </w:p>
        </w:tc>
        <w:tc>
          <w:tcPr>
            <w:tcW w:w="1766" w:type="dxa"/>
            <w:vAlign w:val="center"/>
          </w:tcPr>
          <w:p w14:paraId="3F1F60E4" w14:textId="77777777" w:rsidR="0016203B" w:rsidRDefault="0016203B" w:rsidP="0016203B">
            <w:pPr>
              <w:spacing w:after="0"/>
              <w:ind w:right="-104"/>
              <w:jc w:val="center"/>
              <w:rPr>
                <w:rFonts w:ascii="Times New Roman" w:eastAsia="Arial Unicode MS" w:hAnsi="Times New Roman"/>
                <w:sz w:val="20"/>
                <w:szCs w:val="20"/>
                <w:lang w:eastAsia="ru-RU"/>
              </w:rPr>
            </w:pPr>
            <w:r>
              <w:rPr>
                <w:rFonts w:ascii="Times New Roman" w:eastAsia="Arial Unicode MS" w:hAnsi="Times New Roman"/>
                <w:sz w:val="20"/>
                <w:szCs w:val="20"/>
                <w:lang w:eastAsia="ru-RU"/>
              </w:rPr>
              <w:t>8000</w:t>
            </w:r>
          </w:p>
        </w:tc>
      </w:tr>
    </w:tbl>
    <w:p w14:paraId="4FC280E1"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t>8.4. Преобладающий в поселении вид топлива, определяемый по совокупности всех систем теплоснабжения, находящихся в соответствующем поселении</w:t>
      </w:r>
    </w:p>
    <w:p w14:paraId="73D70DFA" w14:textId="77777777" w:rsidR="0016203B" w:rsidRDefault="0016203B" w:rsidP="0016203B">
      <w:pPr>
        <w:spacing w:after="0"/>
        <w:ind w:firstLine="709"/>
        <w:jc w:val="both"/>
        <w:rPr>
          <w:rFonts w:ascii="Times New Roman" w:hAnsi="Times New Roman"/>
          <w:sz w:val="28"/>
          <w:szCs w:val="28"/>
          <w:lang w:eastAsia="ru-RU"/>
        </w:rPr>
      </w:pPr>
      <w:r w:rsidRPr="00603C98">
        <w:rPr>
          <w:rFonts w:ascii="Times New Roman" w:hAnsi="Times New Roman"/>
          <w:sz w:val="28"/>
          <w:szCs w:val="28"/>
          <w:lang w:eastAsia="ru-RU"/>
        </w:rPr>
        <w:t xml:space="preserve">В </w:t>
      </w:r>
      <w:proofErr w:type="spellStart"/>
      <w:r>
        <w:rPr>
          <w:rFonts w:ascii="Times New Roman" w:hAnsi="Times New Roman"/>
          <w:sz w:val="28"/>
          <w:szCs w:val="28"/>
          <w:lang w:eastAsia="ru-RU"/>
        </w:rPr>
        <w:t>Кулотинском</w:t>
      </w:r>
      <w:proofErr w:type="spellEnd"/>
      <w:r>
        <w:rPr>
          <w:rFonts w:ascii="Times New Roman" w:hAnsi="Times New Roman"/>
          <w:sz w:val="28"/>
          <w:szCs w:val="28"/>
          <w:lang w:eastAsia="ru-RU"/>
        </w:rPr>
        <w:t xml:space="preserve"> городском поселении </w:t>
      </w:r>
      <w:r w:rsidRPr="00603C98">
        <w:rPr>
          <w:rFonts w:ascii="Times New Roman" w:hAnsi="Times New Roman"/>
          <w:sz w:val="28"/>
          <w:szCs w:val="28"/>
          <w:lang w:eastAsia="ru-RU"/>
        </w:rPr>
        <w:t>в</w:t>
      </w:r>
      <w:r>
        <w:rPr>
          <w:rFonts w:ascii="Times New Roman" w:hAnsi="Times New Roman"/>
          <w:sz w:val="28"/>
          <w:szCs w:val="28"/>
          <w:lang w:eastAsia="ru-RU"/>
        </w:rPr>
        <w:t xml:space="preserve"> </w:t>
      </w:r>
      <w:r w:rsidRPr="00603C98">
        <w:rPr>
          <w:rFonts w:ascii="Times New Roman" w:hAnsi="Times New Roman"/>
          <w:sz w:val="28"/>
          <w:szCs w:val="28"/>
          <w:lang w:eastAsia="ru-RU"/>
        </w:rPr>
        <w:t>котельн</w:t>
      </w:r>
      <w:r>
        <w:rPr>
          <w:rFonts w:ascii="Times New Roman" w:hAnsi="Times New Roman"/>
          <w:sz w:val="28"/>
          <w:szCs w:val="28"/>
          <w:lang w:eastAsia="ru-RU"/>
        </w:rPr>
        <w:t xml:space="preserve">ой </w:t>
      </w:r>
      <w:r w:rsidRPr="00603C98">
        <w:rPr>
          <w:rFonts w:ascii="Times New Roman" w:hAnsi="Times New Roman"/>
          <w:sz w:val="28"/>
          <w:szCs w:val="28"/>
          <w:lang w:eastAsia="ru-RU"/>
        </w:rPr>
        <w:t>используется</w:t>
      </w:r>
      <w:r>
        <w:rPr>
          <w:rFonts w:ascii="Times New Roman" w:hAnsi="Times New Roman"/>
          <w:sz w:val="28"/>
          <w:szCs w:val="28"/>
          <w:lang w:eastAsia="ru-RU"/>
        </w:rPr>
        <w:t xml:space="preserve"> </w:t>
      </w:r>
      <w:r w:rsidRPr="00603C98">
        <w:rPr>
          <w:rFonts w:ascii="Times New Roman" w:hAnsi="Times New Roman"/>
          <w:sz w:val="28"/>
          <w:szCs w:val="28"/>
          <w:lang w:eastAsia="ru-RU"/>
        </w:rPr>
        <w:t>природный газ.</w:t>
      </w:r>
    </w:p>
    <w:p w14:paraId="1C4032A6" w14:textId="77777777" w:rsidR="0016203B" w:rsidRPr="00603C98" w:rsidRDefault="0016203B" w:rsidP="0016203B">
      <w:pPr>
        <w:spacing w:after="0"/>
        <w:ind w:firstLine="709"/>
        <w:jc w:val="both"/>
        <w:rPr>
          <w:rFonts w:ascii="Times New Roman" w:hAnsi="Times New Roman"/>
          <w:sz w:val="28"/>
          <w:szCs w:val="28"/>
          <w:lang w:eastAsia="ru-RU"/>
        </w:rPr>
      </w:pPr>
    </w:p>
    <w:p w14:paraId="65E3C379"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t xml:space="preserve">8.5. Приоритетное направление развития топливного </w:t>
      </w:r>
    </w:p>
    <w:p w14:paraId="6DCEE97F"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t>баланса поселения</w:t>
      </w:r>
    </w:p>
    <w:p w14:paraId="35E0A699" w14:textId="77777777" w:rsidR="0016203B" w:rsidRPr="00603C98" w:rsidRDefault="0016203B" w:rsidP="0016203B">
      <w:pPr>
        <w:spacing w:after="0"/>
        <w:jc w:val="right"/>
        <w:rPr>
          <w:rFonts w:ascii="Times New Roman" w:eastAsia="Arial Unicode MS" w:hAnsi="Times New Roman"/>
          <w:sz w:val="28"/>
          <w:szCs w:val="28"/>
          <w:lang w:eastAsia="ru-RU"/>
        </w:rPr>
      </w:pPr>
      <w:r w:rsidRPr="00603C98">
        <w:rPr>
          <w:rFonts w:ascii="Times New Roman" w:eastAsia="Arial Unicode MS" w:hAnsi="Times New Roman"/>
          <w:sz w:val="28"/>
          <w:szCs w:val="28"/>
          <w:lang w:eastAsia="ru-RU"/>
        </w:rPr>
        <w:t>Таблица 21</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76"/>
        <w:gridCol w:w="1013"/>
        <w:gridCol w:w="971"/>
        <w:gridCol w:w="1070"/>
        <w:gridCol w:w="944"/>
        <w:gridCol w:w="1015"/>
        <w:gridCol w:w="940"/>
        <w:gridCol w:w="940"/>
        <w:gridCol w:w="940"/>
      </w:tblGrid>
      <w:tr w:rsidR="0016203B" w:rsidRPr="00603C98" w14:paraId="2323CDF1" w14:textId="77777777" w:rsidTr="0016203B">
        <w:tc>
          <w:tcPr>
            <w:tcW w:w="1807" w:type="dxa"/>
            <w:vMerge w:val="restart"/>
            <w:vAlign w:val="center"/>
          </w:tcPr>
          <w:p w14:paraId="0663FFFF" w14:textId="77777777" w:rsidR="0016203B" w:rsidRPr="00603C98" w:rsidRDefault="0016203B" w:rsidP="0016203B">
            <w:pPr>
              <w:spacing w:after="0"/>
              <w:jc w:val="center"/>
              <w:rPr>
                <w:rFonts w:ascii="Times New Roman" w:eastAsia="Arial Unicode MS" w:hAnsi="Times New Roman"/>
                <w:sz w:val="28"/>
                <w:szCs w:val="28"/>
                <w:lang w:eastAsia="ru-RU"/>
              </w:rPr>
            </w:pPr>
            <w:r w:rsidRPr="00603C98">
              <w:rPr>
                <w:rFonts w:ascii="Times New Roman" w:hAnsi="Times New Roman"/>
                <w:b/>
                <w:lang w:eastAsia="ru-RU"/>
              </w:rPr>
              <w:t>Наименование вида топлива</w:t>
            </w:r>
          </w:p>
        </w:tc>
        <w:tc>
          <w:tcPr>
            <w:tcW w:w="8048" w:type="dxa"/>
            <w:gridSpan w:val="8"/>
          </w:tcPr>
          <w:p w14:paraId="456086E5" w14:textId="77777777" w:rsidR="0016203B" w:rsidRPr="00603C98" w:rsidRDefault="0016203B" w:rsidP="0016203B">
            <w:pPr>
              <w:spacing w:after="0"/>
              <w:jc w:val="center"/>
              <w:rPr>
                <w:rFonts w:ascii="Times New Roman" w:eastAsia="Arial Unicode MS" w:hAnsi="Times New Roman"/>
                <w:sz w:val="28"/>
                <w:szCs w:val="28"/>
                <w:lang w:eastAsia="ru-RU"/>
              </w:rPr>
            </w:pPr>
            <w:r w:rsidRPr="00603C98">
              <w:rPr>
                <w:rFonts w:ascii="Times New Roman" w:eastAsia="Arial Unicode MS" w:hAnsi="Times New Roman"/>
                <w:b/>
                <w:color w:val="000000"/>
                <w:lang w:bidi="ru-RU"/>
              </w:rPr>
              <w:t>Расход натурального топлива</w:t>
            </w:r>
          </w:p>
        </w:tc>
      </w:tr>
      <w:tr w:rsidR="0016203B" w:rsidRPr="00603C98" w14:paraId="386A7236" w14:textId="77777777" w:rsidTr="0016203B">
        <w:tc>
          <w:tcPr>
            <w:tcW w:w="1807" w:type="dxa"/>
            <w:vMerge/>
          </w:tcPr>
          <w:p w14:paraId="2FA06CB8" w14:textId="77777777" w:rsidR="0016203B" w:rsidRPr="00603C98" w:rsidRDefault="0016203B" w:rsidP="0016203B">
            <w:pPr>
              <w:spacing w:after="0"/>
              <w:jc w:val="right"/>
              <w:rPr>
                <w:rFonts w:ascii="Times New Roman" w:eastAsia="Arial Unicode MS" w:hAnsi="Times New Roman"/>
                <w:sz w:val="28"/>
                <w:szCs w:val="28"/>
                <w:lang w:eastAsia="ru-RU"/>
              </w:rPr>
            </w:pPr>
          </w:p>
        </w:tc>
        <w:tc>
          <w:tcPr>
            <w:tcW w:w="1030" w:type="dxa"/>
            <w:vAlign w:val="center"/>
          </w:tcPr>
          <w:p w14:paraId="3877A456" w14:textId="77777777" w:rsidR="0016203B" w:rsidRPr="00603C98" w:rsidRDefault="0016203B" w:rsidP="0016203B">
            <w:pPr>
              <w:spacing w:after="0"/>
              <w:jc w:val="center"/>
              <w:rPr>
                <w:rFonts w:ascii="Times New Roman" w:hAnsi="Times New Roman"/>
                <w:b/>
                <w:lang w:eastAsia="ru-RU"/>
              </w:rPr>
            </w:pPr>
            <w:r w:rsidRPr="00603C98">
              <w:rPr>
                <w:rFonts w:ascii="Times New Roman" w:hAnsi="Times New Roman"/>
                <w:b/>
                <w:lang w:eastAsia="ru-RU"/>
              </w:rPr>
              <w:t>2023</w:t>
            </w:r>
          </w:p>
        </w:tc>
        <w:tc>
          <w:tcPr>
            <w:tcW w:w="973" w:type="dxa"/>
            <w:vAlign w:val="center"/>
          </w:tcPr>
          <w:p w14:paraId="60E85ABF" w14:textId="77777777" w:rsidR="0016203B" w:rsidRPr="00603C98" w:rsidRDefault="0016203B" w:rsidP="0016203B">
            <w:pPr>
              <w:spacing w:after="0"/>
              <w:jc w:val="center"/>
              <w:rPr>
                <w:rFonts w:ascii="Times New Roman" w:hAnsi="Times New Roman"/>
                <w:b/>
                <w:lang w:eastAsia="ru-RU"/>
              </w:rPr>
            </w:pPr>
            <w:r w:rsidRPr="00603C98">
              <w:rPr>
                <w:rFonts w:ascii="Times New Roman" w:hAnsi="Times New Roman"/>
                <w:b/>
                <w:lang w:eastAsia="ru-RU"/>
              </w:rPr>
              <w:t>2024</w:t>
            </w:r>
          </w:p>
        </w:tc>
        <w:tc>
          <w:tcPr>
            <w:tcW w:w="1107" w:type="dxa"/>
            <w:vAlign w:val="center"/>
          </w:tcPr>
          <w:p w14:paraId="4CEE339E" w14:textId="77777777" w:rsidR="0016203B" w:rsidRPr="00603C98" w:rsidRDefault="0016203B" w:rsidP="0016203B">
            <w:pPr>
              <w:spacing w:after="0"/>
              <w:jc w:val="center"/>
              <w:rPr>
                <w:rFonts w:ascii="Times New Roman" w:eastAsia="Arial Unicode MS" w:hAnsi="Times New Roman"/>
                <w:b/>
                <w:lang w:eastAsia="ru-RU"/>
              </w:rPr>
            </w:pPr>
            <w:r w:rsidRPr="00603C98">
              <w:rPr>
                <w:rFonts w:ascii="Times New Roman" w:eastAsia="Arial Unicode MS" w:hAnsi="Times New Roman"/>
                <w:b/>
                <w:lang w:eastAsia="ru-RU"/>
              </w:rPr>
              <w:t>2025</w:t>
            </w:r>
          </w:p>
        </w:tc>
        <w:tc>
          <w:tcPr>
            <w:tcW w:w="972" w:type="dxa"/>
            <w:vAlign w:val="center"/>
          </w:tcPr>
          <w:p w14:paraId="693F1341" w14:textId="77777777" w:rsidR="0016203B" w:rsidRPr="00603C98" w:rsidRDefault="0016203B" w:rsidP="0016203B">
            <w:pPr>
              <w:spacing w:after="0"/>
              <w:jc w:val="center"/>
              <w:rPr>
                <w:rFonts w:ascii="Times New Roman" w:eastAsia="Arial Unicode MS" w:hAnsi="Times New Roman"/>
                <w:b/>
                <w:lang w:eastAsia="ru-RU"/>
              </w:rPr>
            </w:pPr>
            <w:r w:rsidRPr="00603C98">
              <w:rPr>
                <w:rFonts w:ascii="Times New Roman" w:eastAsia="Arial Unicode MS" w:hAnsi="Times New Roman"/>
                <w:b/>
                <w:lang w:eastAsia="ru-RU"/>
              </w:rPr>
              <w:t>2026</w:t>
            </w:r>
          </w:p>
        </w:tc>
        <w:tc>
          <w:tcPr>
            <w:tcW w:w="1068" w:type="dxa"/>
            <w:vAlign w:val="center"/>
          </w:tcPr>
          <w:p w14:paraId="33D2A32B" w14:textId="77777777" w:rsidR="0016203B" w:rsidRPr="00603C98" w:rsidRDefault="0016203B" w:rsidP="0016203B">
            <w:pPr>
              <w:spacing w:after="0"/>
              <w:jc w:val="center"/>
              <w:rPr>
                <w:rFonts w:ascii="Times New Roman" w:eastAsia="Arial Unicode MS" w:hAnsi="Times New Roman"/>
                <w:b/>
                <w:lang w:eastAsia="ru-RU"/>
              </w:rPr>
            </w:pPr>
            <w:r w:rsidRPr="00603C98">
              <w:rPr>
                <w:rFonts w:ascii="Times New Roman" w:eastAsia="Arial Unicode MS" w:hAnsi="Times New Roman"/>
                <w:b/>
                <w:lang w:eastAsia="ru-RU"/>
              </w:rPr>
              <w:t>2027</w:t>
            </w:r>
          </w:p>
        </w:tc>
        <w:tc>
          <w:tcPr>
            <w:tcW w:w="966" w:type="dxa"/>
            <w:vAlign w:val="center"/>
          </w:tcPr>
          <w:p w14:paraId="32CA7A72" w14:textId="77777777" w:rsidR="0016203B" w:rsidRPr="00603C98" w:rsidRDefault="0016203B" w:rsidP="0016203B">
            <w:pPr>
              <w:spacing w:after="0"/>
              <w:jc w:val="center"/>
              <w:rPr>
                <w:rFonts w:ascii="Times New Roman" w:eastAsia="Arial Unicode MS" w:hAnsi="Times New Roman"/>
                <w:b/>
                <w:lang w:eastAsia="ru-RU"/>
              </w:rPr>
            </w:pPr>
            <w:r w:rsidRPr="00603C98">
              <w:rPr>
                <w:rFonts w:ascii="Times New Roman" w:eastAsia="Arial Unicode MS" w:hAnsi="Times New Roman"/>
                <w:b/>
                <w:lang w:eastAsia="ru-RU"/>
              </w:rPr>
              <w:t>2028</w:t>
            </w:r>
          </w:p>
        </w:tc>
        <w:tc>
          <w:tcPr>
            <w:tcW w:w="966" w:type="dxa"/>
            <w:vAlign w:val="center"/>
          </w:tcPr>
          <w:p w14:paraId="1CC82861" w14:textId="77777777" w:rsidR="0016203B" w:rsidRPr="00603C98" w:rsidRDefault="0016203B" w:rsidP="0016203B">
            <w:pPr>
              <w:spacing w:after="0"/>
              <w:jc w:val="center"/>
              <w:rPr>
                <w:rFonts w:ascii="Times New Roman" w:eastAsia="Arial Unicode MS" w:hAnsi="Times New Roman"/>
                <w:b/>
                <w:lang w:eastAsia="ru-RU"/>
              </w:rPr>
            </w:pPr>
            <w:r w:rsidRPr="00603C98">
              <w:rPr>
                <w:rFonts w:ascii="Times New Roman" w:eastAsia="Arial Unicode MS" w:hAnsi="Times New Roman"/>
                <w:b/>
                <w:lang w:eastAsia="ru-RU"/>
              </w:rPr>
              <w:t>2029-2033</w:t>
            </w:r>
          </w:p>
        </w:tc>
        <w:tc>
          <w:tcPr>
            <w:tcW w:w="966" w:type="dxa"/>
            <w:vAlign w:val="center"/>
          </w:tcPr>
          <w:p w14:paraId="45C1D739" w14:textId="77777777" w:rsidR="0016203B" w:rsidRPr="00603C98" w:rsidRDefault="0016203B" w:rsidP="0016203B">
            <w:pPr>
              <w:spacing w:after="0"/>
              <w:jc w:val="center"/>
              <w:rPr>
                <w:rFonts w:ascii="Times New Roman" w:eastAsia="Arial Unicode MS" w:hAnsi="Times New Roman"/>
                <w:b/>
                <w:lang w:eastAsia="ru-RU"/>
              </w:rPr>
            </w:pPr>
            <w:r w:rsidRPr="00603C98">
              <w:rPr>
                <w:rFonts w:ascii="Times New Roman" w:eastAsia="Arial Unicode MS" w:hAnsi="Times New Roman"/>
                <w:b/>
                <w:lang w:eastAsia="ru-RU"/>
              </w:rPr>
              <w:t>2034-2039</w:t>
            </w:r>
          </w:p>
        </w:tc>
      </w:tr>
      <w:tr w:rsidR="0016203B" w:rsidRPr="00603C98" w14:paraId="7A1B6D41" w14:textId="77777777" w:rsidTr="0016203B">
        <w:trPr>
          <w:trHeight w:val="279"/>
        </w:trPr>
        <w:tc>
          <w:tcPr>
            <w:tcW w:w="9855" w:type="dxa"/>
            <w:gridSpan w:val="9"/>
            <w:vAlign w:val="center"/>
          </w:tcPr>
          <w:p w14:paraId="66AC468D" w14:textId="77777777" w:rsidR="0016203B" w:rsidRPr="00F01B1E" w:rsidRDefault="0016203B" w:rsidP="0016203B">
            <w:pPr>
              <w:widowControl w:val="0"/>
              <w:spacing w:after="0"/>
              <w:ind w:right="-99"/>
              <w:jc w:val="center"/>
              <w:outlineLvl w:val="1"/>
              <w:rPr>
                <w:rFonts w:ascii="Times New Roman" w:eastAsia="Times New Roman" w:hAnsi="Times New Roman"/>
                <w:b/>
                <w:szCs w:val="20"/>
                <w:highlight w:val="yellow"/>
                <w:lang w:eastAsia="ru-RU"/>
              </w:rPr>
            </w:pPr>
            <w:r>
              <w:rPr>
                <w:rFonts w:ascii="Times New Roman" w:eastAsia="Times New Roman" w:hAnsi="Times New Roman"/>
                <w:b/>
                <w:szCs w:val="20"/>
                <w:lang w:eastAsia="ru-RU"/>
              </w:rPr>
              <w:t>Котельная № 30</w:t>
            </w:r>
          </w:p>
        </w:tc>
      </w:tr>
      <w:tr w:rsidR="0016203B" w:rsidRPr="00603C98" w14:paraId="0C10D658" w14:textId="77777777" w:rsidTr="0016203B">
        <w:tc>
          <w:tcPr>
            <w:tcW w:w="1807" w:type="dxa"/>
            <w:vAlign w:val="center"/>
          </w:tcPr>
          <w:p w14:paraId="093B553F" w14:textId="77777777" w:rsidR="0016203B" w:rsidRPr="00603C98" w:rsidRDefault="0016203B" w:rsidP="0016203B">
            <w:pPr>
              <w:spacing w:after="0"/>
              <w:rPr>
                <w:rFonts w:ascii="Times New Roman" w:eastAsia="Arial Unicode MS" w:hAnsi="Times New Roman"/>
                <w:sz w:val="28"/>
                <w:szCs w:val="28"/>
                <w:lang w:eastAsia="ru-RU"/>
              </w:rPr>
            </w:pPr>
            <w:r w:rsidRPr="00603C98">
              <w:rPr>
                <w:rFonts w:ascii="Times New Roman" w:eastAsia="Arial Unicode MS" w:hAnsi="Times New Roman"/>
                <w:lang w:eastAsia="ru-RU"/>
              </w:rPr>
              <w:t>Природный газ, тыс. м</w:t>
            </w:r>
            <w:r w:rsidRPr="00603C98">
              <w:rPr>
                <w:rFonts w:ascii="Times New Roman" w:eastAsia="Arial Unicode MS" w:hAnsi="Times New Roman"/>
                <w:vertAlign w:val="superscript"/>
                <w:lang w:eastAsia="ru-RU"/>
              </w:rPr>
              <w:t>3</w:t>
            </w:r>
            <w:r w:rsidRPr="00603C98">
              <w:rPr>
                <w:rFonts w:ascii="Times New Roman" w:eastAsia="Arial Unicode MS" w:hAnsi="Times New Roman"/>
                <w:lang w:eastAsia="ru-RU"/>
              </w:rPr>
              <w:t>/год</w:t>
            </w:r>
          </w:p>
        </w:tc>
        <w:tc>
          <w:tcPr>
            <w:tcW w:w="1030" w:type="dxa"/>
            <w:vAlign w:val="center"/>
          </w:tcPr>
          <w:p w14:paraId="44420477" w14:textId="77777777" w:rsidR="0016203B" w:rsidRPr="00E213AF" w:rsidRDefault="0016203B" w:rsidP="0016203B">
            <w:pPr>
              <w:spacing w:after="0"/>
              <w:jc w:val="center"/>
              <w:rPr>
                <w:rFonts w:ascii="Times New Roman" w:eastAsia="Arial Unicode MS" w:hAnsi="Times New Roman"/>
                <w:color w:val="000000"/>
                <w:sz w:val="20"/>
                <w:szCs w:val="20"/>
                <w:lang w:eastAsia="ru-RU"/>
              </w:rPr>
            </w:pPr>
            <w:r>
              <w:rPr>
                <w:rFonts w:ascii="Times New Roman" w:hAnsi="Times New Roman"/>
                <w:color w:val="000000"/>
                <w:sz w:val="20"/>
                <w:szCs w:val="20"/>
              </w:rPr>
              <w:t>1320,894</w:t>
            </w:r>
          </w:p>
        </w:tc>
        <w:tc>
          <w:tcPr>
            <w:tcW w:w="973" w:type="dxa"/>
            <w:vAlign w:val="center"/>
          </w:tcPr>
          <w:p w14:paraId="33B21403" w14:textId="77777777" w:rsidR="0016203B" w:rsidRPr="00E213AF" w:rsidRDefault="0016203B" w:rsidP="0016203B">
            <w:pPr>
              <w:spacing w:after="0" w:line="240" w:lineRule="auto"/>
              <w:jc w:val="center"/>
              <w:rPr>
                <w:rFonts w:ascii="Times New Roman" w:hAnsi="Times New Roman"/>
              </w:rPr>
            </w:pPr>
            <w:r>
              <w:rPr>
                <w:rFonts w:ascii="Times New Roman" w:hAnsi="Times New Roman"/>
                <w:color w:val="000000"/>
                <w:sz w:val="20"/>
                <w:szCs w:val="20"/>
              </w:rPr>
              <w:t>1215,199</w:t>
            </w:r>
          </w:p>
        </w:tc>
        <w:tc>
          <w:tcPr>
            <w:tcW w:w="1107" w:type="dxa"/>
            <w:vAlign w:val="center"/>
          </w:tcPr>
          <w:p w14:paraId="51B67534" w14:textId="77777777" w:rsidR="0016203B" w:rsidRPr="00E213AF" w:rsidRDefault="0016203B" w:rsidP="0016203B">
            <w:pPr>
              <w:spacing w:after="0" w:line="240" w:lineRule="auto"/>
              <w:jc w:val="center"/>
              <w:rPr>
                <w:rFonts w:ascii="Times New Roman" w:hAnsi="Times New Roman"/>
              </w:rPr>
            </w:pPr>
            <w:r>
              <w:rPr>
                <w:rFonts w:ascii="Times New Roman" w:hAnsi="Times New Roman"/>
                <w:color w:val="000000"/>
                <w:sz w:val="20"/>
                <w:szCs w:val="20"/>
              </w:rPr>
              <w:t>1215,199</w:t>
            </w:r>
          </w:p>
        </w:tc>
        <w:tc>
          <w:tcPr>
            <w:tcW w:w="972" w:type="dxa"/>
            <w:vAlign w:val="center"/>
          </w:tcPr>
          <w:p w14:paraId="5FBB3BFB" w14:textId="77777777" w:rsidR="0016203B" w:rsidRPr="004E1BAC" w:rsidRDefault="0016203B" w:rsidP="0016203B">
            <w:pPr>
              <w:spacing w:after="0" w:line="240" w:lineRule="auto"/>
              <w:jc w:val="center"/>
              <w:rPr>
                <w:rFonts w:ascii="Times New Roman" w:hAnsi="Times New Roman"/>
              </w:rPr>
            </w:pPr>
            <w:r w:rsidRPr="004E1BAC">
              <w:rPr>
                <w:rFonts w:ascii="Times New Roman" w:hAnsi="Times New Roman"/>
                <w:color w:val="000000"/>
                <w:sz w:val="20"/>
                <w:szCs w:val="20"/>
              </w:rPr>
              <w:t>1659,68</w:t>
            </w:r>
          </w:p>
        </w:tc>
        <w:tc>
          <w:tcPr>
            <w:tcW w:w="1068" w:type="dxa"/>
            <w:vAlign w:val="center"/>
          </w:tcPr>
          <w:p w14:paraId="2CF90232" w14:textId="77777777" w:rsidR="0016203B" w:rsidRPr="004E1BAC" w:rsidRDefault="0016203B" w:rsidP="0016203B">
            <w:pPr>
              <w:spacing w:after="0" w:line="240" w:lineRule="auto"/>
              <w:jc w:val="center"/>
              <w:rPr>
                <w:rFonts w:ascii="Times New Roman" w:hAnsi="Times New Roman"/>
              </w:rPr>
            </w:pPr>
            <w:r w:rsidRPr="004E1BAC">
              <w:rPr>
                <w:rFonts w:ascii="Times New Roman" w:hAnsi="Times New Roman"/>
                <w:color w:val="000000"/>
                <w:sz w:val="20"/>
                <w:szCs w:val="20"/>
              </w:rPr>
              <w:t>1659,68</w:t>
            </w:r>
          </w:p>
        </w:tc>
        <w:tc>
          <w:tcPr>
            <w:tcW w:w="966" w:type="dxa"/>
            <w:vAlign w:val="center"/>
          </w:tcPr>
          <w:p w14:paraId="67D61539" w14:textId="77777777" w:rsidR="0016203B" w:rsidRPr="004E1BAC" w:rsidRDefault="0016203B" w:rsidP="0016203B">
            <w:pPr>
              <w:spacing w:after="0" w:line="240" w:lineRule="auto"/>
              <w:jc w:val="center"/>
              <w:rPr>
                <w:rFonts w:ascii="Times New Roman" w:hAnsi="Times New Roman"/>
              </w:rPr>
            </w:pPr>
            <w:r w:rsidRPr="004E1BAC">
              <w:rPr>
                <w:rFonts w:ascii="Times New Roman" w:hAnsi="Times New Roman"/>
                <w:color w:val="000000"/>
                <w:sz w:val="20"/>
                <w:szCs w:val="20"/>
              </w:rPr>
              <w:t>1659,68</w:t>
            </w:r>
          </w:p>
        </w:tc>
        <w:tc>
          <w:tcPr>
            <w:tcW w:w="966" w:type="dxa"/>
            <w:vAlign w:val="center"/>
          </w:tcPr>
          <w:p w14:paraId="1AF91C7A" w14:textId="77777777" w:rsidR="0016203B" w:rsidRPr="004E1BAC" w:rsidRDefault="0016203B" w:rsidP="0016203B">
            <w:pPr>
              <w:spacing w:after="0" w:line="240" w:lineRule="auto"/>
              <w:jc w:val="center"/>
              <w:rPr>
                <w:rFonts w:ascii="Times New Roman" w:hAnsi="Times New Roman"/>
              </w:rPr>
            </w:pPr>
            <w:r w:rsidRPr="004E1BAC">
              <w:rPr>
                <w:rFonts w:ascii="Times New Roman" w:hAnsi="Times New Roman"/>
                <w:color w:val="000000"/>
                <w:sz w:val="20"/>
                <w:szCs w:val="20"/>
              </w:rPr>
              <w:t>1659,68</w:t>
            </w:r>
          </w:p>
        </w:tc>
        <w:tc>
          <w:tcPr>
            <w:tcW w:w="966" w:type="dxa"/>
            <w:vAlign w:val="center"/>
          </w:tcPr>
          <w:p w14:paraId="61C635F5" w14:textId="77777777" w:rsidR="0016203B" w:rsidRPr="004E1BAC" w:rsidRDefault="0016203B" w:rsidP="0016203B">
            <w:pPr>
              <w:spacing w:after="0" w:line="240" w:lineRule="auto"/>
              <w:jc w:val="center"/>
              <w:rPr>
                <w:rFonts w:ascii="Times New Roman" w:hAnsi="Times New Roman"/>
              </w:rPr>
            </w:pPr>
            <w:r w:rsidRPr="004E1BAC">
              <w:rPr>
                <w:rFonts w:ascii="Times New Roman" w:hAnsi="Times New Roman"/>
                <w:color w:val="000000"/>
                <w:sz w:val="20"/>
                <w:szCs w:val="20"/>
              </w:rPr>
              <w:t>1659,68</w:t>
            </w:r>
          </w:p>
        </w:tc>
      </w:tr>
      <w:tr w:rsidR="0016203B" w:rsidRPr="00F01B1E" w14:paraId="5A9E98E8" w14:textId="77777777" w:rsidTr="0016203B">
        <w:trPr>
          <w:trHeight w:val="279"/>
        </w:trPr>
        <w:tc>
          <w:tcPr>
            <w:tcW w:w="9855" w:type="dxa"/>
            <w:gridSpan w:val="9"/>
            <w:vAlign w:val="center"/>
          </w:tcPr>
          <w:p w14:paraId="7CFB9561" w14:textId="77777777" w:rsidR="0016203B" w:rsidRPr="00F01B1E" w:rsidRDefault="0016203B" w:rsidP="0016203B">
            <w:pPr>
              <w:widowControl w:val="0"/>
              <w:spacing w:after="0"/>
              <w:ind w:right="-99"/>
              <w:jc w:val="center"/>
              <w:outlineLvl w:val="1"/>
              <w:rPr>
                <w:rFonts w:ascii="Times New Roman" w:eastAsia="Times New Roman" w:hAnsi="Times New Roman"/>
                <w:b/>
                <w:szCs w:val="20"/>
                <w:highlight w:val="yellow"/>
                <w:lang w:eastAsia="ru-RU"/>
              </w:rPr>
            </w:pPr>
            <w:r>
              <w:rPr>
                <w:rFonts w:ascii="Times New Roman" w:eastAsia="Times New Roman" w:hAnsi="Times New Roman"/>
                <w:b/>
                <w:szCs w:val="20"/>
                <w:lang w:eastAsia="ru-RU"/>
              </w:rPr>
              <w:t>Котельная БМК</w:t>
            </w:r>
          </w:p>
        </w:tc>
      </w:tr>
      <w:tr w:rsidR="0016203B" w:rsidRPr="00E213AF" w14:paraId="6C8AA6F6" w14:textId="77777777" w:rsidTr="0016203B">
        <w:tc>
          <w:tcPr>
            <w:tcW w:w="1807" w:type="dxa"/>
            <w:vAlign w:val="center"/>
          </w:tcPr>
          <w:p w14:paraId="115CE110" w14:textId="77777777" w:rsidR="0016203B" w:rsidRPr="00603C98" w:rsidRDefault="0016203B" w:rsidP="0016203B">
            <w:pPr>
              <w:spacing w:after="0"/>
              <w:rPr>
                <w:rFonts w:ascii="Times New Roman" w:eastAsia="Arial Unicode MS" w:hAnsi="Times New Roman"/>
                <w:sz w:val="28"/>
                <w:szCs w:val="28"/>
                <w:lang w:eastAsia="ru-RU"/>
              </w:rPr>
            </w:pPr>
            <w:r w:rsidRPr="00603C98">
              <w:rPr>
                <w:rFonts w:ascii="Times New Roman" w:eastAsia="Arial Unicode MS" w:hAnsi="Times New Roman"/>
                <w:lang w:eastAsia="ru-RU"/>
              </w:rPr>
              <w:t>Природный газ, тыс. м</w:t>
            </w:r>
            <w:r w:rsidRPr="00603C98">
              <w:rPr>
                <w:rFonts w:ascii="Times New Roman" w:eastAsia="Arial Unicode MS" w:hAnsi="Times New Roman"/>
                <w:vertAlign w:val="superscript"/>
                <w:lang w:eastAsia="ru-RU"/>
              </w:rPr>
              <w:t>3</w:t>
            </w:r>
            <w:r w:rsidRPr="00603C98">
              <w:rPr>
                <w:rFonts w:ascii="Times New Roman" w:eastAsia="Arial Unicode MS" w:hAnsi="Times New Roman"/>
                <w:lang w:eastAsia="ru-RU"/>
              </w:rPr>
              <w:t>/год</w:t>
            </w:r>
          </w:p>
        </w:tc>
        <w:tc>
          <w:tcPr>
            <w:tcW w:w="1030" w:type="dxa"/>
            <w:vAlign w:val="center"/>
          </w:tcPr>
          <w:p w14:paraId="3332E20E" w14:textId="77777777" w:rsidR="0016203B" w:rsidRPr="00E213AF" w:rsidRDefault="0016203B" w:rsidP="0016203B">
            <w:pPr>
              <w:spacing w:after="0"/>
              <w:jc w:val="center"/>
              <w:rPr>
                <w:rFonts w:ascii="Times New Roman" w:eastAsia="Arial Unicode MS" w:hAnsi="Times New Roman"/>
                <w:color w:val="000000"/>
                <w:sz w:val="20"/>
                <w:szCs w:val="20"/>
                <w:lang w:eastAsia="ru-RU"/>
              </w:rPr>
            </w:pPr>
            <w:r>
              <w:rPr>
                <w:rFonts w:ascii="Times New Roman" w:hAnsi="Times New Roman"/>
                <w:color w:val="000000"/>
                <w:sz w:val="20"/>
                <w:szCs w:val="20"/>
              </w:rPr>
              <w:t>217,197</w:t>
            </w:r>
          </w:p>
        </w:tc>
        <w:tc>
          <w:tcPr>
            <w:tcW w:w="973" w:type="dxa"/>
            <w:vAlign w:val="center"/>
          </w:tcPr>
          <w:p w14:paraId="4216F240" w14:textId="77777777" w:rsidR="0016203B" w:rsidRPr="00E213AF" w:rsidRDefault="0016203B" w:rsidP="0016203B">
            <w:pPr>
              <w:spacing w:after="0" w:line="240" w:lineRule="auto"/>
              <w:jc w:val="center"/>
              <w:rPr>
                <w:rFonts w:ascii="Times New Roman" w:hAnsi="Times New Roman"/>
              </w:rPr>
            </w:pPr>
            <w:r>
              <w:rPr>
                <w:rFonts w:ascii="Times New Roman" w:hAnsi="Times New Roman"/>
                <w:color w:val="000000"/>
                <w:sz w:val="20"/>
                <w:szCs w:val="20"/>
              </w:rPr>
              <w:t>197,094</w:t>
            </w:r>
          </w:p>
        </w:tc>
        <w:tc>
          <w:tcPr>
            <w:tcW w:w="1107" w:type="dxa"/>
            <w:vAlign w:val="center"/>
          </w:tcPr>
          <w:p w14:paraId="05585FD0" w14:textId="77777777" w:rsidR="0016203B" w:rsidRPr="00E213AF" w:rsidRDefault="0016203B" w:rsidP="0016203B">
            <w:pPr>
              <w:spacing w:after="0" w:line="240" w:lineRule="auto"/>
              <w:jc w:val="center"/>
              <w:rPr>
                <w:rFonts w:ascii="Times New Roman" w:hAnsi="Times New Roman"/>
              </w:rPr>
            </w:pPr>
            <w:r>
              <w:rPr>
                <w:rFonts w:ascii="Times New Roman" w:hAnsi="Times New Roman"/>
                <w:color w:val="000000"/>
                <w:sz w:val="20"/>
                <w:szCs w:val="20"/>
              </w:rPr>
              <w:t>197,094</w:t>
            </w:r>
          </w:p>
        </w:tc>
        <w:tc>
          <w:tcPr>
            <w:tcW w:w="972" w:type="dxa"/>
            <w:vAlign w:val="center"/>
          </w:tcPr>
          <w:p w14:paraId="2A606AE2" w14:textId="77777777" w:rsidR="0016203B" w:rsidRPr="00E213AF" w:rsidRDefault="0016203B" w:rsidP="0016203B">
            <w:pPr>
              <w:spacing w:after="0" w:line="240" w:lineRule="auto"/>
              <w:jc w:val="center"/>
              <w:rPr>
                <w:rFonts w:ascii="Times New Roman" w:hAnsi="Times New Roman"/>
              </w:rPr>
            </w:pPr>
            <w:r>
              <w:rPr>
                <w:rFonts w:ascii="Times New Roman" w:hAnsi="Times New Roman"/>
                <w:color w:val="000000"/>
                <w:sz w:val="20"/>
                <w:szCs w:val="20"/>
              </w:rPr>
              <w:t>197,094</w:t>
            </w:r>
          </w:p>
        </w:tc>
        <w:tc>
          <w:tcPr>
            <w:tcW w:w="1068" w:type="dxa"/>
            <w:vAlign w:val="center"/>
          </w:tcPr>
          <w:p w14:paraId="4FF11C0B" w14:textId="77777777" w:rsidR="0016203B" w:rsidRPr="00E213AF" w:rsidRDefault="0016203B" w:rsidP="0016203B">
            <w:pPr>
              <w:spacing w:after="0" w:line="240" w:lineRule="auto"/>
              <w:jc w:val="center"/>
              <w:rPr>
                <w:rFonts w:ascii="Times New Roman" w:hAnsi="Times New Roman"/>
              </w:rPr>
            </w:pPr>
            <w:r>
              <w:rPr>
                <w:rFonts w:ascii="Times New Roman" w:hAnsi="Times New Roman"/>
                <w:color w:val="000000"/>
                <w:sz w:val="20"/>
                <w:szCs w:val="20"/>
              </w:rPr>
              <w:t>197,094</w:t>
            </w:r>
          </w:p>
        </w:tc>
        <w:tc>
          <w:tcPr>
            <w:tcW w:w="966" w:type="dxa"/>
            <w:vAlign w:val="center"/>
          </w:tcPr>
          <w:p w14:paraId="6FCDB7D2" w14:textId="77777777" w:rsidR="0016203B" w:rsidRPr="00E213AF" w:rsidRDefault="0016203B" w:rsidP="0016203B">
            <w:pPr>
              <w:spacing w:after="0" w:line="240" w:lineRule="auto"/>
              <w:jc w:val="center"/>
              <w:rPr>
                <w:rFonts w:ascii="Times New Roman" w:hAnsi="Times New Roman"/>
              </w:rPr>
            </w:pPr>
            <w:r>
              <w:rPr>
                <w:rFonts w:ascii="Times New Roman" w:hAnsi="Times New Roman"/>
                <w:color w:val="000000"/>
                <w:sz w:val="20"/>
                <w:szCs w:val="20"/>
              </w:rPr>
              <w:t>197,094</w:t>
            </w:r>
          </w:p>
        </w:tc>
        <w:tc>
          <w:tcPr>
            <w:tcW w:w="966" w:type="dxa"/>
            <w:vAlign w:val="center"/>
          </w:tcPr>
          <w:p w14:paraId="4211EDB9" w14:textId="77777777" w:rsidR="0016203B" w:rsidRPr="00E213AF" w:rsidRDefault="0016203B" w:rsidP="0016203B">
            <w:pPr>
              <w:spacing w:after="0" w:line="240" w:lineRule="auto"/>
              <w:jc w:val="center"/>
              <w:rPr>
                <w:rFonts w:ascii="Times New Roman" w:hAnsi="Times New Roman"/>
              </w:rPr>
            </w:pPr>
            <w:r>
              <w:rPr>
                <w:rFonts w:ascii="Times New Roman" w:hAnsi="Times New Roman"/>
                <w:color w:val="000000"/>
                <w:sz w:val="20"/>
                <w:szCs w:val="20"/>
              </w:rPr>
              <w:t>197,094</w:t>
            </w:r>
          </w:p>
        </w:tc>
        <w:tc>
          <w:tcPr>
            <w:tcW w:w="966" w:type="dxa"/>
            <w:vAlign w:val="center"/>
          </w:tcPr>
          <w:p w14:paraId="44D9A48E" w14:textId="77777777" w:rsidR="0016203B" w:rsidRPr="00E213AF" w:rsidRDefault="0016203B" w:rsidP="0016203B">
            <w:pPr>
              <w:spacing w:after="0" w:line="240" w:lineRule="auto"/>
              <w:jc w:val="center"/>
              <w:rPr>
                <w:rFonts w:ascii="Times New Roman" w:hAnsi="Times New Roman"/>
              </w:rPr>
            </w:pPr>
            <w:r>
              <w:rPr>
                <w:rFonts w:ascii="Times New Roman" w:hAnsi="Times New Roman"/>
                <w:color w:val="000000"/>
                <w:sz w:val="20"/>
                <w:szCs w:val="20"/>
              </w:rPr>
              <w:t>197,094</w:t>
            </w:r>
          </w:p>
        </w:tc>
      </w:tr>
    </w:tbl>
    <w:p w14:paraId="1E34213B" w14:textId="77777777" w:rsidR="0016203B" w:rsidRDefault="0016203B" w:rsidP="0016203B">
      <w:pPr>
        <w:rPr>
          <w:rFonts w:ascii="Times New Roman" w:hAnsi="Times New Roman"/>
          <w:sz w:val="28"/>
          <w:szCs w:val="28"/>
          <w:lang w:eastAsia="ru-RU"/>
        </w:rPr>
      </w:pPr>
    </w:p>
    <w:p w14:paraId="50EBA3A2" w14:textId="77777777" w:rsidR="0016203B" w:rsidRPr="00DA1F25" w:rsidRDefault="0016203B" w:rsidP="0016203B">
      <w:pPr>
        <w:rPr>
          <w:rFonts w:ascii="Times New Roman" w:hAnsi="Times New Roman"/>
          <w:sz w:val="28"/>
          <w:szCs w:val="28"/>
          <w:lang w:eastAsia="ru-RU"/>
        </w:rPr>
        <w:sectPr w:rsidR="0016203B" w:rsidRPr="00DA1F25" w:rsidSect="0016203B">
          <w:pgSz w:w="11907" w:h="16840" w:code="9"/>
          <w:pgMar w:top="851" w:right="567" w:bottom="851" w:left="1701" w:header="720" w:footer="720" w:gutter="0"/>
          <w:cols w:space="720"/>
        </w:sectPr>
      </w:pPr>
    </w:p>
    <w:p w14:paraId="7AF15776" w14:textId="77777777" w:rsidR="0016203B" w:rsidRPr="00603C98" w:rsidRDefault="0016203B" w:rsidP="0016203B">
      <w:pPr>
        <w:spacing w:after="0"/>
        <w:jc w:val="center"/>
        <w:rPr>
          <w:rFonts w:ascii="Times New Roman" w:hAnsi="Times New Roman"/>
          <w:b/>
          <w:sz w:val="28"/>
          <w:szCs w:val="28"/>
          <w:lang w:eastAsia="ru-RU"/>
        </w:rPr>
      </w:pPr>
      <w:r w:rsidRPr="00603C98">
        <w:rPr>
          <w:rFonts w:ascii="Times New Roman" w:hAnsi="Times New Roman"/>
          <w:b/>
          <w:sz w:val="28"/>
          <w:szCs w:val="28"/>
          <w:lang w:eastAsia="ru-RU"/>
        </w:rPr>
        <w:lastRenderedPageBreak/>
        <w:t>РАЗДЕЛ 9. ИНВЕСТИЦИИ В СТРОИТЕЛЬСТВО, РЕКОНСТРУКЦИЮ, ТЕХНИЧЕСКОЕ ПЕРЕВООРУЖЕНИЕ И (ИЛИ) МОДЕРНИЗАЦИЮ</w:t>
      </w:r>
    </w:p>
    <w:p w14:paraId="17B5535D" w14:textId="77777777" w:rsidR="0016203B" w:rsidRPr="00603C98" w:rsidRDefault="0016203B" w:rsidP="0016203B">
      <w:pPr>
        <w:widowControl w:val="0"/>
        <w:spacing w:after="0"/>
        <w:jc w:val="center"/>
        <w:rPr>
          <w:rFonts w:ascii="Times New Roman" w:eastAsia="Arial Unicode MS" w:hAnsi="Times New Roman"/>
          <w:b/>
          <w:sz w:val="28"/>
          <w:szCs w:val="28"/>
          <w:lang w:eastAsia="ru-RU"/>
        </w:rPr>
      </w:pPr>
      <w:r w:rsidRPr="00603C98">
        <w:rPr>
          <w:rFonts w:ascii="Times New Roman" w:eastAsia="Arial Unicode MS" w:hAnsi="Times New Roman"/>
          <w:b/>
          <w:sz w:val="28"/>
          <w:szCs w:val="28"/>
          <w:lang w:eastAsia="ru-RU"/>
        </w:rPr>
        <w:t>9.1. Предложения по величине необходимых инвестиций в строительство, реконструкцию,</w:t>
      </w:r>
    </w:p>
    <w:p w14:paraId="224BD640" w14:textId="77777777" w:rsidR="0016203B" w:rsidRPr="00603C98" w:rsidRDefault="0016203B" w:rsidP="0016203B">
      <w:pPr>
        <w:widowControl w:val="0"/>
        <w:spacing w:after="0"/>
        <w:jc w:val="center"/>
        <w:rPr>
          <w:rFonts w:ascii="Times New Roman" w:eastAsia="Arial Unicode MS" w:hAnsi="Times New Roman"/>
          <w:b/>
          <w:sz w:val="28"/>
          <w:szCs w:val="28"/>
          <w:lang w:eastAsia="ru-RU"/>
        </w:rPr>
      </w:pPr>
      <w:r w:rsidRPr="00603C98">
        <w:rPr>
          <w:rFonts w:ascii="Times New Roman" w:eastAsia="Arial Unicode MS" w:hAnsi="Times New Roman"/>
          <w:b/>
          <w:sz w:val="28"/>
          <w:szCs w:val="28"/>
          <w:lang w:eastAsia="ru-RU"/>
        </w:rPr>
        <w:t>техническое перевооружение и (или) модернизацию источников тепловой энергии</w:t>
      </w:r>
    </w:p>
    <w:p w14:paraId="52672952" w14:textId="77777777" w:rsidR="0016203B" w:rsidRPr="00603C98" w:rsidRDefault="0016203B" w:rsidP="0016203B">
      <w:pPr>
        <w:spacing w:after="0"/>
        <w:jc w:val="right"/>
        <w:rPr>
          <w:rFonts w:ascii="Times New Roman" w:hAnsi="Times New Roman"/>
          <w:sz w:val="28"/>
          <w:szCs w:val="28"/>
          <w:lang w:eastAsia="ru-RU"/>
        </w:rPr>
      </w:pPr>
      <w:r w:rsidRPr="00603C98">
        <w:rPr>
          <w:rFonts w:ascii="Times New Roman" w:hAnsi="Times New Roman"/>
          <w:sz w:val="28"/>
          <w:szCs w:val="28"/>
          <w:lang w:eastAsia="ru-RU"/>
        </w:rPr>
        <w:t>Таблица 22</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64"/>
        <w:gridCol w:w="1114"/>
        <w:gridCol w:w="1114"/>
        <w:gridCol w:w="1251"/>
        <w:gridCol w:w="978"/>
        <w:gridCol w:w="1250"/>
        <w:gridCol w:w="1251"/>
        <w:gridCol w:w="1254"/>
        <w:gridCol w:w="1216"/>
        <w:gridCol w:w="1800"/>
      </w:tblGrid>
      <w:tr w:rsidR="0016203B" w:rsidRPr="00EA4C2C" w14:paraId="06F7CF35" w14:textId="77777777" w:rsidTr="0016203B">
        <w:tc>
          <w:tcPr>
            <w:tcW w:w="3227" w:type="dxa"/>
            <w:vMerge w:val="restart"/>
            <w:vAlign w:val="center"/>
          </w:tcPr>
          <w:p w14:paraId="5AA900FC" w14:textId="77777777" w:rsidR="0016203B" w:rsidRPr="00EA4C2C" w:rsidRDefault="0016203B" w:rsidP="0016203B">
            <w:pPr>
              <w:spacing w:after="0"/>
              <w:jc w:val="center"/>
              <w:rPr>
                <w:rFonts w:ascii="Times New Roman" w:hAnsi="Times New Roman"/>
                <w:b/>
                <w:lang w:eastAsia="ru-RU"/>
              </w:rPr>
            </w:pPr>
            <w:r w:rsidRPr="00EA4C2C">
              <w:rPr>
                <w:rFonts w:ascii="Times New Roman" w:hAnsi="Times New Roman"/>
                <w:b/>
                <w:lang w:eastAsia="ru-RU"/>
              </w:rPr>
              <w:t>Наименование</w:t>
            </w:r>
          </w:p>
        </w:tc>
        <w:tc>
          <w:tcPr>
            <w:tcW w:w="1134" w:type="dxa"/>
            <w:vAlign w:val="center"/>
          </w:tcPr>
          <w:p w14:paraId="2097A75B" w14:textId="77777777" w:rsidR="0016203B" w:rsidRPr="00EA4C2C" w:rsidRDefault="0016203B" w:rsidP="0016203B">
            <w:pPr>
              <w:spacing w:after="0"/>
              <w:jc w:val="center"/>
              <w:rPr>
                <w:rFonts w:ascii="Times New Roman" w:hAnsi="Times New Roman"/>
                <w:b/>
                <w:lang w:eastAsia="ru-RU"/>
              </w:rPr>
            </w:pPr>
            <w:r w:rsidRPr="00EA4C2C">
              <w:rPr>
                <w:rFonts w:ascii="Times New Roman" w:hAnsi="Times New Roman"/>
                <w:b/>
                <w:lang w:eastAsia="ru-RU"/>
              </w:rPr>
              <w:t>2023</w:t>
            </w:r>
          </w:p>
        </w:tc>
        <w:tc>
          <w:tcPr>
            <w:tcW w:w="1134" w:type="dxa"/>
            <w:vAlign w:val="center"/>
          </w:tcPr>
          <w:p w14:paraId="74FBFF6F" w14:textId="77777777" w:rsidR="0016203B" w:rsidRPr="00EA4C2C" w:rsidRDefault="0016203B" w:rsidP="0016203B">
            <w:pPr>
              <w:spacing w:after="0"/>
              <w:jc w:val="center"/>
              <w:rPr>
                <w:rFonts w:ascii="Times New Roman" w:hAnsi="Times New Roman"/>
                <w:b/>
                <w:lang w:eastAsia="ru-RU"/>
              </w:rPr>
            </w:pPr>
            <w:r w:rsidRPr="00EA4C2C">
              <w:rPr>
                <w:rFonts w:ascii="Times New Roman" w:hAnsi="Times New Roman"/>
                <w:b/>
                <w:lang w:eastAsia="ru-RU"/>
              </w:rPr>
              <w:t>2024</w:t>
            </w:r>
          </w:p>
        </w:tc>
        <w:tc>
          <w:tcPr>
            <w:tcW w:w="1276" w:type="dxa"/>
            <w:vAlign w:val="center"/>
          </w:tcPr>
          <w:p w14:paraId="02833A11" w14:textId="77777777" w:rsidR="0016203B" w:rsidRPr="00EA4C2C" w:rsidRDefault="0016203B" w:rsidP="0016203B">
            <w:pPr>
              <w:spacing w:after="0"/>
              <w:jc w:val="center"/>
              <w:rPr>
                <w:rFonts w:ascii="Times New Roman" w:hAnsi="Times New Roman"/>
                <w:b/>
                <w:lang w:eastAsia="ru-RU"/>
              </w:rPr>
            </w:pPr>
            <w:r w:rsidRPr="00EA4C2C">
              <w:rPr>
                <w:rFonts w:ascii="Times New Roman" w:hAnsi="Times New Roman"/>
                <w:b/>
                <w:lang w:eastAsia="ru-RU"/>
              </w:rPr>
              <w:t>2025</w:t>
            </w:r>
          </w:p>
        </w:tc>
        <w:tc>
          <w:tcPr>
            <w:tcW w:w="992" w:type="dxa"/>
            <w:vAlign w:val="center"/>
          </w:tcPr>
          <w:p w14:paraId="7F5751A6" w14:textId="77777777" w:rsidR="0016203B" w:rsidRPr="00EA4C2C" w:rsidRDefault="0016203B" w:rsidP="0016203B">
            <w:pPr>
              <w:spacing w:after="0"/>
              <w:jc w:val="center"/>
              <w:rPr>
                <w:rFonts w:ascii="Times New Roman" w:hAnsi="Times New Roman"/>
                <w:b/>
                <w:lang w:eastAsia="ru-RU"/>
              </w:rPr>
            </w:pPr>
            <w:r w:rsidRPr="00EA4C2C">
              <w:rPr>
                <w:rFonts w:ascii="Times New Roman" w:hAnsi="Times New Roman"/>
                <w:b/>
                <w:lang w:eastAsia="ru-RU"/>
              </w:rPr>
              <w:t>2026</w:t>
            </w:r>
          </w:p>
        </w:tc>
        <w:tc>
          <w:tcPr>
            <w:tcW w:w="1275" w:type="dxa"/>
            <w:vAlign w:val="center"/>
          </w:tcPr>
          <w:p w14:paraId="53E44557" w14:textId="77777777" w:rsidR="0016203B" w:rsidRPr="00EA4C2C" w:rsidRDefault="0016203B" w:rsidP="0016203B">
            <w:pPr>
              <w:spacing w:after="0"/>
              <w:jc w:val="center"/>
              <w:rPr>
                <w:rFonts w:ascii="Times New Roman" w:hAnsi="Times New Roman"/>
                <w:b/>
                <w:lang w:eastAsia="ru-RU"/>
              </w:rPr>
            </w:pPr>
            <w:r w:rsidRPr="00EA4C2C">
              <w:rPr>
                <w:rFonts w:ascii="Times New Roman" w:hAnsi="Times New Roman"/>
                <w:b/>
                <w:lang w:eastAsia="ru-RU"/>
              </w:rPr>
              <w:t>2027</w:t>
            </w:r>
          </w:p>
        </w:tc>
        <w:tc>
          <w:tcPr>
            <w:tcW w:w="1276" w:type="dxa"/>
            <w:vAlign w:val="center"/>
          </w:tcPr>
          <w:p w14:paraId="77450B12" w14:textId="77777777" w:rsidR="0016203B" w:rsidRPr="00EA4C2C" w:rsidRDefault="0016203B" w:rsidP="0016203B">
            <w:pPr>
              <w:spacing w:after="0"/>
              <w:jc w:val="center"/>
              <w:rPr>
                <w:rFonts w:ascii="Times New Roman" w:hAnsi="Times New Roman"/>
                <w:b/>
                <w:lang w:eastAsia="ru-RU"/>
              </w:rPr>
            </w:pPr>
            <w:r w:rsidRPr="00EA4C2C">
              <w:rPr>
                <w:rFonts w:ascii="Times New Roman" w:hAnsi="Times New Roman"/>
                <w:b/>
                <w:lang w:eastAsia="ru-RU"/>
              </w:rPr>
              <w:t>2028</w:t>
            </w:r>
          </w:p>
        </w:tc>
        <w:tc>
          <w:tcPr>
            <w:tcW w:w="1276" w:type="dxa"/>
            <w:vAlign w:val="center"/>
          </w:tcPr>
          <w:p w14:paraId="2EC6A408" w14:textId="77777777" w:rsidR="0016203B" w:rsidRPr="00EA4C2C" w:rsidRDefault="0016203B" w:rsidP="0016203B">
            <w:pPr>
              <w:spacing w:after="0"/>
              <w:jc w:val="center"/>
              <w:rPr>
                <w:rFonts w:ascii="Times New Roman" w:hAnsi="Times New Roman"/>
                <w:b/>
                <w:lang w:eastAsia="ru-RU"/>
              </w:rPr>
            </w:pPr>
            <w:r w:rsidRPr="00EA4C2C">
              <w:rPr>
                <w:rFonts w:ascii="Times New Roman" w:hAnsi="Times New Roman"/>
                <w:b/>
                <w:lang w:eastAsia="ru-RU"/>
              </w:rPr>
              <w:t>2029-2033</w:t>
            </w:r>
          </w:p>
        </w:tc>
        <w:tc>
          <w:tcPr>
            <w:tcW w:w="1237" w:type="dxa"/>
            <w:vAlign w:val="center"/>
          </w:tcPr>
          <w:p w14:paraId="158F8F5D" w14:textId="77777777" w:rsidR="0016203B" w:rsidRPr="00EA4C2C" w:rsidRDefault="0016203B" w:rsidP="0016203B">
            <w:pPr>
              <w:spacing w:after="0"/>
              <w:jc w:val="center"/>
              <w:rPr>
                <w:rFonts w:ascii="Times New Roman" w:hAnsi="Times New Roman"/>
                <w:b/>
                <w:lang w:eastAsia="ru-RU"/>
              </w:rPr>
            </w:pPr>
            <w:r w:rsidRPr="00EA4C2C">
              <w:rPr>
                <w:rFonts w:ascii="Times New Roman" w:hAnsi="Times New Roman"/>
                <w:b/>
                <w:lang w:eastAsia="ru-RU"/>
              </w:rPr>
              <w:t>2034-2039</w:t>
            </w:r>
          </w:p>
        </w:tc>
        <w:tc>
          <w:tcPr>
            <w:tcW w:w="1811" w:type="dxa"/>
            <w:vAlign w:val="center"/>
          </w:tcPr>
          <w:p w14:paraId="3F7BAF10" w14:textId="77777777" w:rsidR="0016203B" w:rsidRPr="00EA4C2C" w:rsidRDefault="0016203B" w:rsidP="0016203B">
            <w:pPr>
              <w:spacing w:after="0"/>
              <w:jc w:val="center"/>
              <w:rPr>
                <w:rFonts w:ascii="Times New Roman" w:hAnsi="Times New Roman"/>
                <w:b/>
                <w:lang w:eastAsia="ru-RU"/>
              </w:rPr>
            </w:pPr>
            <w:r w:rsidRPr="00EA4C2C">
              <w:rPr>
                <w:rFonts w:ascii="Times New Roman" w:hAnsi="Times New Roman"/>
                <w:b/>
                <w:lang w:eastAsia="ru-RU"/>
              </w:rPr>
              <w:t>Исполнитель</w:t>
            </w:r>
          </w:p>
        </w:tc>
      </w:tr>
      <w:tr w:rsidR="0016203B" w:rsidRPr="00EA4C2C" w14:paraId="7185679B" w14:textId="77777777" w:rsidTr="0016203B">
        <w:tc>
          <w:tcPr>
            <w:tcW w:w="3227" w:type="dxa"/>
            <w:vMerge/>
            <w:vAlign w:val="center"/>
          </w:tcPr>
          <w:p w14:paraId="6BD4E849" w14:textId="77777777" w:rsidR="0016203B" w:rsidRPr="00EA4C2C" w:rsidRDefault="0016203B" w:rsidP="0016203B">
            <w:pPr>
              <w:spacing w:after="0"/>
              <w:rPr>
                <w:rFonts w:ascii="Times New Roman" w:hAnsi="Times New Roman"/>
                <w:lang w:eastAsia="ru-RU"/>
              </w:rPr>
            </w:pPr>
          </w:p>
        </w:tc>
        <w:tc>
          <w:tcPr>
            <w:tcW w:w="11411" w:type="dxa"/>
            <w:gridSpan w:val="9"/>
          </w:tcPr>
          <w:p w14:paraId="61E03606" w14:textId="77777777" w:rsidR="0016203B" w:rsidRPr="00EA4C2C" w:rsidRDefault="0016203B" w:rsidP="0016203B">
            <w:pPr>
              <w:spacing w:after="0"/>
              <w:jc w:val="center"/>
              <w:rPr>
                <w:rFonts w:ascii="Times New Roman" w:hAnsi="Times New Roman"/>
                <w:lang w:eastAsia="ru-RU"/>
              </w:rPr>
            </w:pPr>
            <w:r w:rsidRPr="00EA4C2C">
              <w:rPr>
                <w:rFonts w:ascii="Times New Roman" w:hAnsi="Times New Roman"/>
                <w:b/>
                <w:lang w:eastAsia="ru-RU"/>
              </w:rPr>
              <w:t>Тыс. руб.</w:t>
            </w:r>
          </w:p>
        </w:tc>
      </w:tr>
      <w:tr w:rsidR="0016203B" w:rsidRPr="00EA4C2C" w14:paraId="0BD5BAB7" w14:textId="77777777" w:rsidTr="0016203B">
        <w:trPr>
          <w:trHeight w:val="71"/>
        </w:trPr>
        <w:tc>
          <w:tcPr>
            <w:tcW w:w="3227" w:type="dxa"/>
          </w:tcPr>
          <w:p w14:paraId="25E4A6F0" w14:textId="77777777" w:rsidR="0016203B" w:rsidRPr="00EA4C2C" w:rsidRDefault="0016203B" w:rsidP="0016203B">
            <w:pPr>
              <w:spacing w:after="0"/>
              <w:jc w:val="center"/>
              <w:rPr>
                <w:rFonts w:ascii="Times New Roman" w:hAnsi="Times New Roman"/>
              </w:rPr>
            </w:pPr>
            <w:r>
              <w:rPr>
                <w:rFonts w:ascii="Times New Roman" w:hAnsi="Times New Roman"/>
              </w:rPr>
              <w:t>-</w:t>
            </w:r>
          </w:p>
        </w:tc>
        <w:tc>
          <w:tcPr>
            <w:tcW w:w="1134" w:type="dxa"/>
            <w:vAlign w:val="center"/>
          </w:tcPr>
          <w:p w14:paraId="4FE501F4" w14:textId="77777777" w:rsidR="0016203B" w:rsidRPr="00EA4C2C" w:rsidRDefault="0016203B" w:rsidP="0016203B">
            <w:pPr>
              <w:spacing w:after="0"/>
              <w:jc w:val="center"/>
              <w:rPr>
                <w:rFonts w:ascii="Times New Roman" w:hAnsi="Times New Roman"/>
                <w:lang w:eastAsia="ru-RU"/>
              </w:rPr>
            </w:pPr>
          </w:p>
        </w:tc>
        <w:tc>
          <w:tcPr>
            <w:tcW w:w="1134" w:type="dxa"/>
            <w:vAlign w:val="center"/>
          </w:tcPr>
          <w:p w14:paraId="1F88D365" w14:textId="77777777" w:rsidR="0016203B" w:rsidRPr="00EA4C2C" w:rsidRDefault="0016203B" w:rsidP="0016203B">
            <w:pPr>
              <w:spacing w:after="0"/>
              <w:jc w:val="center"/>
              <w:rPr>
                <w:rFonts w:ascii="Times New Roman" w:hAnsi="Times New Roman"/>
                <w:lang w:eastAsia="ru-RU"/>
              </w:rPr>
            </w:pPr>
          </w:p>
        </w:tc>
        <w:tc>
          <w:tcPr>
            <w:tcW w:w="1276" w:type="dxa"/>
            <w:vAlign w:val="center"/>
          </w:tcPr>
          <w:p w14:paraId="5F2296CB" w14:textId="77777777" w:rsidR="0016203B" w:rsidRPr="00EA4C2C" w:rsidRDefault="0016203B" w:rsidP="0016203B">
            <w:pPr>
              <w:spacing w:after="0"/>
              <w:jc w:val="center"/>
              <w:rPr>
                <w:rFonts w:ascii="Times New Roman" w:hAnsi="Times New Roman"/>
                <w:lang w:eastAsia="ru-RU"/>
              </w:rPr>
            </w:pPr>
          </w:p>
        </w:tc>
        <w:tc>
          <w:tcPr>
            <w:tcW w:w="992" w:type="dxa"/>
            <w:vAlign w:val="center"/>
          </w:tcPr>
          <w:p w14:paraId="4CFFC010" w14:textId="77777777" w:rsidR="0016203B" w:rsidRPr="00EA4C2C" w:rsidRDefault="0016203B" w:rsidP="0016203B">
            <w:pPr>
              <w:spacing w:after="0"/>
              <w:jc w:val="center"/>
              <w:rPr>
                <w:rFonts w:ascii="Times New Roman" w:hAnsi="Times New Roman"/>
                <w:lang w:eastAsia="ru-RU"/>
              </w:rPr>
            </w:pPr>
          </w:p>
        </w:tc>
        <w:tc>
          <w:tcPr>
            <w:tcW w:w="1275" w:type="dxa"/>
            <w:vAlign w:val="center"/>
          </w:tcPr>
          <w:p w14:paraId="0A78093F" w14:textId="77777777" w:rsidR="0016203B" w:rsidRPr="00EA4C2C" w:rsidRDefault="0016203B" w:rsidP="0016203B">
            <w:pPr>
              <w:spacing w:after="0"/>
              <w:jc w:val="center"/>
              <w:rPr>
                <w:rFonts w:ascii="Times New Roman" w:hAnsi="Times New Roman"/>
                <w:lang w:eastAsia="ru-RU"/>
              </w:rPr>
            </w:pPr>
          </w:p>
        </w:tc>
        <w:tc>
          <w:tcPr>
            <w:tcW w:w="1276" w:type="dxa"/>
            <w:vAlign w:val="center"/>
          </w:tcPr>
          <w:p w14:paraId="3A076AC9" w14:textId="77777777" w:rsidR="0016203B" w:rsidRPr="00EA4C2C" w:rsidRDefault="0016203B" w:rsidP="0016203B">
            <w:pPr>
              <w:spacing w:after="0"/>
              <w:jc w:val="center"/>
              <w:rPr>
                <w:rFonts w:ascii="Times New Roman" w:hAnsi="Times New Roman"/>
                <w:lang w:eastAsia="ru-RU"/>
              </w:rPr>
            </w:pPr>
          </w:p>
        </w:tc>
        <w:tc>
          <w:tcPr>
            <w:tcW w:w="1276" w:type="dxa"/>
            <w:vAlign w:val="center"/>
          </w:tcPr>
          <w:p w14:paraId="49988400" w14:textId="77777777" w:rsidR="0016203B" w:rsidRPr="00EA4C2C" w:rsidRDefault="0016203B" w:rsidP="0016203B">
            <w:pPr>
              <w:spacing w:after="0"/>
              <w:jc w:val="center"/>
              <w:rPr>
                <w:rFonts w:ascii="Times New Roman" w:hAnsi="Times New Roman"/>
                <w:lang w:eastAsia="ru-RU"/>
              </w:rPr>
            </w:pPr>
          </w:p>
        </w:tc>
        <w:tc>
          <w:tcPr>
            <w:tcW w:w="1237" w:type="dxa"/>
            <w:vAlign w:val="center"/>
          </w:tcPr>
          <w:p w14:paraId="7B0CCBD0" w14:textId="77777777" w:rsidR="0016203B" w:rsidRPr="00EA4C2C" w:rsidRDefault="0016203B" w:rsidP="0016203B">
            <w:pPr>
              <w:spacing w:after="0"/>
              <w:jc w:val="center"/>
              <w:rPr>
                <w:rFonts w:ascii="Times New Roman" w:hAnsi="Times New Roman"/>
                <w:lang w:eastAsia="ru-RU"/>
              </w:rPr>
            </w:pPr>
          </w:p>
        </w:tc>
        <w:tc>
          <w:tcPr>
            <w:tcW w:w="1811" w:type="dxa"/>
            <w:vAlign w:val="center"/>
          </w:tcPr>
          <w:p w14:paraId="34F3E645" w14:textId="77777777" w:rsidR="0016203B" w:rsidRPr="00EA4C2C" w:rsidRDefault="0016203B" w:rsidP="0016203B">
            <w:pPr>
              <w:spacing w:after="0"/>
              <w:jc w:val="center"/>
              <w:rPr>
                <w:rFonts w:ascii="Times New Roman" w:hAnsi="Times New Roman"/>
                <w:lang w:eastAsia="ru-RU"/>
              </w:rPr>
            </w:pPr>
            <w:r>
              <w:rPr>
                <w:rFonts w:ascii="Times New Roman" w:hAnsi="Times New Roman"/>
                <w:lang w:eastAsia="ru-RU"/>
              </w:rPr>
              <w:t>-</w:t>
            </w:r>
          </w:p>
        </w:tc>
      </w:tr>
    </w:tbl>
    <w:p w14:paraId="2168A333" w14:textId="77777777" w:rsidR="0016203B" w:rsidRPr="00603C98" w:rsidRDefault="0016203B" w:rsidP="0016203B">
      <w:pPr>
        <w:widowControl w:val="0"/>
        <w:spacing w:after="0"/>
        <w:jc w:val="center"/>
        <w:rPr>
          <w:rFonts w:ascii="Times New Roman" w:eastAsia="Arial Unicode MS" w:hAnsi="Times New Roman"/>
          <w:b/>
          <w:sz w:val="28"/>
          <w:szCs w:val="28"/>
          <w:lang w:eastAsia="ru-RU"/>
        </w:rPr>
      </w:pPr>
    </w:p>
    <w:p w14:paraId="46498F27" w14:textId="77777777" w:rsidR="0016203B" w:rsidRPr="00603C98" w:rsidRDefault="0016203B" w:rsidP="0016203B">
      <w:pPr>
        <w:widowControl w:val="0"/>
        <w:spacing w:after="0" w:line="240" w:lineRule="auto"/>
        <w:jc w:val="center"/>
        <w:rPr>
          <w:rFonts w:ascii="Times New Roman" w:eastAsia="Arial Unicode MS" w:hAnsi="Times New Roman"/>
          <w:b/>
          <w:sz w:val="28"/>
          <w:szCs w:val="28"/>
          <w:lang w:eastAsia="ru-RU"/>
        </w:rPr>
      </w:pPr>
      <w:r w:rsidRPr="00603C98">
        <w:rPr>
          <w:rFonts w:ascii="Times New Roman" w:eastAsia="Arial Unicode MS" w:hAnsi="Times New Roman"/>
          <w:b/>
          <w:sz w:val="28"/>
          <w:szCs w:val="28"/>
          <w:lang w:eastAsia="ru-RU"/>
        </w:rPr>
        <w:t>9.2. Предложения по величине необходимых инвестиции в строительство, реконструкцию, техническое перевооружение и (или) модернизацию тепловых сетей, насосных станций и тепловых пунктов</w:t>
      </w:r>
    </w:p>
    <w:p w14:paraId="0F05AAC8" w14:textId="77777777" w:rsidR="0016203B" w:rsidRPr="00603C98" w:rsidRDefault="0016203B" w:rsidP="0016203B">
      <w:pPr>
        <w:spacing w:after="0"/>
        <w:jc w:val="right"/>
        <w:rPr>
          <w:rFonts w:ascii="Times New Roman" w:hAnsi="Times New Roman"/>
          <w:sz w:val="28"/>
          <w:szCs w:val="28"/>
          <w:lang w:eastAsia="ru-RU"/>
        </w:rPr>
      </w:pPr>
      <w:r w:rsidRPr="00603C98">
        <w:rPr>
          <w:rFonts w:ascii="Times New Roman" w:hAnsi="Times New Roman"/>
          <w:sz w:val="28"/>
          <w:szCs w:val="28"/>
          <w:lang w:eastAsia="ru-RU"/>
        </w:rPr>
        <w:t>Таблица 23</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64"/>
        <w:gridCol w:w="1114"/>
        <w:gridCol w:w="1114"/>
        <w:gridCol w:w="1251"/>
        <w:gridCol w:w="978"/>
        <w:gridCol w:w="1250"/>
        <w:gridCol w:w="1251"/>
        <w:gridCol w:w="1254"/>
        <w:gridCol w:w="1216"/>
        <w:gridCol w:w="1800"/>
      </w:tblGrid>
      <w:tr w:rsidR="0016203B" w:rsidRPr="006473E4" w14:paraId="7AA9C1FA" w14:textId="77777777" w:rsidTr="0016203B">
        <w:tc>
          <w:tcPr>
            <w:tcW w:w="3227" w:type="dxa"/>
            <w:vMerge w:val="restart"/>
            <w:vAlign w:val="center"/>
          </w:tcPr>
          <w:p w14:paraId="67756570" w14:textId="77777777" w:rsidR="0016203B" w:rsidRPr="006473E4" w:rsidRDefault="0016203B" w:rsidP="0016203B">
            <w:pPr>
              <w:spacing w:after="0"/>
              <w:jc w:val="center"/>
              <w:rPr>
                <w:rFonts w:ascii="Times New Roman" w:hAnsi="Times New Roman"/>
                <w:b/>
                <w:lang w:eastAsia="ru-RU"/>
              </w:rPr>
            </w:pPr>
            <w:r w:rsidRPr="006473E4">
              <w:rPr>
                <w:rFonts w:ascii="Times New Roman" w:hAnsi="Times New Roman"/>
                <w:b/>
                <w:lang w:eastAsia="ru-RU"/>
              </w:rPr>
              <w:t>Наименование</w:t>
            </w:r>
          </w:p>
        </w:tc>
        <w:tc>
          <w:tcPr>
            <w:tcW w:w="1134" w:type="dxa"/>
            <w:vAlign w:val="center"/>
          </w:tcPr>
          <w:p w14:paraId="1DC16F07" w14:textId="77777777" w:rsidR="0016203B" w:rsidRPr="006473E4" w:rsidRDefault="0016203B" w:rsidP="0016203B">
            <w:pPr>
              <w:spacing w:after="0"/>
              <w:jc w:val="center"/>
              <w:rPr>
                <w:rFonts w:ascii="Times New Roman" w:hAnsi="Times New Roman"/>
                <w:b/>
                <w:lang w:eastAsia="ru-RU"/>
              </w:rPr>
            </w:pPr>
            <w:r w:rsidRPr="006473E4">
              <w:rPr>
                <w:rFonts w:ascii="Times New Roman" w:hAnsi="Times New Roman"/>
                <w:b/>
                <w:lang w:eastAsia="ru-RU"/>
              </w:rPr>
              <w:t>2023</w:t>
            </w:r>
          </w:p>
        </w:tc>
        <w:tc>
          <w:tcPr>
            <w:tcW w:w="1134" w:type="dxa"/>
            <w:vAlign w:val="center"/>
          </w:tcPr>
          <w:p w14:paraId="20CD2441" w14:textId="77777777" w:rsidR="0016203B" w:rsidRPr="006473E4" w:rsidRDefault="0016203B" w:rsidP="0016203B">
            <w:pPr>
              <w:spacing w:after="0"/>
              <w:jc w:val="center"/>
              <w:rPr>
                <w:rFonts w:ascii="Times New Roman" w:hAnsi="Times New Roman"/>
                <w:b/>
                <w:lang w:eastAsia="ru-RU"/>
              </w:rPr>
            </w:pPr>
            <w:r w:rsidRPr="006473E4">
              <w:rPr>
                <w:rFonts w:ascii="Times New Roman" w:hAnsi="Times New Roman"/>
                <w:b/>
                <w:lang w:eastAsia="ru-RU"/>
              </w:rPr>
              <w:t>2024</w:t>
            </w:r>
          </w:p>
        </w:tc>
        <w:tc>
          <w:tcPr>
            <w:tcW w:w="1276" w:type="dxa"/>
            <w:vAlign w:val="center"/>
          </w:tcPr>
          <w:p w14:paraId="78F49ABD" w14:textId="77777777" w:rsidR="0016203B" w:rsidRPr="006473E4" w:rsidRDefault="0016203B" w:rsidP="0016203B">
            <w:pPr>
              <w:spacing w:after="0"/>
              <w:jc w:val="center"/>
              <w:rPr>
                <w:rFonts w:ascii="Times New Roman" w:hAnsi="Times New Roman"/>
                <w:b/>
                <w:lang w:eastAsia="ru-RU"/>
              </w:rPr>
            </w:pPr>
            <w:r w:rsidRPr="006473E4">
              <w:rPr>
                <w:rFonts w:ascii="Times New Roman" w:hAnsi="Times New Roman"/>
                <w:b/>
                <w:lang w:eastAsia="ru-RU"/>
              </w:rPr>
              <w:t>2025</w:t>
            </w:r>
          </w:p>
        </w:tc>
        <w:tc>
          <w:tcPr>
            <w:tcW w:w="992" w:type="dxa"/>
            <w:vAlign w:val="center"/>
          </w:tcPr>
          <w:p w14:paraId="5AE14FA7" w14:textId="77777777" w:rsidR="0016203B" w:rsidRPr="006473E4" w:rsidRDefault="0016203B" w:rsidP="0016203B">
            <w:pPr>
              <w:spacing w:after="0"/>
              <w:jc w:val="center"/>
              <w:rPr>
                <w:rFonts w:ascii="Times New Roman" w:hAnsi="Times New Roman"/>
                <w:b/>
                <w:lang w:eastAsia="ru-RU"/>
              </w:rPr>
            </w:pPr>
            <w:r w:rsidRPr="006473E4">
              <w:rPr>
                <w:rFonts w:ascii="Times New Roman" w:hAnsi="Times New Roman"/>
                <w:b/>
                <w:lang w:eastAsia="ru-RU"/>
              </w:rPr>
              <w:t>2026</w:t>
            </w:r>
          </w:p>
        </w:tc>
        <w:tc>
          <w:tcPr>
            <w:tcW w:w="1275" w:type="dxa"/>
            <w:vAlign w:val="center"/>
          </w:tcPr>
          <w:p w14:paraId="10B9916A" w14:textId="77777777" w:rsidR="0016203B" w:rsidRPr="006473E4" w:rsidRDefault="0016203B" w:rsidP="0016203B">
            <w:pPr>
              <w:spacing w:after="0"/>
              <w:jc w:val="center"/>
              <w:rPr>
                <w:rFonts w:ascii="Times New Roman" w:hAnsi="Times New Roman"/>
                <w:b/>
                <w:lang w:eastAsia="ru-RU"/>
              </w:rPr>
            </w:pPr>
            <w:r w:rsidRPr="006473E4">
              <w:rPr>
                <w:rFonts w:ascii="Times New Roman" w:hAnsi="Times New Roman"/>
                <w:b/>
                <w:lang w:eastAsia="ru-RU"/>
              </w:rPr>
              <w:t>2027</w:t>
            </w:r>
          </w:p>
        </w:tc>
        <w:tc>
          <w:tcPr>
            <w:tcW w:w="1276" w:type="dxa"/>
            <w:vAlign w:val="center"/>
          </w:tcPr>
          <w:p w14:paraId="3A0C3785" w14:textId="77777777" w:rsidR="0016203B" w:rsidRPr="006473E4" w:rsidRDefault="0016203B" w:rsidP="0016203B">
            <w:pPr>
              <w:spacing w:after="0"/>
              <w:jc w:val="center"/>
              <w:rPr>
                <w:rFonts w:ascii="Times New Roman" w:hAnsi="Times New Roman"/>
                <w:b/>
                <w:lang w:eastAsia="ru-RU"/>
              </w:rPr>
            </w:pPr>
            <w:r w:rsidRPr="006473E4">
              <w:rPr>
                <w:rFonts w:ascii="Times New Roman" w:hAnsi="Times New Roman"/>
                <w:b/>
                <w:lang w:eastAsia="ru-RU"/>
              </w:rPr>
              <w:t>2028</w:t>
            </w:r>
          </w:p>
        </w:tc>
        <w:tc>
          <w:tcPr>
            <w:tcW w:w="1276" w:type="dxa"/>
            <w:vAlign w:val="center"/>
          </w:tcPr>
          <w:p w14:paraId="01BAC302" w14:textId="77777777" w:rsidR="0016203B" w:rsidRPr="006473E4" w:rsidRDefault="0016203B" w:rsidP="0016203B">
            <w:pPr>
              <w:spacing w:after="0"/>
              <w:jc w:val="center"/>
              <w:rPr>
                <w:rFonts w:ascii="Times New Roman" w:hAnsi="Times New Roman"/>
                <w:b/>
                <w:lang w:eastAsia="ru-RU"/>
              </w:rPr>
            </w:pPr>
            <w:r w:rsidRPr="006473E4">
              <w:rPr>
                <w:rFonts w:ascii="Times New Roman" w:hAnsi="Times New Roman"/>
                <w:b/>
                <w:lang w:eastAsia="ru-RU"/>
              </w:rPr>
              <w:t>2029-2033</w:t>
            </w:r>
          </w:p>
        </w:tc>
        <w:tc>
          <w:tcPr>
            <w:tcW w:w="1237" w:type="dxa"/>
            <w:vAlign w:val="center"/>
          </w:tcPr>
          <w:p w14:paraId="74D7E775" w14:textId="77777777" w:rsidR="0016203B" w:rsidRPr="006473E4" w:rsidRDefault="0016203B" w:rsidP="0016203B">
            <w:pPr>
              <w:spacing w:after="0"/>
              <w:jc w:val="center"/>
              <w:rPr>
                <w:rFonts w:ascii="Times New Roman" w:hAnsi="Times New Roman"/>
                <w:b/>
                <w:lang w:eastAsia="ru-RU"/>
              </w:rPr>
            </w:pPr>
            <w:r w:rsidRPr="006473E4">
              <w:rPr>
                <w:rFonts w:ascii="Times New Roman" w:hAnsi="Times New Roman"/>
                <w:b/>
                <w:lang w:eastAsia="ru-RU"/>
              </w:rPr>
              <w:t>2034-2039</w:t>
            </w:r>
          </w:p>
        </w:tc>
        <w:tc>
          <w:tcPr>
            <w:tcW w:w="1811" w:type="dxa"/>
            <w:vAlign w:val="center"/>
          </w:tcPr>
          <w:p w14:paraId="19D77B81" w14:textId="77777777" w:rsidR="0016203B" w:rsidRPr="006473E4" w:rsidRDefault="0016203B" w:rsidP="0016203B">
            <w:pPr>
              <w:spacing w:after="0"/>
              <w:jc w:val="center"/>
              <w:rPr>
                <w:rFonts w:ascii="Times New Roman" w:hAnsi="Times New Roman"/>
                <w:b/>
                <w:lang w:eastAsia="ru-RU"/>
              </w:rPr>
            </w:pPr>
            <w:r w:rsidRPr="006473E4">
              <w:rPr>
                <w:rFonts w:ascii="Times New Roman" w:hAnsi="Times New Roman"/>
                <w:b/>
                <w:lang w:eastAsia="ru-RU"/>
              </w:rPr>
              <w:t>Исполнитель</w:t>
            </w:r>
          </w:p>
        </w:tc>
      </w:tr>
      <w:tr w:rsidR="0016203B" w:rsidRPr="006473E4" w14:paraId="57C34517" w14:textId="77777777" w:rsidTr="0016203B">
        <w:tc>
          <w:tcPr>
            <w:tcW w:w="3227" w:type="dxa"/>
            <w:vMerge/>
            <w:vAlign w:val="center"/>
          </w:tcPr>
          <w:p w14:paraId="5D8383E9" w14:textId="77777777" w:rsidR="0016203B" w:rsidRPr="006473E4" w:rsidRDefault="0016203B" w:rsidP="0016203B">
            <w:pPr>
              <w:spacing w:after="0"/>
              <w:rPr>
                <w:rFonts w:ascii="Times New Roman" w:hAnsi="Times New Roman"/>
                <w:lang w:eastAsia="ru-RU"/>
              </w:rPr>
            </w:pPr>
          </w:p>
        </w:tc>
        <w:tc>
          <w:tcPr>
            <w:tcW w:w="11411" w:type="dxa"/>
            <w:gridSpan w:val="9"/>
          </w:tcPr>
          <w:p w14:paraId="196877A9" w14:textId="77777777" w:rsidR="0016203B" w:rsidRPr="006473E4" w:rsidRDefault="0016203B" w:rsidP="0016203B">
            <w:pPr>
              <w:spacing w:after="0"/>
              <w:jc w:val="center"/>
              <w:rPr>
                <w:rFonts w:ascii="Times New Roman" w:hAnsi="Times New Roman"/>
                <w:lang w:eastAsia="ru-RU"/>
              </w:rPr>
            </w:pPr>
            <w:r w:rsidRPr="006473E4">
              <w:rPr>
                <w:rFonts w:ascii="Times New Roman" w:hAnsi="Times New Roman"/>
                <w:b/>
                <w:lang w:eastAsia="ru-RU"/>
              </w:rPr>
              <w:t>Тыс. руб.</w:t>
            </w:r>
          </w:p>
        </w:tc>
      </w:tr>
      <w:tr w:rsidR="0016203B" w:rsidRPr="006473E4" w14:paraId="03CE0B27" w14:textId="77777777" w:rsidTr="0016203B">
        <w:trPr>
          <w:trHeight w:val="71"/>
        </w:trPr>
        <w:tc>
          <w:tcPr>
            <w:tcW w:w="3227" w:type="dxa"/>
          </w:tcPr>
          <w:p w14:paraId="793E741F" w14:textId="77777777" w:rsidR="0016203B" w:rsidRPr="006473E4" w:rsidRDefault="0016203B" w:rsidP="0016203B">
            <w:pPr>
              <w:spacing w:after="0" w:line="240" w:lineRule="auto"/>
              <w:jc w:val="center"/>
              <w:rPr>
                <w:rFonts w:ascii="Times New Roman" w:hAnsi="Times New Roman"/>
              </w:rPr>
            </w:pPr>
            <w:r>
              <w:rPr>
                <w:rFonts w:ascii="Times New Roman" w:hAnsi="Times New Roman"/>
                <w:lang w:eastAsia="ru-RU"/>
              </w:rPr>
              <w:t>-</w:t>
            </w:r>
          </w:p>
        </w:tc>
        <w:tc>
          <w:tcPr>
            <w:tcW w:w="1134" w:type="dxa"/>
            <w:vAlign w:val="center"/>
          </w:tcPr>
          <w:p w14:paraId="6BF9B143" w14:textId="77777777" w:rsidR="0016203B" w:rsidRPr="006473E4" w:rsidRDefault="0016203B" w:rsidP="0016203B">
            <w:pPr>
              <w:spacing w:after="0"/>
              <w:jc w:val="center"/>
              <w:rPr>
                <w:rFonts w:ascii="Times New Roman" w:hAnsi="Times New Roman"/>
                <w:lang w:eastAsia="ru-RU"/>
              </w:rPr>
            </w:pPr>
          </w:p>
        </w:tc>
        <w:tc>
          <w:tcPr>
            <w:tcW w:w="1134" w:type="dxa"/>
            <w:vAlign w:val="center"/>
          </w:tcPr>
          <w:p w14:paraId="651235AC" w14:textId="77777777" w:rsidR="0016203B" w:rsidRPr="006473E4" w:rsidRDefault="0016203B" w:rsidP="0016203B">
            <w:pPr>
              <w:spacing w:after="0"/>
              <w:jc w:val="center"/>
              <w:rPr>
                <w:rFonts w:ascii="Times New Roman" w:hAnsi="Times New Roman"/>
                <w:lang w:eastAsia="ru-RU"/>
              </w:rPr>
            </w:pPr>
          </w:p>
        </w:tc>
        <w:tc>
          <w:tcPr>
            <w:tcW w:w="1276" w:type="dxa"/>
            <w:vAlign w:val="center"/>
          </w:tcPr>
          <w:p w14:paraId="06A1FBB4" w14:textId="77777777" w:rsidR="0016203B" w:rsidRPr="006473E4" w:rsidRDefault="0016203B" w:rsidP="0016203B">
            <w:pPr>
              <w:spacing w:after="0"/>
              <w:jc w:val="center"/>
              <w:rPr>
                <w:rFonts w:ascii="Times New Roman" w:hAnsi="Times New Roman"/>
                <w:lang w:eastAsia="ru-RU"/>
              </w:rPr>
            </w:pPr>
          </w:p>
        </w:tc>
        <w:tc>
          <w:tcPr>
            <w:tcW w:w="992" w:type="dxa"/>
            <w:vAlign w:val="center"/>
          </w:tcPr>
          <w:p w14:paraId="0F41D14E" w14:textId="77777777" w:rsidR="0016203B" w:rsidRPr="006473E4" w:rsidRDefault="0016203B" w:rsidP="0016203B">
            <w:pPr>
              <w:spacing w:after="0"/>
              <w:jc w:val="center"/>
              <w:rPr>
                <w:rFonts w:ascii="Times New Roman" w:hAnsi="Times New Roman"/>
                <w:lang w:eastAsia="ru-RU"/>
              </w:rPr>
            </w:pPr>
          </w:p>
        </w:tc>
        <w:tc>
          <w:tcPr>
            <w:tcW w:w="1275" w:type="dxa"/>
            <w:vAlign w:val="center"/>
          </w:tcPr>
          <w:p w14:paraId="6B07578E" w14:textId="77777777" w:rsidR="0016203B" w:rsidRPr="006473E4" w:rsidRDefault="0016203B" w:rsidP="0016203B">
            <w:pPr>
              <w:spacing w:after="0"/>
              <w:jc w:val="center"/>
              <w:rPr>
                <w:rFonts w:ascii="Times New Roman" w:hAnsi="Times New Roman"/>
                <w:lang w:eastAsia="ru-RU"/>
              </w:rPr>
            </w:pPr>
          </w:p>
        </w:tc>
        <w:tc>
          <w:tcPr>
            <w:tcW w:w="1276" w:type="dxa"/>
            <w:vAlign w:val="center"/>
          </w:tcPr>
          <w:p w14:paraId="13B6C199" w14:textId="77777777" w:rsidR="0016203B" w:rsidRPr="006473E4" w:rsidRDefault="0016203B" w:rsidP="0016203B">
            <w:pPr>
              <w:spacing w:after="0"/>
              <w:jc w:val="center"/>
              <w:rPr>
                <w:rFonts w:ascii="Times New Roman" w:hAnsi="Times New Roman"/>
                <w:lang w:eastAsia="ru-RU"/>
              </w:rPr>
            </w:pPr>
          </w:p>
        </w:tc>
        <w:tc>
          <w:tcPr>
            <w:tcW w:w="1276" w:type="dxa"/>
            <w:vAlign w:val="center"/>
          </w:tcPr>
          <w:p w14:paraId="652DCA58" w14:textId="77777777" w:rsidR="0016203B" w:rsidRPr="006473E4" w:rsidRDefault="0016203B" w:rsidP="0016203B">
            <w:pPr>
              <w:spacing w:after="0"/>
              <w:jc w:val="center"/>
              <w:rPr>
                <w:rFonts w:ascii="Times New Roman" w:hAnsi="Times New Roman"/>
                <w:lang w:eastAsia="ru-RU"/>
              </w:rPr>
            </w:pPr>
          </w:p>
        </w:tc>
        <w:tc>
          <w:tcPr>
            <w:tcW w:w="1237" w:type="dxa"/>
            <w:vAlign w:val="center"/>
          </w:tcPr>
          <w:p w14:paraId="28B881EA" w14:textId="77777777" w:rsidR="0016203B" w:rsidRPr="006473E4" w:rsidRDefault="0016203B" w:rsidP="0016203B">
            <w:pPr>
              <w:spacing w:after="0"/>
              <w:jc w:val="center"/>
              <w:rPr>
                <w:rFonts w:ascii="Times New Roman" w:hAnsi="Times New Roman"/>
                <w:lang w:eastAsia="ru-RU"/>
              </w:rPr>
            </w:pPr>
          </w:p>
        </w:tc>
        <w:tc>
          <w:tcPr>
            <w:tcW w:w="1811" w:type="dxa"/>
            <w:vAlign w:val="center"/>
          </w:tcPr>
          <w:p w14:paraId="495CAFB8" w14:textId="77777777" w:rsidR="0016203B" w:rsidRPr="006473E4" w:rsidRDefault="0016203B" w:rsidP="0016203B">
            <w:pPr>
              <w:spacing w:after="0"/>
              <w:jc w:val="center"/>
              <w:rPr>
                <w:rFonts w:ascii="Times New Roman" w:hAnsi="Times New Roman"/>
                <w:lang w:eastAsia="ru-RU"/>
              </w:rPr>
            </w:pPr>
            <w:r>
              <w:rPr>
                <w:rFonts w:ascii="Times New Roman" w:hAnsi="Times New Roman"/>
                <w:lang w:eastAsia="ru-RU"/>
              </w:rPr>
              <w:t>-</w:t>
            </w:r>
          </w:p>
        </w:tc>
      </w:tr>
    </w:tbl>
    <w:p w14:paraId="128E7A76" w14:textId="77777777" w:rsidR="0016203B" w:rsidRDefault="0016203B" w:rsidP="0016203B">
      <w:pPr>
        <w:spacing w:after="0" w:line="240" w:lineRule="auto"/>
        <w:jc w:val="right"/>
        <w:rPr>
          <w:rFonts w:ascii="Times New Roman" w:hAnsi="Times New Roman"/>
          <w:sz w:val="28"/>
          <w:szCs w:val="28"/>
          <w:lang w:eastAsia="ru-RU"/>
        </w:rPr>
      </w:pPr>
    </w:p>
    <w:p w14:paraId="7EFCC98B" w14:textId="77777777" w:rsidR="0016203B" w:rsidRPr="00603C98" w:rsidRDefault="0016203B" w:rsidP="0016203B">
      <w:pPr>
        <w:widowControl w:val="0"/>
        <w:spacing w:after="0" w:line="240" w:lineRule="auto"/>
        <w:jc w:val="center"/>
        <w:rPr>
          <w:rFonts w:ascii="Times New Roman" w:eastAsia="Arial Unicode MS" w:hAnsi="Times New Roman"/>
          <w:b/>
          <w:sz w:val="28"/>
          <w:szCs w:val="28"/>
          <w:lang w:eastAsia="ru-RU"/>
        </w:rPr>
      </w:pPr>
      <w:r w:rsidRPr="00603C98">
        <w:rPr>
          <w:rFonts w:ascii="Times New Roman" w:eastAsia="Arial Unicode MS" w:hAnsi="Times New Roman"/>
          <w:b/>
          <w:sz w:val="28"/>
          <w:szCs w:val="28"/>
          <w:lang w:eastAsia="ru-RU"/>
        </w:rPr>
        <w:t xml:space="preserve">9.3. Предложения по величине инвестиций в строительство, реконструкцию, техническое перевооружение </w:t>
      </w:r>
    </w:p>
    <w:p w14:paraId="42CCE10B" w14:textId="77777777" w:rsidR="0016203B" w:rsidRPr="00603C98" w:rsidRDefault="0016203B" w:rsidP="0016203B">
      <w:pPr>
        <w:widowControl w:val="0"/>
        <w:spacing w:after="0" w:line="240" w:lineRule="auto"/>
        <w:jc w:val="center"/>
        <w:rPr>
          <w:rFonts w:ascii="Times New Roman" w:eastAsia="Arial Unicode MS" w:hAnsi="Times New Roman"/>
          <w:b/>
          <w:sz w:val="28"/>
          <w:szCs w:val="28"/>
          <w:lang w:eastAsia="ru-RU"/>
        </w:rPr>
      </w:pPr>
      <w:r w:rsidRPr="00603C98">
        <w:rPr>
          <w:rFonts w:ascii="Times New Roman" w:eastAsia="Arial Unicode MS" w:hAnsi="Times New Roman"/>
          <w:b/>
          <w:sz w:val="28"/>
          <w:szCs w:val="28"/>
          <w:lang w:eastAsia="ru-RU"/>
        </w:rPr>
        <w:t>и (или) модернизацию в связи с изменениями температурного графика и гидравлического режима работы системы теплоснабжения</w:t>
      </w:r>
    </w:p>
    <w:p w14:paraId="48E22D1A" w14:textId="77777777" w:rsidR="0016203B" w:rsidRPr="00603C98" w:rsidRDefault="0016203B" w:rsidP="0016203B">
      <w:pPr>
        <w:spacing w:after="0"/>
        <w:jc w:val="right"/>
        <w:rPr>
          <w:rFonts w:ascii="Times New Roman" w:hAnsi="Times New Roman"/>
          <w:sz w:val="28"/>
          <w:szCs w:val="28"/>
          <w:lang w:eastAsia="ru-RU"/>
        </w:rPr>
      </w:pPr>
      <w:r w:rsidRPr="00603C98">
        <w:rPr>
          <w:rFonts w:ascii="Times New Roman" w:hAnsi="Times New Roman"/>
          <w:sz w:val="28"/>
          <w:szCs w:val="28"/>
          <w:lang w:eastAsia="ru-RU"/>
        </w:rPr>
        <w:t>Таблица 24</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64"/>
        <w:gridCol w:w="1114"/>
        <w:gridCol w:w="1114"/>
        <w:gridCol w:w="1251"/>
        <w:gridCol w:w="978"/>
        <w:gridCol w:w="1250"/>
        <w:gridCol w:w="1251"/>
        <w:gridCol w:w="1254"/>
        <w:gridCol w:w="1216"/>
        <w:gridCol w:w="1800"/>
      </w:tblGrid>
      <w:tr w:rsidR="0016203B" w:rsidRPr="00603C98" w14:paraId="0D03ABD0" w14:textId="77777777" w:rsidTr="0016203B">
        <w:tc>
          <w:tcPr>
            <w:tcW w:w="3227" w:type="dxa"/>
            <w:vMerge w:val="restart"/>
            <w:vAlign w:val="center"/>
          </w:tcPr>
          <w:p w14:paraId="27E90A93" w14:textId="77777777" w:rsidR="0016203B" w:rsidRPr="00603C98" w:rsidRDefault="0016203B" w:rsidP="0016203B">
            <w:pPr>
              <w:spacing w:after="0"/>
              <w:jc w:val="center"/>
              <w:rPr>
                <w:rFonts w:ascii="Times New Roman" w:hAnsi="Times New Roman"/>
                <w:b/>
                <w:lang w:eastAsia="ru-RU"/>
              </w:rPr>
            </w:pPr>
            <w:r w:rsidRPr="00603C98">
              <w:rPr>
                <w:rFonts w:ascii="Times New Roman" w:hAnsi="Times New Roman"/>
                <w:b/>
                <w:lang w:eastAsia="ru-RU"/>
              </w:rPr>
              <w:t>Наименование</w:t>
            </w:r>
          </w:p>
        </w:tc>
        <w:tc>
          <w:tcPr>
            <w:tcW w:w="1134" w:type="dxa"/>
            <w:vAlign w:val="center"/>
          </w:tcPr>
          <w:p w14:paraId="324771DC" w14:textId="77777777" w:rsidR="0016203B" w:rsidRPr="00603C98" w:rsidRDefault="0016203B" w:rsidP="0016203B">
            <w:pPr>
              <w:spacing w:after="0"/>
              <w:jc w:val="center"/>
              <w:rPr>
                <w:rFonts w:ascii="Times New Roman" w:hAnsi="Times New Roman"/>
                <w:b/>
                <w:lang w:eastAsia="ru-RU"/>
              </w:rPr>
            </w:pPr>
            <w:r w:rsidRPr="00603C98">
              <w:rPr>
                <w:rFonts w:ascii="Times New Roman" w:hAnsi="Times New Roman"/>
                <w:b/>
                <w:lang w:eastAsia="ru-RU"/>
              </w:rPr>
              <w:t>2023</w:t>
            </w:r>
          </w:p>
        </w:tc>
        <w:tc>
          <w:tcPr>
            <w:tcW w:w="1134" w:type="dxa"/>
            <w:vAlign w:val="center"/>
          </w:tcPr>
          <w:p w14:paraId="79E7D132" w14:textId="77777777" w:rsidR="0016203B" w:rsidRPr="00603C98" w:rsidRDefault="0016203B" w:rsidP="0016203B">
            <w:pPr>
              <w:spacing w:after="0"/>
              <w:jc w:val="center"/>
              <w:rPr>
                <w:rFonts w:ascii="Times New Roman" w:hAnsi="Times New Roman"/>
                <w:b/>
                <w:lang w:eastAsia="ru-RU"/>
              </w:rPr>
            </w:pPr>
            <w:r w:rsidRPr="00603C98">
              <w:rPr>
                <w:rFonts w:ascii="Times New Roman" w:hAnsi="Times New Roman"/>
                <w:b/>
                <w:lang w:eastAsia="ru-RU"/>
              </w:rPr>
              <w:t>2024</w:t>
            </w:r>
          </w:p>
        </w:tc>
        <w:tc>
          <w:tcPr>
            <w:tcW w:w="1276" w:type="dxa"/>
            <w:vAlign w:val="center"/>
          </w:tcPr>
          <w:p w14:paraId="4D5167EB" w14:textId="77777777" w:rsidR="0016203B" w:rsidRPr="00603C98" w:rsidRDefault="0016203B" w:rsidP="0016203B">
            <w:pPr>
              <w:spacing w:after="0"/>
              <w:jc w:val="center"/>
              <w:rPr>
                <w:rFonts w:ascii="Times New Roman" w:hAnsi="Times New Roman"/>
                <w:b/>
                <w:lang w:eastAsia="ru-RU"/>
              </w:rPr>
            </w:pPr>
            <w:r w:rsidRPr="00603C98">
              <w:rPr>
                <w:rFonts w:ascii="Times New Roman" w:hAnsi="Times New Roman"/>
                <w:b/>
                <w:lang w:eastAsia="ru-RU"/>
              </w:rPr>
              <w:t>2025</w:t>
            </w:r>
          </w:p>
        </w:tc>
        <w:tc>
          <w:tcPr>
            <w:tcW w:w="992" w:type="dxa"/>
            <w:vAlign w:val="center"/>
          </w:tcPr>
          <w:p w14:paraId="470C8CD8" w14:textId="77777777" w:rsidR="0016203B" w:rsidRPr="00603C98" w:rsidRDefault="0016203B" w:rsidP="0016203B">
            <w:pPr>
              <w:spacing w:after="0"/>
              <w:jc w:val="center"/>
              <w:rPr>
                <w:rFonts w:ascii="Times New Roman" w:hAnsi="Times New Roman"/>
                <w:b/>
                <w:lang w:eastAsia="ru-RU"/>
              </w:rPr>
            </w:pPr>
            <w:r w:rsidRPr="00603C98">
              <w:rPr>
                <w:rFonts w:ascii="Times New Roman" w:hAnsi="Times New Roman"/>
                <w:b/>
                <w:lang w:eastAsia="ru-RU"/>
              </w:rPr>
              <w:t>2026</w:t>
            </w:r>
          </w:p>
        </w:tc>
        <w:tc>
          <w:tcPr>
            <w:tcW w:w="1275" w:type="dxa"/>
            <w:vAlign w:val="center"/>
          </w:tcPr>
          <w:p w14:paraId="47841894" w14:textId="77777777" w:rsidR="0016203B" w:rsidRPr="00603C98" w:rsidRDefault="0016203B" w:rsidP="0016203B">
            <w:pPr>
              <w:spacing w:after="0"/>
              <w:jc w:val="center"/>
              <w:rPr>
                <w:rFonts w:ascii="Times New Roman" w:hAnsi="Times New Roman"/>
                <w:b/>
                <w:lang w:eastAsia="ru-RU"/>
              </w:rPr>
            </w:pPr>
            <w:r w:rsidRPr="00603C98">
              <w:rPr>
                <w:rFonts w:ascii="Times New Roman" w:hAnsi="Times New Roman"/>
                <w:b/>
                <w:lang w:eastAsia="ru-RU"/>
              </w:rPr>
              <w:t>2027</w:t>
            </w:r>
          </w:p>
        </w:tc>
        <w:tc>
          <w:tcPr>
            <w:tcW w:w="1276" w:type="dxa"/>
            <w:vAlign w:val="center"/>
          </w:tcPr>
          <w:p w14:paraId="31AFC500" w14:textId="77777777" w:rsidR="0016203B" w:rsidRPr="00603C98" w:rsidRDefault="0016203B" w:rsidP="0016203B">
            <w:pPr>
              <w:spacing w:after="0"/>
              <w:jc w:val="center"/>
              <w:rPr>
                <w:rFonts w:ascii="Times New Roman" w:hAnsi="Times New Roman"/>
                <w:b/>
                <w:lang w:eastAsia="ru-RU"/>
              </w:rPr>
            </w:pPr>
            <w:r w:rsidRPr="00603C98">
              <w:rPr>
                <w:rFonts w:ascii="Times New Roman" w:hAnsi="Times New Roman"/>
                <w:b/>
                <w:lang w:eastAsia="ru-RU"/>
              </w:rPr>
              <w:t>2028</w:t>
            </w:r>
          </w:p>
        </w:tc>
        <w:tc>
          <w:tcPr>
            <w:tcW w:w="1276" w:type="dxa"/>
            <w:vAlign w:val="center"/>
          </w:tcPr>
          <w:p w14:paraId="3F2565AB" w14:textId="77777777" w:rsidR="0016203B" w:rsidRPr="00603C98" w:rsidRDefault="0016203B" w:rsidP="0016203B">
            <w:pPr>
              <w:spacing w:after="0"/>
              <w:jc w:val="center"/>
              <w:rPr>
                <w:rFonts w:ascii="Times New Roman" w:hAnsi="Times New Roman"/>
                <w:b/>
                <w:lang w:eastAsia="ru-RU"/>
              </w:rPr>
            </w:pPr>
            <w:r w:rsidRPr="00603C98">
              <w:rPr>
                <w:rFonts w:ascii="Times New Roman" w:hAnsi="Times New Roman"/>
                <w:b/>
                <w:lang w:eastAsia="ru-RU"/>
              </w:rPr>
              <w:t>2029-2033</w:t>
            </w:r>
          </w:p>
        </w:tc>
        <w:tc>
          <w:tcPr>
            <w:tcW w:w="1237" w:type="dxa"/>
            <w:vAlign w:val="center"/>
          </w:tcPr>
          <w:p w14:paraId="18BA34B4" w14:textId="77777777" w:rsidR="0016203B" w:rsidRPr="00603C98" w:rsidRDefault="0016203B" w:rsidP="0016203B">
            <w:pPr>
              <w:spacing w:after="0"/>
              <w:jc w:val="center"/>
              <w:rPr>
                <w:rFonts w:ascii="Times New Roman" w:hAnsi="Times New Roman"/>
                <w:b/>
                <w:lang w:eastAsia="ru-RU"/>
              </w:rPr>
            </w:pPr>
            <w:r w:rsidRPr="00603C98">
              <w:rPr>
                <w:rFonts w:ascii="Times New Roman" w:hAnsi="Times New Roman"/>
                <w:b/>
                <w:lang w:eastAsia="ru-RU"/>
              </w:rPr>
              <w:t>2034-2039</w:t>
            </w:r>
          </w:p>
        </w:tc>
        <w:tc>
          <w:tcPr>
            <w:tcW w:w="1811" w:type="dxa"/>
            <w:vAlign w:val="center"/>
          </w:tcPr>
          <w:p w14:paraId="3A84A03A" w14:textId="77777777" w:rsidR="0016203B" w:rsidRPr="00603C98" w:rsidRDefault="0016203B" w:rsidP="0016203B">
            <w:pPr>
              <w:spacing w:after="0"/>
              <w:jc w:val="center"/>
              <w:rPr>
                <w:rFonts w:ascii="Times New Roman" w:hAnsi="Times New Roman"/>
                <w:b/>
                <w:lang w:eastAsia="ru-RU"/>
              </w:rPr>
            </w:pPr>
            <w:r w:rsidRPr="00603C98">
              <w:rPr>
                <w:rFonts w:ascii="Times New Roman" w:hAnsi="Times New Roman"/>
                <w:b/>
                <w:lang w:eastAsia="ru-RU"/>
              </w:rPr>
              <w:t>Исполнитель</w:t>
            </w:r>
          </w:p>
        </w:tc>
      </w:tr>
      <w:tr w:rsidR="0016203B" w:rsidRPr="00603C98" w14:paraId="66645C95" w14:textId="77777777" w:rsidTr="0016203B">
        <w:tc>
          <w:tcPr>
            <w:tcW w:w="3227" w:type="dxa"/>
            <w:vMerge/>
            <w:vAlign w:val="center"/>
          </w:tcPr>
          <w:p w14:paraId="60E2FCC3" w14:textId="77777777" w:rsidR="0016203B" w:rsidRPr="00603C98" w:rsidRDefault="0016203B" w:rsidP="0016203B">
            <w:pPr>
              <w:spacing w:after="0"/>
              <w:rPr>
                <w:rFonts w:ascii="Times New Roman" w:hAnsi="Times New Roman"/>
                <w:lang w:eastAsia="ru-RU"/>
              </w:rPr>
            </w:pPr>
          </w:p>
        </w:tc>
        <w:tc>
          <w:tcPr>
            <w:tcW w:w="11411" w:type="dxa"/>
            <w:gridSpan w:val="9"/>
          </w:tcPr>
          <w:p w14:paraId="7F07B980" w14:textId="77777777" w:rsidR="0016203B" w:rsidRPr="00603C98" w:rsidRDefault="0016203B" w:rsidP="0016203B">
            <w:pPr>
              <w:spacing w:after="0"/>
              <w:jc w:val="center"/>
              <w:rPr>
                <w:rFonts w:ascii="Times New Roman" w:hAnsi="Times New Roman"/>
                <w:lang w:eastAsia="ru-RU"/>
              </w:rPr>
            </w:pPr>
            <w:r w:rsidRPr="00603C98">
              <w:rPr>
                <w:rFonts w:ascii="Times New Roman" w:hAnsi="Times New Roman"/>
                <w:b/>
                <w:lang w:eastAsia="ru-RU"/>
              </w:rPr>
              <w:t>Тыс. руб.</w:t>
            </w:r>
          </w:p>
        </w:tc>
      </w:tr>
      <w:tr w:rsidR="0016203B" w:rsidRPr="00603C98" w14:paraId="1B5BF9E9" w14:textId="77777777" w:rsidTr="0016203B">
        <w:trPr>
          <w:trHeight w:val="71"/>
        </w:trPr>
        <w:tc>
          <w:tcPr>
            <w:tcW w:w="3227" w:type="dxa"/>
            <w:vAlign w:val="center"/>
          </w:tcPr>
          <w:p w14:paraId="3340AE59" w14:textId="77777777" w:rsidR="0016203B" w:rsidRPr="00603C98" w:rsidRDefault="0016203B" w:rsidP="0016203B">
            <w:pPr>
              <w:spacing w:after="0"/>
              <w:rPr>
                <w:rFonts w:ascii="Times New Roman" w:hAnsi="Times New Roman"/>
                <w:sz w:val="24"/>
                <w:szCs w:val="24"/>
                <w:lang w:eastAsia="ru-RU"/>
              </w:rPr>
            </w:pPr>
            <w:r w:rsidRPr="00603C98">
              <w:rPr>
                <w:rFonts w:ascii="Times New Roman" w:hAnsi="Times New Roman"/>
                <w:sz w:val="24"/>
                <w:szCs w:val="24"/>
                <w:lang w:eastAsia="ru-RU"/>
              </w:rPr>
              <w:t>-</w:t>
            </w:r>
          </w:p>
        </w:tc>
        <w:tc>
          <w:tcPr>
            <w:tcW w:w="1134" w:type="dxa"/>
            <w:vAlign w:val="center"/>
          </w:tcPr>
          <w:p w14:paraId="536D6D97" w14:textId="77777777" w:rsidR="0016203B" w:rsidRPr="00603C98" w:rsidRDefault="0016203B" w:rsidP="0016203B">
            <w:pPr>
              <w:spacing w:after="0"/>
              <w:jc w:val="center"/>
              <w:rPr>
                <w:rFonts w:ascii="Times New Roman" w:hAnsi="Times New Roman"/>
                <w:lang w:eastAsia="ru-RU"/>
              </w:rPr>
            </w:pPr>
          </w:p>
        </w:tc>
        <w:tc>
          <w:tcPr>
            <w:tcW w:w="1134" w:type="dxa"/>
            <w:vAlign w:val="center"/>
          </w:tcPr>
          <w:p w14:paraId="28120ADB" w14:textId="77777777" w:rsidR="0016203B" w:rsidRPr="00603C98" w:rsidRDefault="0016203B" w:rsidP="0016203B">
            <w:pPr>
              <w:spacing w:after="0"/>
              <w:jc w:val="center"/>
              <w:rPr>
                <w:rFonts w:ascii="Times New Roman" w:hAnsi="Times New Roman"/>
                <w:lang w:eastAsia="ru-RU"/>
              </w:rPr>
            </w:pPr>
          </w:p>
        </w:tc>
        <w:tc>
          <w:tcPr>
            <w:tcW w:w="1276" w:type="dxa"/>
            <w:vAlign w:val="center"/>
          </w:tcPr>
          <w:p w14:paraId="57373498" w14:textId="77777777" w:rsidR="0016203B" w:rsidRPr="00603C98" w:rsidRDefault="0016203B" w:rsidP="0016203B">
            <w:pPr>
              <w:spacing w:after="0"/>
              <w:jc w:val="center"/>
              <w:rPr>
                <w:rFonts w:ascii="Times New Roman" w:hAnsi="Times New Roman"/>
                <w:lang w:eastAsia="ru-RU"/>
              </w:rPr>
            </w:pPr>
          </w:p>
        </w:tc>
        <w:tc>
          <w:tcPr>
            <w:tcW w:w="992" w:type="dxa"/>
            <w:vAlign w:val="center"/>
          </w:tcPr>
          <w:p w14:paraId="7BE99E88" w14:textId="77777777" w:rsidR="0016203B" w:rsidRPr="00603C98" w:rsidRDefault="0016203B" w:rsidP="0016203B">
            <w:pPr>
              <w:spacing w:after="0"/>
              <w:jc w:val="center"/>
              <w:rPr>
                <w:rFonts w:ascii="Times New Roman" w:hAnsi="Times New Roman"/>
                <w:lang w:eastAsia="ru-RU"/>
              </w:rPr>
            </w:pPr>
          </w:p>
        </w:tc>
        <w:tc>
          <w:tcPr>
            <w:tcW w:w="1275" w:type="dxa"/>
            <w:vAlign w:val="center"/>
          </w:tcPr>
          <w:p w14:paraId="4C73B626" w14:textId="77777777" w:rsidR="0016203B" w:rsidRPr="00603C98" w:rsidRDefault="0016203B" w:rsidP="0016203B">
            <w:pPr>
              <w:spacing w:after="0"/>
              <w:jc w:val="center"/>
              <w:rPr>
                <w:rFonts w:ascii="Times New Roman" w:hAnsi="Times New Roman"/>
                <w:lang w:eastAsia="ru-RU"/>
              </w:rPr>
            </w:pPr>
          </w:p>
        </w:tc>
        <w:tc>
          <w:tcPr>
            <w:tcW w:w="1276" w:type="dxa"/>
            <w:vAlign w:val="center"/>
          </w:tcPr>
          <w:p w14:paraId="0E1FBBA1" w14:textId="77777777" w:rsidR="0016203B" w:rsidRPr="00603C98" w:rsidRDefault="0016203B" w:rsidP="0016203B">
            <w:pPr>
              <w:spacing w:after="0"/>
              <w:jc w:val="center"/>
              <w:rPr>
                <w:rFonts w:ascii="Times New Roman" w:hAnsi="Times New Roman"/>
                <w:lang w:eastAsia="ru-RU"/>
              </w:rPr>
            </w:pPr>
          </w:p>
        </w:tc>
        <w:tc>
          <w:tcPr>
            <w:tcW w:w="1276" w:type="dxa"/>
            <w:vAlign w:val="center"/>
          </w:tcPr>
          <w:p w14:paraId="726DD193" w14:textId="77777777" w:rsidR="0016203B" w:rsidRPr="00603C98" w:rsidRDefault="0016203B" w:rsidP="0016203B">
            <w:pPr>
              <w:spacing w:after="0"/>
              <w:jc w:val="center"/>
              <w:rPr>
                <w:rFonts w:ascii="Times New Roman" w:hAnsi="Times New Roman"/>
                <w:lang w:eastAsia="ru-RU"/>
              </w:rPr>
            </w:pPr>
          </w:p>
        </w:tc>
        <w:tc>
          <w:tcPr>
            <w:tcW w:w="1237" w:type="dxa"/>
            <w:vAlign w:val="center"/>
          </w:tcPr>
          <w:p w14:paraId="7A0DD62E" w14:textId="77777777" w:rsidR="0016203B" w:rsidRPr="00603C98" w:rsidRDefault="0016203B" w:rsidP="0016203B">
            <w:pPr>
              <w:spacing w:after="0"/>
              <w:jc w:val="center"/>
              <w:rPr>
                <w:rFonts w:ascii="Times New Roman" w:hAnsi="Times New Roman"/>
                <w:lang w:eastAsia="ru-RU"/>
              </w:rPr>
            </w:pPr>
          </w:p>
        </w:tc>
        <w:tc>
          <w:tcPr>
            <w:tcW w:w="1811" w:type="dxa"/>
            <w:vAlign w:val="center"/>
          </w:tcPr>
          <w:p w14:paraId="7FDEA48F" w14:textId="77777777" w:rsidR="0016203B" w:rsidRPr="00603C98" w:rsidRDefault="0016203B" w:rsidP="0016203B">
            <w:pPr>
              <w:spacing w:after="0"/>
              <w:jc w:val="center"/>
              <w:rPr>
                <w:rFonts w:ascii="Times New Roman" w:hAnsi="Times New Roman"/>
                <w:sz w:val="20"/>
                <w:szCs w:val="20"/>
                <w:lang w:eastAsia="ru-RU"/>
              </w:rPr>
            </w:pPr>
          </w:p>
        </w:tc>
      </w:tr>
    </w:tbl>
    <w:p w14:paraId="328F3224" w14:textId="77777777" w:rsidR="0016203B" w:rsidRPr="00603C98" w:rsidRDefault="0016203B" w:rsidP="0016203B">
      <w:pPr>
        <w:spacing w:after="0"/>
        <w:rPr>
          <w:rFonts w:ascii="Times New Roman" w:eastAsia="Arial Unicode MS" w:hAnsi="Times New Roman"/>
          <w:sz w:val="28"/>
          <w:szCs w:val="28"/>
          <w:highlight w:val="yellow"/>
          <w:lang w:eastAsia="ru-RU"/>
        </w:rPr>
        <w:sectPr w:rsidR="0016203B" w:rsidRPr="00603C98" w:rsidSect="0016203B">
          <w:pgSz w:w="15840" w:h="12240" w:orient="landscape"/>
          <w:pgMar w:top="1418" w:right="851" w:bottom="851" w:left="567" w:header="720" w:footer="720" w:gutter="0"/>
          <w:cols w:space="720"/>
        </w:sectPr>
      </w:pPr>
    </w:p>
    <w:p w14:paraId="3A836865"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lastRenderedPageBreak/>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p w14:paraId="5E48B1F2" w14:textId="77777777" w:rsidR="0016203B" w:rsidRPr="00D74016" w:rsidRDefault="0016203B" w:rsidP="0016203B">
      <w:pPr>
        <w:spacing w:after="0"/>
        <w:ind w:firstLine="709"/>
        <w:jc w:val="both"/>
        <w:rPr>
          <w:rFonts w:ascii="Times New Roman" w:hAnsi="Times New Roman"/>
          <w:sz w:val="24"/>
          <w:szCs w:val="24"/>
        </w:rPr>
      </w:pPr>
      <w:r w:rsidRPr="00D74016">
        <w:rPr>
          <w:rFonts w:ascii="Times New Roman" w:hAnsi="Times New Roman"/>
          <w:sz w:val="24"/>
          <w:szCs w:val="24"/>
        </w:rPr>
        <w:t xml:space="preserve">В настоящий момент горячее водоснабжение на территории </w:t>
      </w:r>
      <w:proofErr w:type="spellStart"/>
      <w:r w:rsidRPr="00D74016">
        <w:rPr>
          <w:rFonts w:ascii="Times New Roman" w:hAnsi="Times New Roman"/>
          <w:sz w:val="24"/>
          <w:szCs w:val="24"/>
        </w:rPr>
        <w:t>Кулотинского</w:t>
      </w:r>
      <w:proofErr w:type="spellEnd"/>
      <w:r w:rsidRPr="00D74016">
        <w:rPr>
          <w:rFonts w:ascii="Times New Roman" w:hAnsi="Times New Roman"/>
          <w:sz w:val="24"/>
          <w:szCs w:val="24"/>
        </w:rPr>
        <w:t xml:space="preserve"> городского поселения подключено по закрытой схеме.</w:t>
      </w:r>
    </w:p>
    <w:p w14:paraId="25DF8727" w14:textId="77777777" w:rsidR="0016203B" w:rsidRPr="00D74016" w:rsidRDefault="0016203B" w:rsidP="0016203B">
      <w:pPr>
        <w:spacing w:after="0"/>
        <w:ind w:firstLine="709"/>
        <w:jc w:val="both"/>
        <w:rPr>
          <w:rFonts w:ascii="Times New Roman" w:hAnsi="Times New Roman"/>
          <w:sz w:val="24"/>
          <w:szCs w:val="24"/>
          <w:lang w:eastAsia="ru-RU"/>
        </w:rPr>
      </w:pPr>
    </w:p>
    <w:p w14:paraId="0B50AEC6"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9.5. Оценка эффективности инвестиций по отдельным предложениям</w:t>
      </w:r>
    </w:p>
    <w:p w14:paraId="314D9FF9" w14:textId="77777777" w:rsidR="0016203B" w:rsidRPr="00D74016" w:rsidRDefault="0016203B" w:rsidP="0016203B">
      <w:pPr>
        <w:spacing w:after="0"/>
        <w:jc w:val="center"/>
        <w:rPr>
          <w:rFonts w:ascii="Times New Roman" w:eastAsia="Times New Roman" w:hAnsi="Times New Roman"/>
          <w:sz w:val="24"/>
          <w:szCs w:val="24"/>
        </w:rPr>
      </w:pPr>
      <w:bookmarkStart w:id="17" w:name="_Hlk25570433"/>
      <w:r w:rsidRPr="00D74016">
        <w:rPr>
          <w:rFonts w:ascii="Times New Roman" w:hAnsi="Times New Roman"/>
          <w:color w:val="000000"/>
          <w:sz w:val="24"/>
          <w:szCs w:val="24"/>
        </w:rPr>
        <w:tab/>
      </w:r>
      <w:r w:rsidRPr="00D74016">
        <w:rPr>
          <w:rFonts w:ascii="Times New Roman" w:eastAsia="Times New Roman" w:hAnsi="Times New Roman"/>
          <w:sz w:val="24"/>
          <w:szCs w:val="24"/>
        </w:rPr>
        <w:t>Таблица 23- Показатели экономического эффекта реализации схемы теплоснабжения</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2"/>
        <w:gridCol w:w="3914"/>
        <w:gridCol w:w="2143"/>
        <w:gridCol w:w="2350"/>
      </w:tblGrid>
      <w:tr w:rsidR="0016203B" w:rsidRPr="00D74016" w14:paraId="5F5EBFA2" w14:textId="77777777" w:rsidTr="0016203B">
        <w:tc>
          <w:tcPr>
            <w:tcW w:w="1232" w:type="dxa"/>
            <w:vMerge w:val="restart"/>
            <w:vAlign w:val="center"/>
          </w:tcPr>
          <w:p w14:paraId="09FED639" w14:textId="77777777" w:rsidR="0016203B" w:rsidRPr="00D74016" w:rsidRDefault="0016203B" w:rsidP="0016203B">
            <w:pPr>
              <w:spacing w:after="0"/>
              <w:ind w:right="-152"/>
              <w:jc w:val="center"/>
              <w:rPr>
                <w:rFonts w:ascii="Times New Roman" w:eastAsia="Times New Roman" w:hAnsi="Times New Roman"/>
                <w:b/>
                <w:sz w:val="24"/>
                <w:szCs w:val="24"/>
              </w:rPr>
            </w:pPr>
            <w:r w:rsidRPr="00D74016">
              <w:rPr>
                <w:rFonts w:ascii="Times New Roman" w:eastAsia="Times New Roman" w:hAnsi="Times New Roman"/>
                <w:b/>
                <w:sz w:val="24"/>
                <w:szCs w:val="24"/>
              </w:rPr>
              <w:t>№п/п</w:t>
            </w:r>
          </w:p>
        </w:tc>
        <w:tc>
          <w:tcPr>
            <w:tcW w:w="3914" w:type="dxa"/>
            <w:vMerge w:val="restart"/>
            <w:vAlign w:val="center"/>
          </w:tcPr>
          <w:p w14:paraId="106CF61E" w14:textId="77777777" w:rsidR="0016203B" w:rsidRPr="00D74016" w:rsidRDefault="0016203B" w:rsidP="0016203B">
            <w:pPr>
              <w:spacing w:after="0"/>
              <w:ind w:right="-284"/>
              <w:jc w:val="center"/>
              <w:rPr>
                <w:rFonts w:ascii="Times New Roman" w:eastAsia="Times New Roman" w:hAnsi="Times New Roman"/>
                <w:sz w:val="24"/>
                <w:szCs w:val="24"/>
              </w:rPr>
            </w:pPr>
            <w:r w:rsidRPr="00D74016">
              <w:rPr>
                <w:rFonts w:ascii="Times New Roman" w:eastAsia="Times New Roman" w:hAnsi="Times New Roman"/>
                <w:b/>
                <w:bCs/>
                <w:sz w:val="24"/>
                <w:szCs w:val="24"/>
              </w:rPr>
              <w:t>Наименование показателя</w:t>
            </w:r>
          </w:p>
        </w:tc>
        <w:tc>
          <w:tcPr>
            <w:tcW w:w="4493" w:type="dxa"/>
            <w:gridSpan w:val="2"/>
            <w:vAlign w:val="center"/>
          </w:tcPr>
          <w:p w14:paraId="3F2A9339" w14:textId="77777777" w:rsidR="0016203B" w:rsidRPr="00D74016" w:rsidRDefault="0016203B" w:rsidP="0016203B">
            <w:pPr>
              <w:spacing w:after="0"/>
              <w:ind w:right="-49"/>
              <w:jc w:val="center"/>
              <w:rPr>
                <w:rFonts w:ascii="Times New Roman" w:eastAsia="Times New Roman" w:hAnsi="Times New Roman"/>
                <w:sz w:val="24"/>
                <w:szCs w:val="24"/>
              </w:rPr>
            </w:pPr>
            <w:r w:rsidRPr="00D74016">
              <w:rPr>
                <w:rFonts w:ascii="Times New Roman" w:eastAsia="Times New Roman" w:hAnsi="Times New Roman"/>
                <w:b/>
                <w:bCs/>
                <w:sz w:val="24"/>
                <w:szCs w:val="24"/>
              </w:rPr>
              <w:t>Значение показателя</w:t>
            </w:r>
          </w:p>
        </w:tc>
      </w:tr>
      <w:tr w:rsidR="0016203B" w:rsidRPr="00D74016" w14:paraId="333DA77E" w14:textId="77777777" w:rsidTr="0016203B">
        <w:tc>
          <w:tcPr>
            <w:tcW w:w="1232" w:type="dxa"/>
            <w:vMerge/>
            <w:tcBorders>
              <w:bottom w:val="single" w:sz="12" w:space="0" w:color="auto"/>
            </w:tcBorders>
          </w:tcPr>
          <w:p w14:paraId="50EA8018" w14:textId="77777777" w:rsidR="0016203B" w:rsidRPr="00D74016" w:rsidRDefault="0016203B" w:rsidP="0016203B">
            <w:pPr>
              <w:spacing w:after="0"/>
              <w:ind w:right="-152"/>
              <w:jc w:val="center"/>
              <w:rPr>
                <w:rFonts w:ascii="Times New Roman" w:eastAsia="Times New Roman" w:hAnsi="Times New Roman"/>
                <w:sz w:val="24"/>
                <w:szCs w:val="24"/>
              </w:rPr>
            </w:pPr>
          </w:p>
        </w:tc>
        <w:tc>
          <w:tcPr>
            <w:tcW w:w="3914" w:type="dxa"/>
            <w:vMerge/>
            <w:tcBorders>
              <w:bottom w:val="single" w:sz="12" w:space="0" w:color="auto"/>
            </w:tcBorders>
          </w:tcPr>
          <w:p w14:paraId="4F40F52E" w14:textId="77777777" w:rsidR="0016203B" w:rsidRPr="00D74016" w:rsidRDefault="0016203B" w:rsidP="0016203B">
            <w:pPr>
              <w:spacing w:after="0"/>
              <w:ind w:right="-284"/>
              <w:jc w:val="center"/>
              <w:rPr>
                <w:rFonts w:ascii="Times New Roman" w:eastAsia="Times New Roman" w:hAnsi="Times New Roman"/>
                <w:sz w:val="24"/>
                <w:szCs w:val="24"/>
              </w:rPr>
            </w:pPr>
          </w:p>
        </w:tc>
        <w:tc>
          <w:tcPr>
            <w:tcW w:w="2143" w:type="dxa"/>
            <w:tcBorders>
              <w:bottom w:val="single" w:sz="12" w:space="0" w:color="auto"/>
            </w:tcBorders>
            <w:vAlign w:val="center"/>
          </w:tcPr>
          <w:p w14:paraId="0A0AC519" w14:textId="77777777" w:rsidR="0016203B" w:rsidRPr="00D74016" w:rsidRDefault="0016203B" w:rsidP="0016203B">
            <w:pPr>
              <w:spacing w:after="0"/>
              <w:ind w:left="-151" w:right="-49"/>
              <w:jc w:val="center"/>
              <w:rPr>
                <w:rFonts w:ascii="Times New Roman" w:hAnsi="Times New Roman"/>
                <w:sz w:val="24"/>
                <w:szCs w:val="24"/>
              </w:rPr>
            </w:pPr>
            <w:r w:rsidRPr="00D74016">
              <w:rPr>
                <w:rFonts w:ascii="Times New Roman" w:eastAsia="Times New Roman" w:hAnsi="Times New Roman"/>
                <w:b/>
                <w:bCs/>
                <w:sz w:val="24"/>
                <w:szCs w:val="24"/>
              </w:rPr>
              <w:t>ДО</w:t>
            </w:r>
          </w:p>
        </w:tc>
        <w:tc>
          <w:tcPr>
            <w:tcW w:w="2350" w:type="dxa"/>
            <w:tcBorders>
              <w:bottom w:val="single" w:sz="12" w:space="0" w:color="auto"/>
            </w:tcBorders>
            <w:vAlign w:val="center"/>
          </w:tcPr>
          <w:p w14:paraId="5A380C53" w14:textId="77777777" w:rsidR="0016203B" w:rsidRPr="00D74016" w:rsidRDefault="0016203B" w:rsidP="0016203B">
            <w:pPr>
              <w:spacing w:after="0"/>
              <w:ind w:left="-151" w:right="-49"/>
              <w:jc w:val="center"/>
              <w:rPr>
                <w:rFonts w:ascii="Times New Roman" w:hAnsi="Times New Roman"/>
                <w:sz w:val="24"/>
                <w:szCs w:val="24"/>
              </w:rPr>
            </w:pPr>
            <w:r w:rsidRPr="00D74016">
              <w:rPr>
                <w:rFonts w:ascii="Times New Roman" w:eastAsia="Times New Roman" w:hAnsi="Times New Roman"/>
                <w:b/>
                <w:bCs/>
                <w:sz w:val="24"/>
                <w:szCs w:val="24"/>
              </w:rPr>
              <w:t>ПОСЛЕ</w:t>
            </w:r>
          </w:p>
        </w:tc>
      </w:tr>
      <w:tr w:rsidR="0016203B" w:rsidRPr="00D74016" w14:paraId="00CAAD1F" w14:textId="77777777" w:rsidTr="0016203B">
        <w:tc>
          <w:tcPr>
            <w:tcW w:w="9639" w:type="dxa"/>
            <w:gridSpan w:val="4"/>
            <w:tcBorders>
              <w:bottom w:val="single" w:sz="2" w:space="0" w:color="auto"/>
            </w:tcBorders>
            <w:vAlign w:val="center"/>
          </w:tcPr>
          <w:p w14:paraId="5F4F505B" w14:textId="77777777" w:rsidR="0016203B" w:rsidRPr="00D74016" w:rsidRDefault="0016203B" w:rsidP="0016203B">
            <w:pPr>
              <w:spacing w:after="0"/>
              <w:ind w:right="-49"/>
              <w:jc w:val="center"/>
              <w:rPr>
                <w:rFonts w:ascii="Times New Roman" w:hAnsi="Times New Roman"/>
                <w:b/>
                <w:sz w:val="24"/>
                <w:szCs w:val="24"/>
              </w:rPr>
            </w:pPr>
            <w:r w:rsidRPr="00D74016">
              <w:rPr>
                <w:rFonts w:ascii="Times New Roman" w:eastAsia="Times New Roman" w:hAnsi="Times New Roman"/>
                <w:b/>
                <w:sz w:val="24"/>
                <w:szCs w:val="24"/>
                <w:lang w:eastAsia="ru-RU"/>
              </w:rPr>
              <w:t>Котельная № 30</w:t>
            </w:r>
          </w:p>
        </w:tc>
      </w:tr>
      <w:tr w:rsidR="0016203B" w:rsidRPr="00D74016" w14:paraId="6313CCC1" w14:textId="77777777" w:rsidTr="0016203B">
        <w:trPr>
          <w:trHeight w:val="548"/>
        </w:trPr>
        <w:tc>
          <w:tcPr>
            <w:tcW w:w="1232" w:type="dxa"/>
            <w:tcBorders>
              <w:top w:val="single" w:sz="2" w:space="0" w:color="auto"/>
              <w:bottom w:val="single" w:sz="2" w:space="0" w:color="auto"/>
            </w:tcBorders>
            <w:vAlign w:val="center"/>
          </w:tcPr>
          <w:p w14:paraId="7A602D9D" w14:textId="77777777" w:rsidR="0016203B" w:rsidRPr="00D74016" w:rsidRDefault="0016203B" w:rsidP="0016203B">
            <w:pPr>
              <w:spacing w:after="0"/>
              <w:ind w:right="-152"/>
              <w:jc w:val="center"/>
              <w:rPr>
                <w:rFonts w:ascii="Times New Roman" w:hAnsi="Times New Roman"/>
                <w:sz w:val="24"/>
                <w:szCs w:val="24"/>
              </w:rPr>
            </w:pPr>
            <w:r w:rsidRPr="00D74016">
              <w:rPr>
                <w:rFonts w:ascii="Times New Roman" w:eastAsia="Times New Roman" w:hAnsi="Times New Roman"/>
                <w:sz w:val="24"/>
                <w:szCs w:val="24"/>
              </w:rPr>
              <w:t>1</w:t>
            </w:r>
          </w:p>
        </w:tc>
        <w:tc>
          <w:tcPr>
            <w:tcW w:w="3914" w:type="dxa"/>
            <w:tcBorders>
              <w:top w:val="single" w:sz="2" w:space="0" w:color="auto"/>
              <w:bottom w:val="single" w:sz="2" w:space="0" w:color="auto"/>
            </w:tcBorders>
            <w:vAlign w:val="center"/>
          </w:tcPr>
          <w:p w14:paraId="56C2D872" w14:textId="77777777" w:rsidR="0016203B" w:rsidRPr="00D74016" w:rsidRDefault="0016203B" w:rsidP="0016203B">
            <w:pPr>
              <w:spacing w:after="0"/>
              <w:ind w:left="100" w:right="-284"/>
              <w:rPr>
                <w:rFonts w:ascii="Times New Roman" w:hAnsi="Times New Roman"/>
                <w:sz w:val="24"/>
                <w:szCs w:val="24"/>
              </w:rPr>
            </w:pPr>
            <w:r w:rsidRPr="00D74016">
              <w:rPr>
                <w:rFonts w:ascii="Times New Roman" w:eastAsia="Times New Roman" w:hAnsi="Times New Roman"/>
                <w:sz w:val="24"/>
                <w:szCs w:val="24"/>
              </w:rPr>
              <w:t>Экономия газового топлива в натуральном выражении, тыс. м</w:t>
            </w:r>
            <w:r w:rsidRPr="00D74016">
              <w:rPr>
                <w:rFonts w:ascii="Times New Roman" w:eastAsia="Times New Roman" w:hAnsi="Times New Roman"/>
                <w:sz w:val="24"/>
                <w:szCs w:val="24"/>
                <w:vertAlign w:val="superscript"/>
              </w:rPr>
              <w:t>3</w:t>
            </w:r>
          </w:p>
        </w:tc>
        <w:tc>
          <w:tcPr>
            <w:tcW w:w="2143" w:type="dxa"/>
            <w:tcBorders>
              <w:top w:val="single" w:sz="2" w:space="0" w:color="auto"/>
              <w:bottom w:val="single" w:sz="2" w:space="0" w:color="auto"/>
            </w:tcBorders>
            <w:vAlign w:val="center"/>
          </w:tcPr>
          <w:p w14:paraId="0BF66EE6" w14:textId="77777777" w:rsidR="0016203B" w:rsidRPr="00D74016" w:rsidRDefault="0016203B" w:rsidP="0016203B">
            <w:pPr>
              <w:spacing w:after="0"/>
              <w:ind w:right="-49"/>
              <w:jc w:val="center"/>
              <w:rPr>
                <w:rFonts w:ascii="Times New Roman" w:hAnsi="Times New Roman"/>
                <w:sz w:val="24"/>
                <w:szCs w:val="24"/>
              </w:rPr>
            </w:pPr>
            <w:r w:rsidRPr="00D74016">
              <w:rPr>
                <w:rFonts w:ascii="Times New Roman" w:hAnsi="Times New Roman"/>
                <w:sz w:val="24"/>
                <w:szCs w:val="24"/>
              </w:rPr>
              <w:t>-</w:t>
            </w:r>
          </w:p>
        </w:tc>
        <w:tc>
          <w:tcPr>
            <w:tcW w:w="2350" w:type="dxa"/>
            <w:tcBorders>
              <w:top w:val="single" w:sz="2" w:space="0" w:color="auto"/>
              <w:bottom w:val="single" w:sz="2" w:space="0" w:color="auto"/>
            </w:tcBorders>
            <w:vAlign w:val="center"/>
          </w:tcPr>
          <w:p w14:paraId="08092D19" w14:textId="77777777" w:rsidR="0016203B" w:rsidRPr="00D74016" w:rsidRDefault="0016203B" w:rsidP="0016203B">
            <w:pPr>
              <w:spacing w:after="0"/>
              <w:ind w:right="-49"/>
              <w:jc w:val="center"/>
              <w:rPr>
                <w:rFonts w:ascii="Times New Roman" w:hAnsi="Times New Roman"/>
                <w:sz w:val="24"/>
                <w:szCs w:val="24"/>
              </w:rPr>
            </w:pPr>
            <w:r w:rsidRPr="00D74016">
              <w:rPr>
                <w:rFonts w:ascii="Times New Roman" w:hAnsi="Times New Roman"/>
                <w:sz w:val="24"/>
                <w:szCs w:val="24"/>
              </w:rPr>
              <w:t>-</w:t>
            </w:r>
          </w:p>
        </w:tc>
      </w:tr>
      <w:tr w:rsidR="0016203B" w:rsidRPr="00D74016" w14:paraId="50C29AF8" w14:textId="77777777" w:rsidTr="0016203B">
        <w:tc>
          <w:tcPr>
            <w:tcW w:w="1232" w:type="dxa"/>
            <w:tcBorders>
              <w:top w:val="single" w:sz="2" w:space="0" w:color="auto"/>
              <w:bottom w:val="single" w:sz="2" w:space="0" w:color="auto"/>
            </w:tcBorders>
            <w:vAlign w:val="center"/>
          </w:tcPr>
          <w:p w14:paraId="09A2FC8E" w14:textId="77777777" w:rsidR="0016203B" w:rsidRPr="00D74016" w:rsidRDefault="0016203B" w:rsidP="0016203B">
            <w:pPr>
              <w:spacing w:after="0"/>
              <w:ind w:right="-152"/>
              <w:jc w:val="center"/>
              <w:rPr>
                <w:rFonts w:ascii="Times New Roman" w:eastAsia="Times New Roman" w:hAnsi="Times New Roman"/>
                <w:sz w:val="24"/>
                <w:szCs w:val="24"/>
              </w:rPr>
            </w:pPr>
            <w:r w:rsidRPr="00D74016">
              <w:rPr>
                <w:rFonts w:ascii="Times New Roman" w:eastAsia="Times New Roman" w:hAnsi="Times New Roman"/>
                <w:sz w:val="24"/>
                <w:szCs w:val="24"/>
              </w:rPr>
              <w:t>2</w:t>
            </w:r>
          </w:p>
        </w:tc>
        <w:tc>
          <w:tcPr>
            <w:tcW w:w="3914" w:type="dxa"/>
            <w:tcBorders>
              <w:top w:val="single" w:sz="2" w:space="0" w:color="auto"/>
              <w:bottom w:val="single" w:sz="2" w:space="0" w:color="auto"/>
            </w:tcBorders>
            <w:vAlign w:val="center"/>
          </w:tcPr>
          <w:p w14:paraId="4CBF9167" w14:textId="77777777" w:rsidR="0016203B" w:rsidRPr="00D74016" w:rsidRDefault="0016203B" w:rsidP="0016203B">
            <w:pPr>
              <w:spacing w:after="0"/>
              <w:ind w:left="100" w:right="-284"/>
              <w:rPr>
                <w:rFonts w:ascii="Times New Roman" w:eastAsia="Times New Roman" w:hAnsi="Times New Roman"/>
                <w:sz w:val="24"/>
                <w:szCs w:val="24"/>
              </w:rPr>
            </w:pPr>
            <w:r w:rsidRPr="00D74016">
              <w:rPr>
                <w:rFonts w:ascii="Times New Roman" w:eastAsia="Times New Roman" w:hAnsi="Times New Roman"/>
                <w:sz w:val="24"/>
                <w:szCs w:val="24"/>
              </w:rPr>
              <w:t>Выработано тепловой энергии, Гкал</w:t>
            </w:r>
          </w:p>
        </w:tc>
        <w:tc>
          <w:tcPr>
            <w:tcW w:w="2143" w:type="dxa"/>
            <w:tcBorders>
              <w:top w:val="single" w:sz="2" w:space="0" w:color="auto"/>
              <w:bottom w:val="single" w:sz="2" w:space="0" w:color="auto"/>
            </w:tcBorders>
            <w:vAlign w:val="center"/>
          </w:tcPr>
          <w:p w14:paraId="6C39F0A3" w14:textId="77777777" w:rsidR="0016203B" w:rsidRPr="00D74016" w:rsidRDefault="0016203B" w:rsidP="0016203B">
            <w:pPr>
              <w:spacing w:after="0"/>
              <w:ind w:right="-49"/>
              <w:jc w:val="center"/>
              <w:rPr>
                <w:rFonts w:ascii="Times New Roman" w:hAnsi="Times New Roman"/>
                <w:sz w:val="24"/>
                <w:szCs w:val="24"/>
              </w:rPr>
            </w:pPr>
            <w:r w:rsidRPr="00D74016">
              <w:rPr>
                <w:rFonts w:ascii="Times New Roman" w:hAnsi="Times New Roman"/>
                <w:sz w:val="24"/>
                <w:szCs w:val="24"/>
              </w:rPr>
              <w:t>-</w:t>
            </w:r>
          </w:p>
        </w:tc>
        <w:tc>
          <w:tcPr>
            <w:tcW w:w="2350" w:type="dxa"/>
            <w:tcBorders>
              <w:top w:val="single" w:sz="2" w:space="0" w:color="auto"/>
              <w:bottom w:val="single" w:sz="2" w:space="0" w:color="auto"/>
            </w:tcBorders>
            <w:vAlign w:val="center"/>
          </w:tcPr>
          <w:p w14:paraId="05D17D5A" w14:textId="77777777" w:rsidR="0016203B" w:rsidRPr="00D74016" w:rsidRDefault="0016203B" w:rsidP="0016203B">
            <w:pPr>
              <w:spacing w:after="0"/>
              <w:ind w:right="-49"/>
              <w:jc w:val="center"/>
              <w:rPr>
                <w:rFonts w:ascii="Times New Roman" w:hAnsi="Times New Roman"/>
                <w:sz w:val="24"/>
                <w:szCs w:val="24"/>
              </w:rPr>
            </w:pPr>
            <w:r w:rsidRPr="00D74016">
              <w:rPr>
                <w:rFonts w:ascii="Times New Roman" w:hAnsi="Times New Roman"/>
                <w:sz w:val="24"/>
                <w:szCs w:val="24"/>
              </w:rPr>
              <w:t>-</w:t>
            </w:r>
          </w:p>
        </w:tc>
      </w:tr>
      <w:tr w:rsidR="0016203B" w:rsidRPr="00D74016" w14:paraId="1B7E587F" w14:textId="77777777" w:rsidTr="0016203B">
        <w:tc>
          <w:tcPr>
            <w:tcW w:w="1232" w:type="dxa"/>
            <w:tcBorders>
              <w:top w:val="single" w:sz="2" w:space="0" w:color="auto"/>
            </w:tcBorders>
            <w:vAlign w:val="center"/>
          </w:tcPr>
          <w:p w14:paraId="54BFFB8D" w14:textId="77777777" w:rsidR="0016203B" w:rsidRPr="00D74016" w:rsidRDefault="0016203B" w:rsidP="0016203B">
            <w:pPr>
              <w:spacing w:after="0"/>
              <w:ind w:right="-152"/>
              <w:jc w:val="center"/>
              <w:rPr>
                <w:rFonts w:ascii="Times New Roman" w:eastAsia="Times New Roman" w:hAnsi="Times New Roman"/>
                <w:sz w:val="24"/>
                <w:szCs w:val="24"/>
              </w:rPr>
            </w:pPr>
            <w:r w:rsidRPr="00D74016">
              <w:rPr>
                <w:rFonts w:ascii="Times New Roman" w:eastAsia="Times New Roman" w:hAnsi="Times New Roman"/>
                <w:sz w:val="24"/>
                <w:szCs w:val="24"/>
              </w:rPr>
              <w:t>3</w:t>
            </w:r>
          </w:p>
        </w:tc>
        <w:tc>
          <w:tcPr>
            <w:tcW w:w="3914" w:type="dxa"/>
            <w:tcBorders>
              <w:top w:val="single" w:sz="2" w:space="0" w:color="auto"/>
            </w:tcBorders>
            <w:vAlign w:val="center"/>
          </w:tcPr>
          <w:p w14:paraId="642239CB" w14:textId="77777777" w:rsidR="0016203B" w:rsidRPr="00D74016" w:rsidRDefault="0016203B" w:rsidP="0016203B">
            <w:pPr>
              <w:spacing w:after="0"/>
              <w:ind w:left="100" w:right="-284"/>
              <w:rPr>
                <w:rFonts w:ascii="Times New Roman" w:eastAsia="Times New Roman" w:hAnsi="Times New Roman"/>
                <w:sz w:val="24"/>
                <w:szCs w:val="24"/>
              </w:rPr>
            </w:pPr>
            <w:r w:rsidRPr="00D74016">
              <w:rPr>
                <w:rFonts w:ascii="Times New Roman" w:eastAsia="Times New Roman" w:hAnsi="Times New Roman"/>
                <w:sz w:val="24"/>
                <w:szCs w:val="24"/>
              </w:rPr>
              <w:t>КПД, %</w:t>
            </w:r>
          </w:p>
        </w:tc>
        <w:tc>
          <w:tcPr>
            <w:tcW w:w="2143" w:type="dxa"/>
            <w:tcBorders>
              <w:top w:val="single" w:sz="2" w:space="0" w:color="auto"/>
            </w:tcBorders>
            <w:vAlign w:val="center"/>
          </w:tcPr>
          <w:p w14:paraId="10101E54" w14:textId="77777777" w:rsidR="0016203B" w:rsidRPr="00D74016" w:rsidRDefault="0016203B" w:rsidP="0016203B">
            <w:pPr>
              <w:spacing w:after="0"/>
              <w:ind w:right="-49"/>
              <w:jc w:val="center"/>
              <w:rPr>
                <w:rFonts w:ascii="Times New Roman" w:hAnsi="Times New Roman"/>
                <w:sz w:val="24"/>
                <w:szCs w:val="24"/>
              </w:rPr>
            </w:pPr>
            <w:r w:rsidRPr="00D74016">
              <w:rPr>
                <w:rFonts w:ascii="Times New Roman" w:hAnsi="Times New Roman"/>
                <w:sz w:val="24"/>
                <w:szCs w:val="24"/>
              </w:rPr>
              <w:t>-</w:t>
            </w:r>
          </w:p>
        </w:tc>
        <w:tc>
          <w:tcPr>
            <w:tcW w:w="2350" w:type="dxa"/>
            <w:tcBorders>
              <w:top w:val="single" w:sz="2" w:space="0" w:color="auto"/>
            </w:tcBorders>
            <w:vAlign w:val="center"/>
          </w:tcPr>
          <w:p w14:paraId="55684079" w14:textId="77777777" w:rsidR="0016203B" w:rsidRPr="00D74016" w:rsidRDefault="0016203B" w:rsidP="0016203B">
            <w:pPr>
              <w:spacing w:after="0"/>
              <w:ind w:right="-49"/>
              <w:jc w:val="center"/>
              <w:rPr>
                <w:rFonts w:ascii="Times New Roman" w:hAnsi="Times New Roman"/>
                <w:sz w:val="24"/>
                <w:szCs w:val="24"/>
              </w:rPr>
            </w:pPr>
            <w:r w:rsidRPr="00D74016">
              <w:rPr>
                <w:rFonts w:ascii="Times New Roman" w:hAnsi="Times New Roman"/>
                <w:sz w:val="24"/>
                <w:szCs w:val="24"/>
              </w:rPr>
              <w:t>-</w:t>
            </w:r>
          </w:p>
        </w:tc>
      </w:tr>
      <w:tr w:rsidR="0016203B" w:rsidRPr="00D74016" w14:paraId="32A3882C" w14:textId="77777777" w:rsidTr="0016203B">
        <w:tc>
          <w:tcPr>
            <w:tcW w:w="9639" w:type="dxa"/>
            <w:gridSpan w:val="4"/>
            <w:tcBorders>
              <w:bottom w:val="single" w:sz="2" w:space="0" w:color="auto"/>
            </w:tcBorders>
            <w:vAlign w:val="center"/>
          </w:tcPr>
          <w:p w14:paraId="5915C140" w14:textId="77777777" w:rsidR="0016203B" w:rsidRPr="00D74016" w:rsidRDefault="0016203B" w:rsidP="0016203B">
            <w:pPr>
              <w:spacing w:after="0"/>
              <w:ind w:right="-49"/>
              <w:jc w:val="center"/>
              <w:rPr>
                <w:rFonts w:ascii="Times New Roman" w:hAnsi="Times New Roman"/>
                <w:b/>
                <w:sz w:val="24"/>
                <w:szCs w:val="24"/>
              </w:rPr>
            </w:pPr>
            <w:r w:rsidRPr="00D74016">
              <w:rPr>
                <w:rFonts w:ascii="Times New Roman" w:eastAsia="Times New Roman" w:hAnsi="Times New Roman"/>
                <w:b/>
                <w:sz w:val="24"/>
                <w:szCs w:val="24"/>
                <w:lang w:eastAsia="ru-RU"/>
              </w:rPr>
              <w:t>Котельная БМК</w:t>
            </w:r>
          </w:p>
        </w:tc>
      </w:tr>
      <w:tr w:rsidR="0016203B" w:rsidRPr="00D74016" w14:paraId="6E32BEB0" w14:textId="77777777" w:rsidTr="0016203B">
        <w:trPr>
          <w:trHeight w:val="548"/>
        </w:trPr>
        <w:tc>
          <w:tcPr>
            <w:tcW w:w="1232" w:type="dxa"/>
            <w:tcBorders>
              <w:top w:val="single" w:sz="2" w:space="0" w:color="auto"/>
              <w:bottom w:val="single" w:sz="2" w:space="0" w:color="auto"/>
            </w:tcBorders>
            <w:vAlign w:val="center"/>
          </w:tcPr>
          <w:p w14:paraId="46ABC43E" w14:textId="77777777" w:rsidR="0016203B" w:rsidRPr="00D74016" w:rsidRDefault="0016203B" w:rsidP="0016203B">
            <w:pPr>
              <w:spacing w:after="0"/>
              <w:ind w:right="-152"/>
              <w:jc w:val="center"/>
              <w:rPr>
                <w:rFonts w:ascii="Times New Roman" w:hAnsi="Times New Roman"/>
                <w:sz w:val="24"/>
                <w:szCs w:val="24"/>
              </w:rPr>
            </w:pPr>
            <w:r w:rsidRPr="00D74016">
              <w:rPr>
                <w:rFonts w:ascii="Times New Roman" w:eastAsia="Times New Roman" w:hAnsi="Times New Roman"/>
                <w:sz w:val="24"/>
                <w:szCs w:val="24"/>
              </w:rPr>
              <w:t>1</w:t>
            </w:r>
          </w:p>
        </w:tc>
        <w:tc>
          <w:tcPr>
            <w:tcW w:w="3914" w:type="dxa"/>
            <w:tcBorders>
              <w:top w:val="single" w:sz="2" w:space="0" w:color="auto"/>
              <w:bottom w:val="single" w:sz="2" w:space="0" w:color="auto"/>
            </w:tcBorders>
            <w:vAlign w:val="center"/>
          </w:tcPr>
          <w:p w14:paraId="46946A92" w14:textId="77777777" w:rsidR="0016203B" w:rsidRPr="00D74016" w:rsidRDefault="0016203B" w:rsidP="0016203B">
            <w:pPr>
              <w:spacing w:after="0"/>
              <w:ind w:left="100" w:right="-284"/>
              <w:rPr>
                <w:rFonts w:ascii="Times New Roman" w:hAnsi="Times New Roman"/>
                <w:sz w:val="24"/>
                <w:szCs w:val="24"/>
              </w:rPr>
            </w:pPr>
            <w:r w:rsidRPr="00D74016">
              <w:rPr>
                <w:rFonts w:ascii="Times New Roman" w:eastAsia="Times New Roman" w:hAnsi="Times New Roman"/>
                <w:sz w:val="24"/>
                <w:szCs w:val="24"/>
              </w:rPr>
              <w:t>Экономия газового топлива в натуральном выражении, тыс. м</w:t>
            </w:r>
            <w:r w:rsidRPr="00D74016">
              <w:rPr>
                <w:rFonts w:ascii="Times New Roman" w:eastAsia="Times New Roman" w:hAnsi="Times New Roman"/>
                <w:sz w:val="24"/>
                <w:szCs w:val="24"/>
                <w:vertAlign w:val="superscript"/>
              </w:rPr>
              <w:t>3</w:t>
            </w:r>
          </w:p>
        </w:tc>
        <w:tc>
          <w:tcPr>
            <w:tcW w:w="2143" w:type="dxa"/>
            <w:tcBorders>
              <w:top w:val="single" w:sz="2" w:space="0" w:color="auto"/>
              <w:bottom w:val="single" w:sz="2" w:space="0" w:color="auto"/>
            </w:tcBorders>
            <w:vAlign w:val="center"/>
          </w:tcPr>
          <w:p w14:paraId="46C93A08" w14:textId="77777777" w:rsidR="0016203B" w:rsidRPr="00D74016" w:rsidRDefault="0016203B" w:rsidP="0016203B">
            <w:pPr>
              <w:spacing w:after="0"/>
              <w:ind w:right="-49"/>
              <w:jc w:val="center"/>
              <w:rPr>
                <w:rFonts w:ascii="Times New Roman" w:hAnsi="Times New Roman"/>
                <w:sz w:val="24"/>
                <w:szCs w:val="24"/>
              </w:rPr>
            </w:pPr>
            <w:r w:rsidRPr="00D74016">
              <w:rPr>
                <w:rFonts w:ascii="Times New Roman" w:hAnsi="Times New Roman"/>
                <w:sz w:val="24"/>
                <w:szCs w:val="24"/>
              </w:rPr>
              <w:t>-</w:t>
            </w:r>
          </w:p>
        </w:tc>
        <w:tc>
          <w:tcPr>
            <w:tcW w:w="2350" w:type="dxa"/>
            <w:tcBorders>
              <w:top w:val="single" w:sz="2" w:space="0" w:color="auto"/>
              <w:bottom w:val="single" w:sz="2" w:space="0" w:color="auto"/>
            </w:tcBorders>
            <w:vAlign w:val="center"/>
          </w:tcPr>
          <w:p w14:paraId="30C41A53" w14:textId="77777777" w:rsidR="0016203B" w:rsidRPr="00D74016" w:rsidRDefault="0016203B" w:rsidP="0016203B">
            <w:pPr>
              <w:spacing w:after="0"/>
              <w:ind w:right="-49"/>
              <w:jc w:val="center"/>
              <w:rPr>
                <w:rFonts w:ascii="Times New Roman" w:hAnsi="Times New Roman"/>
                <w:sz w:val="24"/>
                <w:szCs w:val="24"/>
              </w:rPr>
            </w:pPr>
            <w:r w:rsidRPr="00D74016">
              <w:rPr>
                <w:rFonts w:ascii="Times New Roman" w:hAnsi="Times New Roman"/>
                <w:sz w:val="24"/>
                <w:szCs w:val="24"/>
              </w:rPr>
              <w:t>-</w:t>
            </w:r>
          </w:p>
        </w:tc>
      </w:tr>
      <w:tr w:rsidR="0016203B" w:rsidRPr="00D74016" w14:paraId="1E009045" w14:textId="77777777" w:rsidTr="0016203B">
        <w:tc>
          <w:tcPr>
            <w:tcW w:w="1232" w:type="dxa"/>
            <w:tcBorders>
              <w:top w:val="single" w:sz="2" w:space="0" w:color="auto"/>
              <w:bottom w:val="single" w:sz="2" w:space="0" w:color="auto"/>
            </w:tcBorders>
            <w:vAlign w:val="center"/>
          </w:tcPr>
          <w:p w14:paraId="2BCA4C4B" w14:textId="77777777" w:rsidR="0016203B" w:rsidRPr="00D74016" w:rsidRDefault="0016203B" w:rsidP="0016203B">
            <w:pPr>
              <w:spacing w:after="0"/>
              <w:ind w:right="-152"/>
              <w:jc w:val="center"/>
              <w:rPr>
                <w:rFonts w:ascii="Times New Roman" w:eastAsia="Times New Roman" w:hAnsi="Times New Roman"/>
                <w:sz w:val="24"/>
                <w:szCs w:val="24"/>
              </w:rPr>
            </w:pPr>
            <w:r w:rsidRPr="00D74016">
              <w:rPr>
                <w:rFonts w:ascii="Times New Roman" w:eastAsia="Times New Roman" w:hAnsi="Times New Roman"/>
                <w:sz w:val="24"/>
                <w:szCs w:val="24"/>
              </w:rPr>
              <w:t>2</w:t>
            </w:r>
          </w:p>
        </w:tc>
        <w:tc>
          <w:tcPr>
            <w:tcW w:w="3914" w:type="dxa"/>
            <w:tcBorders>
              <w:top w:val="single" w:sz="2" w:space="0" w:color="auto"/>
              <w:bottom w:val="single" w:sz="2" w:space="0" w:color="auto"/>
            </w:tcBorders>
            <w:vAlign w:val="center"/>
          </w:tcPr>
          <w:p w14:paraId="0ADD9185" w14:textId="77777777" w:rsidR="0016203B" w:rsidRPr="00D74016" w:rsidRDefault="0016203B" w:rsidP="0016203B">
            <w:pPr>
              <w:spacing w:after="0"/>
              <w:ind w:left="100" w:right="-284"/>
              <w:rPr>
                <w:rFonts w:ascii="Times New Roman" w:eastAsia="Times New Roman" w:hAnsi="Times New Roman"/>
                <w:sz w:val="24"/>
                <w:szCs w:val="24"/>
              </w:rPr>
            </w:pPr>
            <w:r w:rsidRPr="00D74016">
              <w:rPr>
                <w:rFonts w:ascii="Times New Roman" w:eastAsia="Times New Roman" w:hAnsi="Times New Roman"/>
                <w:sz w:val="24"/>
                <w:szCs w:val="24"/>
              </w:rPr>
              <w:t>Выработано тепловой энергии, Гкал</w:t>
            </w:r>
          </w:p>
        </w:tc>
        <w:tc>
          <w:tcPr>
            <w:tcW w:w="2143" w:type="dxa"/>
            <w:tcBorders>
              <w:top w:val="single" w:sz="2" w:space="0" w:color="auto"/>
              <w:bottom w:val="single" w:sz="2" w:space="0" w:color="auto"/>
            </w:tcBorders>
            <w:vAlign w:val="center"/>
          </w:tcPr>
          <w:p w14:paraId="71245E99" w14:textId="77777777" w:rsidR="0016203B" w:rsidRPr="00D74016" w:rsidRDefault="0016203B" w:rsidP="0016203B">
            <w:pPr>
              <w:spacing w:after="0"/>
              <w:ind w:right="-49"/>
              <w:jc w:val="center"/>
              <w:rPr>
                <w:rFonts w:ascii="Times New Roman" w:hAnsi="Times New Roman"/>
                <w:sz w:val="24"/>
                <w:szCs w:val="24"/>
              </w:rPr>
            </w:pPr>
            <w:r w:rsidRPr="00D74016">
              <w:rPr>
                <w:rFonts w:ascii="Times New Roman" w:hAnsi="Times New Roman"/>
                <w:sz w:val="24"/>
                <w:szCs w:val="24"/>
              </w:rPr>
              <w:t>-</w:t>
            </w:r>
          </w:p>
        </w:tc>
        <w:tc>
          <w:tcPr>
            <w:tcW w:w="2350" w:type="dxa"/>
            <w:tcBorders>
              <w:top w:val="single" w:sz="2" w:space="0" w:color="auto"/>
              <w:bottom w:val="single" w:sz="2" w:space="0" w:color="auto"/>
            </w:tcBorders>
            <w:vAlign w:val="center"/>
          </w:tcPr>
          <w:p w14:paraId="1B4E1822" w14:textId="77777777" w:rsidR="0016203B" w:rsidRPr="00D74016" w:rsidRDefault="0016203B" w:rsidP="0016203B">
            <w:pPr>
              <w:spacing w:after="0"/>
              <w:ind w:right="-49"/>
              <w:jc w:val="center"/>
              <w:rPr>
                <w:rFonts w:ascii="Times New Roman" w:hAnsi="Times New Roman"/>
                <w:sz w:val="24"/>
                <w:szCs w:val="24"/>
              </w:rPr>
            </w:pPr>
            <w:r w:rsidRPr="00D74016">
              <w:rPr>
                <w:rFonts w:ascii="Times New Roman" w:hAnsi="Times New Roman"/>
                <w:sz w:val="24"/>
                <w:szCs w:val="24"/>
              </w:rPr>
              <w:t>-</w:t>
            </w:r>
          </w:p>
        </w:tc>
      </w:tr>
      <w:tr w:rsidR="0016203B" w:rsidRPr="00D74016" w14:paraId="650D12BD" w14:textId="77777777" w:rsidTr="0016203B">
        <w:tc>
          <w:tcPr>
            <w:tcW w:w="1232" w:type="dxa"/>
            <w:tcBorders>
              <w:top w:val="single" w:sz="2" w:space="0" w:color="auto"/>
            </w:tcBorders>
            <w:vAlign w:val="center"/>
          </w:tcPr>
          <w:p w14:paraId="16AB5839" w14:textId="77777777" w:rsidR="0016203B" w:rsidRPr="00D74016" w:rsidRDefault="0016203B" w:rsidP="0016203B">
            <w:pPr>
              <w:spacing w:after="0"/>
              <w:ind w:right="-152"/>
              <w:jc w:val="center"/>
              <w:rPr>
                <w:rFonts w:ascii="Times New Roman" w:eastAsia="Times New Roman" w:hAnsi="Times New Roman"/>
                <w:sz w:val="24"/>
                <w:szCs w:val="24"/>
              </w:rPr>
            </w:pPr>
            <w:r w:rsidRPr="00D74016">
              <w:rPr>
                <w:rFonts w:ascii="Times New Roman" w:eastAsia="Times New Roman" w:hAnsi="Times New Roman"/>
                <w:sz w:val="24"/>
                <w:szCs w:val="24"/>
              </w:rPr>
              <w:t>3</w:t>
            </w:r>
          </w:p>
        </w:tc>
        <w:tc>
          <w:tcPr>
            <w:tcW w:w="3914" w:type="dxa"/>
            <w:tcBorders>
              <w:top w:val="single" w:sz="2" w:space="0" w:color="auto"/>
            </w:tcBorders>
            <w:vAlign w:val="center"/>
          </w:tcPr>
          <w:p w14:paraId="46643C2D" w14:textId="77777777" w:rsidR="0016203B" w:rsidRPr="00D74016" w:rsidRDefault="0016203B" w:rsidP="0016203B">
            <w:pPr>
              <w:spacing w:after="0"/>
              <w:ind w:left="100" w:right="-284"/>
              <w:rPr>
                <w:rFonts w:ascii="Times New Roman" w:eastAsia="Times New Roman" w:hAnsi="Times New Roman"/>
                <w:sz w:val="24"/>
                <w:szCs w:val="24"/>
              </w:rPr>
            </w:pPr>
            <w:r w:rsidRPr="00D74016">
              <w:rPr>
                <w:rFonts w:ascii="Times New Roman" w:eastAsia="Times New Roman" w:hAnsi="Times New Roman"/>
                <w:sz w:val="24"/>
                <w:szCs w:val="24"/>
              </w:rPr>
              <w:t>КПД, %</w:t>
            </w:r>
          </w:p>
        </w:tc>
        <w:tc>
          <w:tcPr>
            <w:tcW w:w="2143" w:type="dxa"/>
            <w:tcBorders>
              <w:top w:val="single" w:sz="2" w:space="0" w:color="auto"/>
            </w:tcBorders>
            <w:vAlign w:val="center"/>
          </w:tcPr>
          <w:p w14:paraId="0E657067" w14:textId="77777777" w:rsidR="0016203B" w:rsidRPr="00D74016" w:rsidRDefault="0016203B" w:rsidP="0016203B">
            <w:pPr>
              <w:spacing w:after="0"/>
              <w:ind w:right="-49"/>
              <w:jc w:val="center"/>
              <w:rPr>
                <w:rFonts w:ascii="Times New Roman" w:hAnsi="Times New Roman"/>
                <w:sz w:val="24"/>
                <w:szCs w:val="24"/>
              </w:rPr>
            </w:pPr>
            <w:r w:rsidRPr="00D74016">
              <w:rPr>
                <w:rFonts w:ascii="Times New Roman" w:hAnsi="Times New Roman"/>
                <w:sz w:val="24"/>
                <w:szCs w:val="24"/>
              </w:rPr>
              <w:t>-</w:t>
            </w:r>
          </w:p>
        </w:tc>
        <w:tc>
          <w:tcPr>
            <w:tcW w:w="2350" w:type="dxa"/>
            <w:tcBorders>
              <w:top w:val="single" w:sz="2" w:space="0" w:color="auto"/>
            </w:tcBorders>
            <w:vAlign w:val="center"/>
          </w:tcPr>
          <w:p w14:paraId="6495E207" w14:textId="77777777" w:rsidR="0016203B" w:rsidRPr="00D74016" w:rsidRDefault="0016203B" w:rsidP="0016203B">
            <w:pPr>
              <w:spacing w:after="0"/>
              <w:ind w:right="-49"/>
              <w:jc w:val="center"/>
              <w:rPr>
                <w:rFonts w:ascii="Times New Roman" w:hAnsi="Times New Roman"/>
                <w:sz w:val="24"/>
                <w:szCs w:val="24"/>
              </w:rPr>
            </w:pPr>
            <w:r w:rsidRPr="00D74016">
              <w:rPr>
                <w:rFonts w:ascii="Times New Roman" w:hAnsi="Times New Roman"/>
                <w:sz w:val="24"/>
                <w:szCs w:val="24"/>
              </w:rPr>
              <w:t>-</w:t>
            </w:r>
          </w:p>
        </w:tc>
      </w:tr>
    </w:tbl>
    <w:p w14:paraId="4194C197" w14:textId="77777777" w:rsidR="0016203B" w:rsidRPr="00D74016" w:rsidRDefault="0016203B" w:rsidP="0016203B">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ascii="Times New Roman" w:eastAsia="Arial Unicode MS" w:hAnsi="Times New Roman"/>
          <w:sz w:val="24"/>
          <w:szCs w:val="24"/>
          <w:lang w:eastAsia="ru-RU"/>
        </w:rPr>
      </w:pPr>
    </w:p>
    <w:bookmarkEnd w:id="17"/>
    <w:p w14:paraId="02D38B09"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xml:space="preserve">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w:t>
      </w:r>
    </w:p>
    <w:p w14:paraId="08898F32"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период актуализации</w:t>
      </w:r>
    </w:p>
    <w:p w14:paraId="20472A1D" w14:textId="77777777" w:rsidR="0016203B" w:rsidRPr="00D74016" w:rsidRDefault="0016203B" w:rsidP="0016203B">
      <w:pPr>
        <w:spacing w:after="0"/>
        <w:ind w:firstLine="426"/>
        <w:jc w:val="both"/>
        <w:rPr>
          <w:rFonts w:ascii="Times New Roman" w:hAnsi="Times New Roman"/>
          <w:sz w:val="24"/>
          <w:szCs w:val="24"/>
        </w:rPr>
      </w:pPr>
      <w:r w:rsidRPr="00D74016">
        <w:rPr>
          <w:rFonts w:ascii="Times New Roman" w:hAnsi="Times New Roman"/>
          <w:sz w:val="24"/>
          <w:szCs w:val="24"/>
        </w:rPr>
        <w:t>Данные о фактически осуществленных инвестиций в строительство, реконструкцию и модернизацию объектов теплоснабжения отсутствуют.</w:t>
      </w:r>
    </w:p>
    <w:p w14:paraId="652766CD" w14:textId="77777777" w:rsidR="0016203B" w:rsidRPr="00D74016" w:rsidRDefault="0016203B" w:rsidP="0016203B">
      <w:pPr>
        <w:spacing w:after="0"/>
        <w:ind w:firstLine="426"/>
        <w:jc w:val="both"/>
        <w:rPr>
          <w:rFonts w:ascii="Times New Roman" w:hAnsi="Times New Roman"/>
          <w:sz w:val="24"/>
          <w:szCs w:val="24"/>
        </w:rPr>
      </w:pPr>
    </w:p>
    <w:p w14:paraId="339FB3FB"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 xml:space="preserve">РАЗДЕЛ 10. РЕШЕНИЕ О ПРИСВОЕНИИ СТАТУСА ЕДИНОЙ ТЕПЛОСНАБЖАЮЩЕЙ ОРГАНИЗАЦИИ </w:t>
      </w:r>
    </w:p>
    <w:p w14:paraId="10C87CC1" w14:textId="77777777" w:rsidR="0016203B" w:rsidRPr="00D74016" w:rsidRDefault="0016203B" w:rsidP="0016203B">
      <w:pPr>
        <w:widowControl w:val="0"/>
        <w:spacing w:after="0"/>
        <w:ind w:firstLine="708"/>
        <w:jc w:val="both"/>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10.1. Решение о присвоении статуса единой теплоснабжающей организации (организациям)</w:t>
      </w:r>
    </w:p>
    <w:p w14:paraId="7666A00C" w14:textId="77777777" w:rsidR="0016203B" w:rsidRPr="00D74016" w:rsidRDefault="0016203B" w:rsidP="0016203B">
      <w:pPr>
        <w:spacing w:after="0"/>
        <w:ind w:firstLine="709"/>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утвержденных Правительством Российской Федерации Постановлением Правительства РФ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14:paraId="5A16E571" w14:textId="77777777" w:rsidR="0016203B" w:rsidRPr="00D74016" w:rsidRDefault="0016203B" w:rsidP="0016203B">
      <w:pPr>
        <w:spacing w:after="0"/>
        <w:ind w:right="46" w:firstLine="709"/>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xml:space="preserve">В настоящее время ресурсоснабжающая организация </w:t>
      </w:r>
      <w:r w:rsidRPr="00D74016">
        <w:rPr>
          <w:rFonts w:ascii="Times New Roman" w:hAnsi="Times New Roman"/>
          <w:sz w:val="24"/>
          <w:szCs w:val="24"/>
        </w:rPr>
        <w:t xml:space="preserve">ООО «ТК Новгородская» </w:t>
      </w:r>
      <w:r w:rsidRPr="00D74016">
        <w:rPr>
          <w:rFonts w:ascii="Times New Roman" w:eastAsia="Arial Unicode MS" w:hAnsi="Times New Roman"/>
          <w:sz w:val="24"/>
          <w:szCs w:val="24"/>
          <w:lang w:eastAsia="ru-RU"/>
        </w:rPr>
        <w:t>отвечает всем требованиям критериев по определению единой теплоснабжающей организации.</w:t>
      </w:r>
    </w:p>
    <w:p w14:paraId="3B6D0E45" w14:textId="77777777" w:rsidR="0016203B" w:rsidRPr="00D74016" w:rsidRDefault="0016203B" w:rsidP="0016203B">
      <w:pPr>
        <w:spacing w:after="0"/>
        <w:ind w:right="46" w:firstLine="709"/>
        <w:jc w:val="both"/>
        <w:rPr>
          <w:rFonts w:ascii="Times New Roman" w:eastAsia="Arial Unicode MS" w:hAnsi="Times New Roman"/>
          <w:sz w:val="24"/>
          <w:szCs w:val="24"/>
          <w:lang w:eastAsia="ru-RU"/>
        </w:rPr>
      </w:pPr>
    </w:p>
    <w:p w14:paraId="61C94E52"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10.2. Реестр зон действия единой теплоснабжающей организации</w:t>
      </w:r>
    </w:p>
    <w:p w14:paraId="02CE9727" w14:textId="77777777" w:rsidR="0016203B" w:rsidRPr="00D74016" w:rsidRDefault="0016203B" w:rsidP="0016203B">
      <w:pPr>
        <w:widowControl w:val="0"/>
        <w:spacing w:after="0"/>
        <w:ind w:firstLine="708"/>
        <w:jc w:val="both"/>
        <w:rPr>
          <w:rFonts w:ascii="Times New Roman" w:hAnsi="Times New Roman"/>
          <w:sz w:val="24"/>
          <w:szCs w:val="24"/>
        </w:rPr>
      </w:pPr>
      <w:r w:rsidRPr="00D74016">
        <w:rPr>
          <w:rFonts w:ascii="Times New Roman" w:hAnsi="Times New Roman"/>
          <w:sz w:val="24"/>
          <w:szCs w:val="24"/>
        </w:rPr>
        <w:t xml:space="preserve">Решение о присвоении организациям статуса ЕТО в той или иной зоне деятельности принимает для поселений с численностью населения менее пятисот тысяч человек, в соответствии со статьей 6 пункта 6 Федерального закона от 27 июля 2010 г. № 190-ФЗ «О </w:t>
      </w:r>
      <w:r w:rsidRPr="00D74016">
        <w:rPr>
          <w:rFonts w:ascii="Times New Roman" w:hAnsi="Times New Roman"/>
          <w:sz w:val="24"/>
          <w:szCs w:val="24"/>
        </w:rPr>
        <w:lastRenderedPageBreak/>
        <w:t xml:space="preserve">теплоснабжении» и пункта 3 Правил организации теплоснабжения в Российской Федерации, утвержденных постановлением Правительства Российской Федерации от 8 августа 2012 г. № 808, органа местного самоуправления при утверждении схемы теплоснабжения поселения. </w:t>
      </w:r>
    </w:p>
    <w:p w14:paraId="4A897435" w14:textId="77777777" w:rsidR="0016203B" w:rsidRPr="00D74016" w:rsidRDefault="0016203B" w:rsidP="0016203B">
      <w:pPr>
        <w:spacing w:after="0"/>
        <w:jc w:val="center"/>
        <w:rPr>
          <w:rFonts w:ascii="Times New Roman" w:eastAsia="Arial Unicode MS" w:hAnsi="Times New Roman"/>
          <w:sz w:val="24"/>
          <w:szCs w:val="24"/>
        </w:rPr>
      </w:pPr>
      <w:r w:rsidRPr="00D74016">
        <w:rPr>
          <w:rFonts w:ascii="Times New Roman" w:eastAsia="Arial Unicode MS" w:hAnsi="Times New Roman"/>
          <w:sz w:val="24"/>
          <w:szCs w:val="24"/>
        </w:rPr>
        <w:t>Таблица 25 - Реестр зон действия единой теплоснабжающей организации</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8"/>
        <w:gridCol w:w="2835"/>
        <w:gridCol w:w="2976"/>
      </w:tblGrid>
      <w:tr w:rsidR="0016203B" w:rsidRPr="00D74016" w14:paraId="13E8A414" w14:textId="77777777" w:rsidTr="0016203B">
        <w:tc>
          <w:tcPr>
            <w:tcW w:w="3828" w:type="dxa"/>
            <w:tcBorders>
              <w:bottom w:val="single" w:sz="12" w:space="0" w:color="auto"/>
            </w:tcBorders>
            <w:shd w:val="clear" w:color="auto" w:fill="auto"/>
            <w:vAlign w:val="center"/>
          </w:tcPr>
          <w:p w14:paraId="163BE236" w14:textId="77777777" w:rsidR="0016203B" w:rsidRPr="00D74016" w:rsidRDefault="0016203B" w:rsidP="0016203B">
            <w:pPr>
              <w:spacing w:after="0"/>
              <w:jc w:val="center"/>
              <w:rPr>
                <w:rFonts w:ascii="Times New Roman" w:eastAsia="Arial Unicode MS" w:hAnsi="Times New Roman"/>
                <w:b/>
                <w:sz w:val="24"/>
                <w:szCs w:val="24"/>
              </w:rPr>
            </w:pPr>
            <w:r w:rsidRPr="00D74016">
              <w:rPr>
                <w:rFonts w:ascii="Times New Roman" w:eastAsia="Arial Unicode MS" w:hAnsi="Times New Roman"/>
                <w:b/>
                <w:sz w:val="24"/>
                <w:szCs w:val="24"/>
              </w:rPr>
              <w:t xml:space="preserve">Наименование источников </w:t>
            </w:r>
          </w:p>
          <w:p w14:paraId="1261EAA4" w14:textId="77777777" w:rsidR="0016203B" w:rsidRPr="00D74016" w:rsidRDefault="0016203B" w:rsidP="0016203B">
            <w:pPr>
              <w:spacing w:after="0"/>
              <w:jc w:val="center"/>
              <w:rPr>
                <w:rFonts w:ascii="Times New Roman" w:eastAsia="Arial Unicode MS" w:hAnsi="Times New Roman"/>
                <w:b/>
                <w:sz w:val="24"/>
                <w:szCs w:val="24"/>
              </w:rPr>
            </w:pPr>
            <w:r w:rsidRPr="00D74016">
              <w:rPr>
                <w:rFonts w:ascii="Times New Roman" w:eastAsia="Arial Unicode MS" w:hAnsi="Times New Roman"/>
                <w:b/>
                <w:sz w:val="24"/>
                <w:szCs w:val="24"/>
              </w:rPr>
              <w:t>в системе теплоснабжения</w:t>
            </w:r>
          </w:p>
        </w:tc>
        <w:tc>
          <w:tcPr>
            <w:tcW w:w="2835" w:type="dxa"/>
            <w:tcBorders>
              <w:bottom w:val="single" w:sz="12" w:space="0" w:color="auto"/>
            </w:tcBorders>
            <w:shd w:val="clear" w:color="auto" w:fill="auto"/>
            <w:vAlign w:val="center"/>
          </w:tcPr>
          <w:p w14:paraId="517351D2" w14:textId="77777777" w:rsidR="0016203B" w:rsidRPr="00D74016" w:rsidRDefault="0016203B" w:rsidP="0016203B">
            <w:pPr>
              <w:spacing w:after="0"/>
              <w:jc w:val="center"/>
              <w:rPr>
                <w:rFonts w:ascii="Times New Roman" w:eastAsia="Arial Unicode MS" w:hAnsi="Times New Roman"/>
                <w:b/>
                <w:sz w:val="24"/>
                <w:szCs w:val="24"/>
              </w:rPr>
            </w:pPr>
            <w:r w:rsidRPr="00D74016">
              <w:rPr>
                <w:rFonts w:ascii="Times New Roman" w:eastAsia="Arial Unicode MS" w:hAnsi="Times New Roman"/>
                <w:b/>
                <w:sz w:val="24"/>
                <w:szCs w:val="24"/>
              </w:rPr>
              <w:t>Объекты систем теплоснабжения в обслуживании теплоснабжающей организации</w:t>
            </w:r>
          </w:p>
        </w:tc>
        <w:tc>
          <w:tcPr>
            <w:tcW w:w="2976" w:type="dxa"/>
            <w:tcBorders>
              <w:bottom w:val="single" w:sz="12" w:space="0" w:color="auto"/>
            </w:tcBorders>
            <w:shd w:val="clear" w:color="auto" w:fill="auto"/>
            <w:vAlign w:val="center"/>
          </w:tcPr>
          <w:p w14:paraId="5016C0A0" w14:textId="77777777" w:rsidR="0016203B" w:rsidRPr="00D74016" w:rsidRDefault="0016203B" w:rsidP="0016203B">
            <w:pPr>
              <w:spacing w:after="0"/>
              <w:jc w:val="center"/>
              <w:rPr>
                <w:rFonts w:ascii="Times New Roman" w:eastAsia="Arial Unicode MS" w:hAnsi="Times New Roman"/>
                <w:b/>
                <w:sz w:val="24"/>
                <w:szCs w:val="24"/>
              </w:rPr>
            </w:pPr>
            <w:r w:rsidRPr="00D74016">
              <w:rPr>
                <w:rFonts w:ascii="Times New Roman" w:eastAsia="Arial Unicode MS" w:hAnsi="Times New Roman"/>
                <w:b/>
                <w:sz w:val="24"/>
                <w:szCs w:val="24"/>
              </w:rPr>
              <w:t>Утвержденная ЕТО</w:t>
            </w:r>
          </w:p>
        </w:tc>
      </w:tr>
      <w:tr w:rsidR="0016203B" w:rsidRPr="00D74016" w14:paraId="28325CB0" w14:textId="77777777" w:rsidTr="0016203B">
        <w:trPr>
          <w:trHeight w:val="231"/>
        </w:trPr>
        <w:tc>
          <w:tcPr>
            <w:tcW w:w="3828" w:type="dxa"/>
            <w:shd w:val="clear" w:color="auto" w:fill="auto"/>
            <w:vAlign w:val="center"/>
          </w:tcPr>
          <w:p w14:paraId="5EEB4098" w14:textId="77777777" w:rsidR="0016203B" w:rsidRPr="00D74016" w:rsidRDefault="0016203B" w:rsidP="0016203B">
            <w:pPr>
              <w:widowControl w:val="0"/>
              <w:spacing w:after="0"/>
              <w:ind w:right="-99"/>
              <w:outlineLvl w:val="1"/>
              <w:rPr>
                <w:rFonts w:ascii="Times New Roman" w:eastAsia="Times New Roman" w:hAnsi="Times New Roman"/>
                <w:sz w:val="24"/>
                <w:szCs w:val="24"/>
                <w:highlight w:val="yellow"/>
                <w:lang w:eastAsia="ru-RU"/>
              </w:rPr>
            </w:pPr>
            <w:r w:rsidRPr="00D74016">
              <w:rPr>
                <w:rFonts w:ascii="Times New Roman" w:eastAsia="Times New Roman" w:hAnsi="Times New Roman"/>
                <w:sz w:val="24"/>
                <w:szCs w:val="24"/>
                <w:lang w:eastAsia="ru-RU"/>
              </w:rPr>
              <w:t>Котельная № 30</w:t>
            </w:r>
          </w:p>
        </w:tc>
        <w:tc>
          <w:tcPr>
            <w:tcW w:w="2835" w:type="dxa"/>
            <w:shd w:val="clear" w:color="auto" w:fill="auto"/>
            <w:vAlign w:val="center"/>
          </w:tcPr>
          <w:p w14:paraId="021A034E" w14:textId="77777777" w:rsidR="0016203B" w:rsidRPr="00D74016" w:rsidRDefault="0016203B" w:rsidP="0016203B">
            <w:pPr>
              <w:spacing w:after="0"/>
              <w:jc w:val="center"/>
              <w:rPr>
                <w:rFonts w:ascii="Times New Roman" w:eastAsia="Arial Unicode MS" w:hAnsi="Times New Roman"/>
                <w:sz w:val="24"/>
                <w:szCs w:val="24"/>
              </w:rPr>
            </w:pPr>
            <w:r w:rsidRPr="00D74016">
              <w:rPr>
                <w:rFonts w:ascii="Times New Roman" w:eastAsia="Arial Unicode MS" w:hAnsi="Times New Roman"/>
                <w:sz w:val="24"/>
                <w:szCs w:val="24"/>
              </w:rPr>
              <w:t>котельная/тепловая сеть</w:t>
            </w:r>
          </w:p>
        </w:tc>
        <w:tc>
          <w:tcPr>
            <w:tcW w:w="2976" w:type="dxa"/>
            <w:shd w:val="clear" w:color="auto" w:fill="auto"/>
            <w:vAlign w:val="center"/>
          </w:tcPr>
          <w:p w14:paraId="3AFD7305" w14:textId="77777777" w:rsidR="0016203B" w:rsidRPr="00D74016" w:rsidRDefault="0016203B" w:rsidP="0016203B">
            <w:pPr>
              <w:spacing w:after="0"/>
              <w:jc w:val="center"/>
              <w:rPr>
                <w:rFonts w:ascii="Times New Roman" w:eastAsia="Times New Roman" w:hAnsi="Times New Roman"/>
                <w:sz w:val="24"/>
                <w:szCs w:val="24"/>
                <w:lang w:eastAsia="ru-RU"/>
              </w:rPr>
            </w:pPr>
            <w:r w:rsidRPr="00D74016">
              <w:rPr>
                <w:rFonts w:ascii="Times New Roman" w:hAnsi="Times New Roman"/>
                <w:sz w:val="24"/>
                <w:szCs w:val="24"/>
              </w:rPr>
              <w:t>ООО «ТК Новгородская»</w:t>
            </w:r>
          </w:p>
        </w:tc>
      </w:tr>
      <w:tr w:rsidR="0016203B" w:rsidRPr="00D74016" w14:paraId="7490678B" w14:textId="77777777" w:rsidTr="0016203B">
        <w:trPr>
          <w:trHeight w:val="231"/>
        </w:trPr>
        <w:tc>
          <w:tcPr>
            <w:tcW w:w="3828" w:type="dxa"/>
            <w:tcBorders>
              <w:bottom w:val="single" w:sz="4" w:space="0" w:color="auto"/>
            </w:tcBorders>
            <w:shd w:val="clear" w:color="auto" w:fill="auto"/>
            <w:vAlign w:val="center"/>
          </w:tcPr>
          <w:p w14:paraId="2F1A9C90" w14:textId="77777777" w:rsidR="0016203B" w:rsidRPr="00D74016" w:rsidRDefault="0016203B" w:rsidP="0016203B">
            <w:pPr>
              <w:widowControl w:val="0"/>
              <w:spacing w:after="0"/>
              <w:ind w:right="-99"/>
              <w:outlineLvl w:val="1"/>
              <w:rPr>
                <w:rFonts w:ascii="Times New Roman" w:hAnsi="Times New Roman"/>
                <w:sz w:val="24"/>
                <w:szCs w:val="24"/>
              </w:rPr>
            </w:pPr>
            <w:r w:rsidRPr="00D74016">
              <w:rPr>
                <w:rFonts w:ascii="Times New Roman" w:eastAsia="Times New Roman" w:hAnsi="Times New Roman"/>
                <w:sz w:val="24"/>
                <w:szCs w:val="24"/>
                <w:lang w:eastAsia="ru-RU"/>
              </w:rPr>
              <w:t>Котельная БМК</w:t>
            </w:r>
          </w:p>
        </w:tc>
        <w:tc>
          <w:tcPr>
            <w:tcW w:w="2835" w:type="dxa"/>
            <w:tcBorders>
              <w:bottom w:val="single" w:sz="4" w:space="0" w:color="auto"/>
            </w:tcBorders>
            <w:shd w:val="clear" w:color="auto" w:fill="auto"/>
            <w:vAlign w:val="center"/>
          </w:tcPr>
          <w:p w14:paraId="2AF504E0" w14:textId="77777777" w:rsidR="0016203B" w:rsidRPr="00D74016" w:rsidRDefault="0016203B" w:rsidP="0016203B">
            <w:pPr>
              <w:spacing w:after="0"/>
              <w:jc w:val="center"/>
              <w:rPr>
                <w:rFonts w:ascii="Times New Roman" w:eastAsia="Arial Unicode MS" w:hAnsi="Times New Roman"/>
                <w:sz w:val="24"/>
                <w:szCs w:val="24"/>
              </w:rPr>
            </w:pPr>
            <w:r w:rsidRPr="00D74016">
              <w:rPr>
                <w:rFonts w:ascii="Times New Roman" w:eastAsia="Arial Unicode MS" w:hAnsi="Times New Roman"/>
                <w:sz w:val="24"/>
                <w:szCs w:val="24"/>
              </w:rPr>
              <w:t>котельная/тепловая сеть</w:t>
            </w:r>
          </w:p>
        </w:tc>
        <w:tc>
          <w:tcPr>
            <w:tcW w:w="2976" w:type="dxa"/>
            <w:tcBorders>
              <w:bottom w:val="single" w:sz="4" w:space="0" w:color="auto"/>
            </w:tcBorders>
            <w:shd w:val="clear" w:color="auto" w:fill="auto"/>
            <w:vAlign w:val="center"/>
          </w:tcPr>
          <w:p w14:paraId="14C8C092"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АО «</w:t>
            </w:r>
            <w:proofErr w:type="spellStart"/>
            <w:r w:rsidRPr="00D74016">
              <w:rPr>
                <w:rFonts w:ascii="Times New Roman" w:hAnsi="Times New Roman"/>
                <w:sz w:val="24"/>
                <w:szCs w:val="24"/>
              </w:rPr>
              <w:t>НордЭнерго</w:t>
            </w:r>
            <w:proofErr w:type="spellEnd"/>
            <w:r w:rsidRPr="00D74016">
              <w:rPr>
                <w:rFonts w:ascii="Times New Roman" w:hAnsi="Times New Roman"/>
                <w:sz w:val="24"/>
                <w:szCs w:val="24"/>
              </w:rPr>
              <w:t>»</w:t>
            </w:r>
          </w:p>
        </w:tc>
      </w:tr>
    </w:tbl>
    <w:p w14:paraId="62E13CC6" w14:textId="77777777" w:rsidR="0016203B" w:rsidRPr="00D74016" w:rsidRDefault="0016203B" w:rsidP="0016203B">
      <w:pPr>
        <w:widowControl w:val="0"/>
        <w:spacing w:after="0"/>
        <w:jc w:val="center"/>
        <w:rPr>
          <w:rFonts w:ascii="Times New Roman" w:eastAsia="Arial Unicode MS" w:hAnsi="Times New Roman"/>
          <w:sz w:val="24"/>
          <w:szCs w:val="24"/>
          <w:lang w:eastAsia="ru-RU"/>
        </w:rPr>
      </w:pPr>
    </w:p>
    <w:p w14:paraId="75E56CBD"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xml:space="preserve">10.3. Основания, в том числе критерии, в соответствии </w:t>
      </w:r>
    </w:p>
    <w:p w14:paraId="7D8995AD"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 xml:space="preserve">с которыми теплоснабжающей организации присвоен статус </w:t>
      </w:r>
    </w:p>
    <w:p w14:paraId="22401A57" w14:textId="77777777" w:rsidR="0016203B" w:rsidRPr="00D74016" w:rsidRDefault="0016203B" w:rsidP="0016203B">
      <w:pPr>
        <w:widowControl w:val="0"/>
        <w:spacing w:after="0"/>
        <w:jc w:val="center"/>
        <w:rPr>
          <w:rFonts w:ascii="Times New Roman" w:eastAsia="Arial Unicode MS" w:hAnsi="Times New Roman"/>
          <w:b/>
          <w:sz w:val="24"/>
          <w:szCs w:val="24"/>
          <w:lang w:eastAsia="ru-RU"/>
        </w:rPr>
      </w:pPr>
      <w:r w:rsidRPr="00D74016">
        <w:rPr>
          <w:rFonts w:ascii="Times New Roman" w:eastAsia="Arial Unicode MS" w:hAnsi="Times New Roman"/>
          <w:b/>
          <w:sz w:val="24"/>
          <w:szCs w:val="24"/>
          <w:lang w:eastAsia="ru-RU"/>
        </w:rPr>
        <w:t>единой теплоснабжающей организации</w:t>
      </w:r>
    </w:p>
    <w:p w14:paraId="103F4543"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w:t>
      </w:r>
    </w:p>
    <w:p w14:paraId="6650E405"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xml:space="preserve">В соответствии со статьей 2 пунктом 28 Федерального закона </w:t>
      </w:r>
      <w:r w:rsidRPr="00D74016">
        <w:rPr>
          <w:rFonts w:ascii="Times New Roman" w:hAnsi="Times New Roman"/>
          <w:sz w:val="24"/>
          <w:szCs w:val="24"/>
        </w:rPr>
        <w:t xml:space="preserve">27 июля 2010 г. № </w:t>
      </w:r>
      <w:r w:rsidRPr="00D74016">
        <w:rPr>
          <w:rFonts w:ascii="Times New Roman" w:eastAsia="Arial Unicode MS" w:hAnsi="Times New Roman"/>
          <w:sz w:val="24"/>
          <w:szCs w:val="24"/>
          <w:lang w:eastAsia="ru-RU"/>
        </w:rPr>
        <w:t>190-ФЗ «О теплоснабжении»:</w:t>
      </w:r>
    </w:p>
    <w:p w14:paraId="48487500"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1EBD4B08"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xml:space="preserve">В соответствии со статьей 6 пунктом 6 Федерального закона </w:t>
      </w:r>
      <w:r w:rsidRPr="00D74016">
        <w:rPr>
          <w:rFonts w:ascii="Times New Roman" w:hAnsi="Times New Roman"/>
          <w:sz w:val="24"/>
          <w:szCs w:val="24"/>
        </w:rPr>
        <w:t xml:space="preserve">27 июля 2010 г. № </w:t>
      </w:r>
      <w:r w:rsidRPr="00D74016">
        <w:rPr>
          <w:rFonts w:ascii="Times New Roman" w:eastAsia="Arial Unicode MS" w:hAnsi="Times New Roman"/>
          <w:sz w:val="24"/>
          <w:szCs w:val="24"/>
          <w:lang w:eastAsia="ru-RU"/>
        </w:rPr>
        <w:t>190-ФЗ «О теплоснабжении»:</w:t>
      </w:r>
    </w:p>
    <w:p w14:paraId="5EF43710"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не менее пятисот тысяч человек, в том числе определение единой теплоснабжающей организации».</w:t>
      </w:r>
    </w:p>
    <w:p w14:paraId="59F153C0"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Предлагается использовать для этого нижеследующий раздел проекта Постановления Правительства Российской Федерации «Об утверждении правил организации теплоснабжения», предложенный к утверждению Правительством Российской Федерации в соответствии со статьей 4 пунктом 1 Федерального закона от </w:t>
      </w:r>
      <w:r w:rsidRPr="00D74016">
        <w:rPr>
          <w:rFonts w:ascii="Times New Roman" w:hAnsi="Times New Roman"/>
          <w:sz w:val="24"/>
          <w:szCs w:val="24"/>
        </w:rPr>
        <w:t xml:space="preserve">27 июля 2010 г. </w:t>
      </w:r>
      <w:r w:rsidRPr="00D74016">
        <w:rPr>
          <w:rFonts w:ascii="Times New Roman" w:eastAsia="Arial Unicode MS" w:hAnsi="Times New Roman"/>
          <w:sz w:val="24"/>
          <w:szCs w:val="24"/>
          <w:lang w:eastAsia="ru-RU"/>
        </w:rPr>
        <w:t>№ 190-ФЗ «О теплоснабжении»:</w:t>
      </w:r>
    </w:p>
    <w:p w14:paraId="1A26DF05"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Критерии и порядок определения единой теплоснабжающей организации:</w:t>
      </w:r>
    </w:p>
    <w:p w14:paraId="6046765E"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xml:space="preserve">1. Статус единой теплоснабжающей организации присваивается органом местного самоуправления или федеральным органом исполнительной власти (далее - уполномоченные </w:t>
      </w:r>
      <w:r w:rsidRPr="00D74016">
        <w:rPr>
          <w:rFonts w:ascii="Times New Roman" w:eastAsia="Arial Unicode MS" w:hAnsi="Times New Roman"/>
          <w:sz w:val="24"/>
          <w:szCs w:val="24"/>
          <w:lang w:eastAsia="ru-RU"/>
        </w:rPr>
        <w:lastRenderedPageBreak/>
        <w:t>органы)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w:t>
      </w:r>
    </w:p>
    <w:p w14:paraId="0A37CCCB"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отношении которой присваивается соответствующий статус.</w:t>
      </w:r>
    </w:p>
    <w:p w14:paraId="19B836A7"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В случае если на территории поселения, городского округа существуют несколько систем теплоснабжения, уполномоченные органы вправе:</w:t>
      </w:r>
    </w:p>
    <w:p w14:paraId="4B157344"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14:paraId="10F3E64D"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14:paraId="77D6CF57"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3. Для присвоения статуса единой теплоснабжающей организации впервые на территории поселения, лица, владеющие на праве собственности или ином законном основании источниками тепловой энергии и (или) тепловыми сетями на территории поселения вправе подать в течение одного месяца с даты размещения на сайте поселения 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разместить сведения о принятых заявках на сайте поселения.</w:t>
      </w:r>
    </w:p>
    <w:p w14:paraId="06DD45BA"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xml:space="preserve">4. 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 </w:t>
      </w:r>
    </w:p>
    <w:p w14:paraId="71C8B3A1"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14:paraId="3BA01722"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5. Критериями определения единой теплоснабжающей организации являются:</w:t>
      </w:r>
    </w:p>
    <w:p w14:paraId="07A43FB5"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1)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14:paraId="432CB9C0"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xml:space="preserve">2)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w:t>
      </w:r>
      <w:r w:rsidRPr="00D74016">
        <w:rPr>
          <w:rFonts w:ascii="Times New Roman" w:eastAsia="Arial Unicode MS" w:hAnsi="Times New Roman"/>
          <w:sz w:val="24"/>
          <w:szCs w:val="24"/>
          <w:lang w:eastAsia="ru-RU"/>
        </w:rPr>
        <w:lastRenderedPageBreak/>
        <w:t>последнюю отчетную дату перед подачей заявки на присвоение статуса единой теплоснабжающей организации.</w:t>
      </w:r>
    </w:p>
    <w:p w14:paraId="25DEE107"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6.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726BA10E"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14:paraId="260E9C49"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7. 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14:paraId="198E5C49"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8. Единая теплоснабжающая организация при осуществлении своей деятельности обязана:</w:t>
      </w:r>
    </w:p>
    <w:p w14:paraId="0577261A"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а) 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46FD7528"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б)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14:paraId="048464D7"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в) надлежащим образом исполнять обязательства перед иными теплоснабжающими и теплосетевыми организациями в зоне своей деятельности;</w:t>
      </w:r>
    </w:p>
    <w:p w14:paraId="661D2F65"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г) осуществлять контроль режимов потребления тепловой энергии в зоне своей деятельности.</w:t>
      </w:r>
    </w:p>
    <w:p w14:paraId="08B024BD" w14:textId="77777777" w:rsidR="0016203B" w:rsidRPr="00D74016" w:rsidRDefault="0016203B" w:rsidP="0016203B">
      <w:pPr>
        <w:spacing w:after="0"/>
        <w:ind w:firstLine="709"/>
        <w:jc w:val="both"/>
        <w:rPr>
          <w:rFonts w:ascii="Times New Roman" w:eastAsia="Times New Roman" w:hAnsi="Times New Roman"/>
          <w:b/>
          <w:sz w:val="24"/>
          <w:szCs w:val="24"/>
          <w:lang w:eastAsia="ru-RU"/>
        </w:rPr>
      </w:pPr>
      <w:r w:rsidRPr="00D74016">
        <w:rPr>
          <w:rFonts w:ascii="Times New Roman" w:eastAsia="Arial Unicode MS" w:hAnsi="Times New Roman"/>
          <w:sz w:val="24"/>
          <w:szCs w:val="24"/>
          <w:lang w:eastAsia="ru-RU"/>
        </w:rPr>
        <w:t xml:space="preserve">Ресурсоснабжающая организация </w:t>
      </w:r>
      <w:r w:rsidRPr="00D74016">
        <w:rPr>
          <w:rFonts w:ascii="Times New Roman" w:hAnsi="Times New Roman"/>
          <w:sz w:val="24"/>
          <w:szCs w:val="24"/>
        </w:rPr>
        <w:t>ООО «ТК Новгородская»</w:t>
      </w:r>
      <w:r w:rsidRPr="00D74016">
        <w:rPr>
          <w:rFonts w:ascii="Times New Roman" w:eastAsia="Times New Roman" w:hAnsi="Times New Roman"/>
          <w:b/>
          <w:sz w:val="24"/>
          <w:szCs w:val="24"/>
          <w:lang w:eastAsia="ru-RU"/>
        </w:rPr>
        <w:t xml:space="preserve"> с</w:t>
      </w:r>
      <w:r w:rsidRPr="00D74016">
        <w:rPr>
          <w:rFonts w:ascii="Times New Roman" w:eastAsia="Arial Unicode MS" w:hAnsi="Times New Roman"/>
          <w:sz w:val="24"/>
          <w:szCs w:val="24"/>
          <w:lang w:eastAsia="ru-RU"/>
        </w:rPr>
        <w:t>огласно требованиям критериев по определению единой теплоснабжающей организации при осуществлении своей деятельности фактически уже исполняет обязанности теплоснабжающей организации, а именно:</w:t>
      </w:r>
    </w:p>
    <w:p w14:paraId="687E217A"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а) заключает и надлежаще исполняет договоры теплоснабжения со всеми обратившимися к ней потребителями тепловой энергии в своей зоне деятельности;</w:t>
      </w:r>
    </w:p>
    <w:p w14:paraId="49D735B6" w14:textId="77777777" w:rsidR="0016203B" w:rsidRPr="00D74016" w:rsidRDefault="0016203B" w:rsidP="0016203B">
      <w:pPr>
        <w:widowControl w:val="0"/>
        <w:spacing w:after="0"/>
        <w:ind w:firstLine="708"/>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б) осуществляет контроль режимов потребления тепловой энергии в зоне своей деятельности.</w:t>
      </w:r>
    </w:p>
    <w:p w14:paraId="603472A3" w14:textId="77777777" w:rsidR="0016203B" w:rsidRPr="00D74016" w:rsidRDefault="0016203B" w:rsidP="0016203B">
      <w:pPr>
        <w:spacing w:after="0"/>
        <w:jc w:val="center"/>
        <w:rPr>
          <w:rFonts w:ascii="Times New Roman" w:hAnsi="Times New Roman"/>
          <w:b/>
          <w:sz w:val="24"/>
          <w:szCs w:val="24"/>
          <w:lang w:eastAsia="ru-RU"/>
        </w:rPr>
      </w:pPr>
    </w:p>
    <w:p w14:paraId="571ECA27"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10.4. Информация о поданных теплоснабжающими организациями заявках на присвоение статуса единой теплоснабжающей организации</w:t>
      </w:r>
    </w:p>
    <w:p w14:paraId="533E2C6F" w14:textId="77777777" w:rsidR="0016203B" w:rsidRPr="00D74016" w:rsidRDefault="0016203B" w:rsidP="0016203B">
      <w:pPr>
        <w:spacing w:after="0"/>
        <w:ind w:firstLine="709"/>
        <w:jc w:val="both"/>
        <w:rPr>
          <w:rFonts w:ascii="Times New Roman" w:hAnsi="Times New Roman"/>
          <w:sz w:val="24"/>
          <w:szCs w:val="24"/>
          <w:lang w:eastAsia="ru-RU"/>
        </w:rPr>
      </w:pPr>
      <w:r w:rsidRPr="00D74016">
        <w:rPr>
          <w:rFonts w:ascii="Times New Roman" w:hAnsi="Times New Roman"/>
          <w:sz w:val="24"/>
          <w:szCs w:val="24"/>
          <w:lang w:eastAsia="ru-RU"/>
        </w:rPr>
        <w:t xml:space="preserve">В </w:t>
      </w:r>
      <w:proofErr w:type="spellStart"/>
      <w:r w:rsidRPr="00D74016">
        <w:rPr>
          <w:rFonts w:ascii="Times New Roman" w:hAnsi="Times New Roman"/>
          <w:sz w:val="24"/>
          <w:szCs w:val="24"/>
          <w:lang w:eastAsia="ru-RU"/>
        </w:rPr>
        <w:t>Кулотинском</w:t>
      </w:r>
      <w:proofErr w:type="spellEnd"/>
      <w:r w:rsidRPr="00D74016">
        <w:rPr>
          <w:rFonts w:ascii="Times New Roman" w:hAnsi="Times New Roman"/>
          <w:sz w:val="24"/>
          <w:szCs w:val="24"/>
          <w:lang w:eastAsia="ru-RU"/>
        </w:rPr>
        <w:t xml:space="preserve"> городском поселении подавалась одна заявка (</w:t>
      </w:r>
      <w:r w:rsidRPr="00D74016">
        <w:rPr>
          <w:rFonts w:ascii="Times New Roman" w:hAnsi="Times New Roman"/>
          <w:sz w:val="24"/>
          <w:szCs w:val="24"/>
        </w:rPr>
        <w:t>ООО «ТК Новгородская»</w:t>
      </w:r>
      <w:r w:rsidRPr="00D74016">
        <w:rPr>
          <w:rFonts w:ascii="Times New Roman" w:hAnsi="Times New Roman"/>
          <w:bCs/>
          <w:sz w:val="24"/>
          <w:szCs w:val="24"/>
          <w:lang w:eastAsia="ru-RU"/>
        </w:rPr>
        <w:t xml:space="preserve">) </w:t>
      </w:r>
      <w:r w:rsidRPr="00D74016">
        <w:rPr>
          <w:rFonts w:ascii="Times New Roman" w:hAnsi="Times New Roman"/>
          <w:sz w:val="24"/>
          <w:szCs w:val="24"/>
          <w:lang w:eastAsia="ru-RU"/>
        </w:rPr>
        <w:t xml:space="preserve">на присвоение статуса единой теплоснабжающей организации. </w:t>
      </w:r>
    </w:p>
    <w:p w14:paraId="133B783E" w14:textId="77777777" w:rsidR="0016203B" w:rsidRPr="00D74016" w:rsidRDefault="0016203B" w:rsidP="0016203B">
      <w:pPr>
        <w:spacing w:after="0"/>
        <w:jc w:val="center"/>
        <w:rPr>
          <w:rFonts w:ascii="Times New Roman" w:hAnsi="Times New Roman"/>
          <w:b/>
          <w:sz w:val="24"/>
          <w:szCs w:val="24"/>
          <w:lang w:eastAsia="ru-RU"/>
        </w:rPr>
      </w:pPr>
    </w:p>
    <w:p w14:paraId="6B8094CC"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p w14:paraId="3ED951BE" w14:textId="77777777" w:rsidR="0016203B" w:rsidRPr="00D74016" w:rsidRDefault="0016203B" w:rsidP="0016203B">
      <w:pPr>
        <w:spacing w:after="0"/>
        <w:jc w:val="right"/>
        <w:rPr>
          <w:rFonts w:ascii="Times New Roman" w:hAnsi="Times New Roman"/>
          <w:sz w:val="24"/>
          <w:szCs w:val="24"/>
          <w:lang w:eastAsia="ru-RU"/>
        </w:rPr>
      </w:pPr>
      <w:r w:rsidRPr="00D74016">
        <w:rPr>
          <w:rFonts w:ascii="Times New Roman" w:hAnsi="Times New Roman"/>
          <w:sz w:val="24"/>
          <w:szCs w:val="24"/>
          <w:lang w:eastAsia="ru-RU"/>
        </w:rPr>
        <w:t>Таблица 26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81"/>
        <w:gridCol w:w="1492"/>
        <w:gridCol w:w="1564"/>
        <w:gridCol w:w="1701"/>
        <w:gridCol w:w="2409"/>
      </w:tblGrid>
      <w:tr w:rsidR="0016203B" w:rsidRPr="00D74016" w14:paraId="6F375A82" w14:textId="77777777" w:rsidTr="0016203B">
        <w:trPr>
          <w:trHeight w:val="386"/>
        </w:trPr>
        <w:tc>
          <w:tcPr>
            <w:tcW w:w="2581" w:type="dxa"/>
            <w:vMerge w:val="restart"/>
            <w:vAlign w:val="center"/>
          </w:tcPr>
          <w:p w14:paraId="3221B4C6" w14:textId="77777777" w:rsidR="0016203B" w:rsidRPr="00D74016" w:rsidRDefault="0016203B" w:rsidP="0016203B">
            <w:pPr>
              <w:spacing w:after="0" w:line="240" w:lineRule="auto"/>
              <w:jc w:val="center"/>
              <w:rPr>
                <w:rFonts w:ascii="Times New Roman" w:hAnsi="Times New Roman"/>
                <w:sz w:val="24"/>
                <w:szCs w:val="24"/>
                <w:lang w:eastAsia="ru-RU"/>
              </w:rPr>
            </w:pPr>
            <w:r w:rsidRPr="00D74016">
              <w:rPr>
                <w:rFonts w:ascii="Times New Roman" w:hAnsi="Times New Roman"/>
                <w:b/>
                <w:sz w:val="24"/>
                <w:szCs w:val="24"/>
                <w:lang w:eastAsia="ru-RU"/>
              </w:rPr>
              <w:lastRenderedPageBreak/>
              <w:t>Наименование источника тепловой энергии</w:t>
            </w:r>
          </w:p>
        </w:tc>
        <w:tc>
          <w:tcPr>
            <w:tcW w:w="1492" w:type="dxa"/>
            <w:vMerge w:val="restart"/>
            <w:vAlign w:val="center"/>
          </w:tcPr>
          <w:p w14:paraId="5220E619" w14:textId="77777777" w:rsidR="0016203B" w:rsidRPr="00D74016" w:rsidRDefault="0016203B" w:rsidP="0016203B">
            <w:pPr>
              <w:spacing w:after="0" w:line="240" w:lineRule="auto"/>
              <w:jc w:val="center"/>
              <w:rPr>
                <w:rFonts w:ascii="Times New Roman" w:hAnsi="Times New Roman"/>
                <w:b/>
                <w:sz w:val="24"/>
                <w:szCs w:val="24"/>
                <w:lang w:eastAsia="ru-RU"/>
              </w:rPr>
            </w:pPr>
            <w:r w:rsidRPr="00D74016">
              <w:rPr>
                <w:rFonts w:ascii="Times New Roman" w:hAnsi="Times New Roman"/>
                <w:b/>
                <w:sz w:val="24"/>
                <w:szCs w:val="24"/>
                <w:lang w:eastAsia="ru-RU"/>
              </w:rPr>
              <w:t>Тепловая мощность, Гкал /час</w:t>
            </w:r>
          </w:p>
        </w:tc>
        <w:tc>
          <w:tcPr>
            <w:tcW w:w="3265" w:type="dxa"/>
            <w:gridSpan w:val="2"/>
            <w:vAlign w:val="center"/>
          </w:tcPr>
          <w:p w14:paraId="53282293" w14:textId="77777777" w:rsidR="0016203B" w:rsidRPr="00D74016" w:rsidRDefault="0016203B" w:rsidP="0016203B">
            <w:pPr>
              <w:spacing w:after="0" w:line="240" w:lineRule="auto"/>
              <w:jc w:val="center"/>
              <w:rPr>
                <w:rFonts w:ascii="Times New Roman" w:hAnsi="Times New Roman"/>
                <w:b/>
                <w:sz w:val="24"/>
                <w:szCs w:val="24"/>
                <w:lang w:eastAsia="ru-RU"/>
              </w:rPr>
            </w:pPr>
            <w:r w:rsidRPr="00D74016">
              <w:rPr>
                <w:rFonts w:ascii="Times New Roman" w:hAnsi="Times New Roman"/>
                <w:b/>
                <w:sz w:val="24"/>
                <w:szCs w:val="24"/>
                <w:lang w:eastAsia="ru-RU"/>
              </w:rPr>
              <w:t>Протяженность сетей в 2-х трубном исполнении, м</w:t>
            </w:r>
          </w:p>
        </w:tc>
        <w:tc>
          <w:tcPr>
            <w:tcW w:w="2409" w:type="dxa"/>
            <w:vMerge w:val="restart"/>
            <w:vAlign w:val="center"/>
          </w:tcPr>
          <w:p w14:paraId="45C344E8" w14:textId="77777777" w:rsidR="0016203B" w:rsidRPr="00D74016" w:rsidRDefault="0016203B" w:rsidP="0016203B">
            <w:pPr>
              <w:spacing w:after="0" w:line="240" w:lineRule="auto"/>
              <w:jc w:val="center"/>
              <w:rPr>
                <w:rFonts w:ascii="Times New Roman" w:hAnsi="Times New Roman"/>
                <w:sz w:val="24"/>
                <w:szCs w:val="24"/>
                <w:lang w:eastAsia="ru-RU"/>
              </w:rPr>
            </w:pPr>
            <w:r w:rsidRPr="00D74016">
              <w:rPr>
                <w:rFonts w:ascii="Times New Roman" w:hAnsi="Times New Roman"/>
                <w:b/>
                <w:sz w:val="24"/>
                <w:szCs w:val="24"/>
                <w:lang w:eastAsia="ru-RU"/>
              </w:rPr>
              <w:t>Наименование теплоснабжающей организации</w:t>
            </w:r>
          </w:p>
        </w:tc>
      </w:tr>
      <w:tr w:rsidR="0016203B" w:rsidRPr="00D74016" w14:paraId="3F63FD4F" w14:textId="77777777" w:rsidTr="0016203B">
        <w:trPr>
          <w:trHeight w:val="386"/>
        </w:trPr>
        <w:tc>
          <w:tcPr>
            <w:tcW w:w="2581" w:type="dxa"/>
            <w:vMerge/>
            <w:vAlign w:val="center"/>
          </w:tcPr>
          <w:p w14:paraId="39983273" w14:textId="77777777" w:rsidR="0016203B" w:rsidRPr="00D74016" w:rsidRDefault="0016203B" w:rsidP="0016203B">
            <w:pPr>
              <w:spacing w:after="0" w:line="240" w:lineRule="auto"/>
              <w:jc w:val="center"/>
              <w:rPr>
                <w:rFonts w:ascii="Times New Roman" w:hAnsi="Times New Roman"/>
                <w:b/>
                <w:sz w:val="24"/>
                <w:szCs w:val="24"/>
                <w:lang w:eastAsia="ru-RU"/>
              </w:rPr>
            </w:pPr>
          </w:p>
        </w:tc>
        <w:tc>
          <w:tcPr>
            <w:tcW w:w="1492" w:type="dxa"/>
            <w:vMerge/>
            <w:vAlign w:val="center"/>
          </w:tcPr>
          <w:p w14:paraId="1ED43E1F" w14:textId="77777777" w:rsidR="0016203B" w:rsidRPr="00D74016" w:rsidRDefault="0016203B" w:rsidP="0016203B">
            <w:pPr>
              <w:spacing w:after="0" w:line="240" w:lineRule="auto"/>
              <w:jc w:val="center"/>
              <w:rPr>
                <w:rFonts w:ascii="Times New Roman" w:hAnsi="Times New Roman"/>
                <w:b/>
                <w:sz w:val="24"/>
                <w:szCs w:val="24"/>
                <w:lang w:eastAsia="ru-RU"/>
              </w:rPr>
            </w:pPr>
          </w:p>
        </w:tc>
        <w:tc>
          <w:tcPr>
            <w:tcW w:w="1564" w:type="dxa"/>
            <w:vAlign w:val="center"/>
          </w:tcPr>
          <w:p w14:paraId="4F5FE4A8" w14:textId="77777777" w:rsidR="0016203B" w:rsidRPr="00D74016" w:rsidRDefault="0016203B" w:rsidP="0016203B">
            <w:pPr>
              <w:spacing w:after="0" w:line="240" w:lineRule="auto"/>
              <w:jc w:val="center"/>
              <w:rPr>
                <w:rFonts w:ascii="Times New Roman" w:hAnsi="Times New Roman"/>
                <w:b/>
                <w:sz w:val="24"/>
                <w:szCs w:val="24"/>
                <w:lang w:eastAsia="ru-RU"/>
              </w:rPr>
            </w:pPr>
            <w:r w:rsidRPr="00D74016">
              <w:rPr>
                <w:rFonts w:ascii="Times New Roman" w:hAnsi="Times New Roman"/>
                <w:b/>
                <w:sz w:val="24"/>
                <w:szCs w:val="24"/>
                <w:lang w:eastAsia="ru-RU"/>
              </w:rPr>
              <w:t>отопление</w:t>
            </w:r>
          </w:p>
        </w:tc>
        <w:tc>
          <w:tcPr>
            <w:tcW w:w="1701" w:type="dxa"/>
          </w:tcPr>
          <w:p w14:paraId="2CD3E01E" w14:textId="77777777" w:rsidR="0016203B" w:rsidRPr="00D74016" w:rsidRDefault="0016203B" w:rsidP="0016203B">
            <w:pPr>
              <w:spacing w:after="0" w:line="240" w:lineRule="auto"/>
              <w:jc w:val="center"/>
              <w:rPr>
                <w:rFonts w:ascii="Times New Roman" w:hAnsi="Times New Roman"/>
                <w:b/>
                <w:sz w:val="24"/>
                <w:szCs w:val="24"/>
                <w:lang w:eastAsia="ru-RU"/>
              </w:rPr>
            </w:pPr>
            <w:r w:rsidRPr="00D74016">
              <w:rPr>
                <w:rFonts w:ascii="Times New Roman" w:hAnsi="Times New Roman"/>
                <w:b/>
                <w:sz w:val="24"/>
                <w:szCs w:val="24"/>
                <w:lang w:eastAsia="ru-RU"/>
              </w:rPr>
              <w:t>ГВС</w:t>
            </w:r>
          </w:p>
        </w:tc>
        <w:tc>
          <w:tcPr>
            <w:tcW w:w="2409" w:type="dxa"/>
            <w:vMerge/>
            <w:vAlign w:val="center"/>
          </w:tcPr>
          <w:p w14:paraId="5749A5A1" w14:textId="77777777" w:rsidR="0016203B" w:rsidRPr="00D74016" w:rsidRDefault="0016203B" w:rsidP="0016203B">
            <w:pPr>
              <w:spacing w:after="0" w:line="240" w:lineRule="auto"/>
              <w:jc w:val="center"/>
              <w:rPr>
                <w:rFonts w:ascii="Times New Roman" w:hAnsi="Times New Roman"/>
                <w:b/>
                <w:sz w:val="24"/>
                <w:szCs w:val="24"/>
                <w:lang w:eastAsia="ru-RU"/>
              </w:rPr>
            </w:pPr>
          </w:p>
        </w:tc>
      </w:tr>
      <w:tr w:rsidR="0016203B" w:rsidRPr="00D74016" w14:paraId="02EE8515" w14:textId="77777777" w:rsidTr="0016203B">
        <w:tc>
          <w:tcPr>
            <w:tcW w:w="2581" w:type="dxa"/>
            <w:vAlign w:val="center"/>
          </w:tcPr>
          <w:p w14:paraId="79F9A825" w14:textId="77777777" w:rsidR="0016203B" w:rsidRPr="00D74016" w:rsidRDefault="0016203B" w:rsidP="0016203B">
            <w:pPr>
              <w:widowControl w:val="0"/>
              <w:spacing w:after="0"/>
              <w:ind w:right="-99"/>
              <w:outlineLvl w:val="1"/>
              <w:rPr>
                <w:rFonts w:ascii="Times New Roman" w:eastAsia="Times New Roman" w:hAnsi="Times New Roman"/>
                <w:sz w:val="24"/>
                <w:szCs w:val="24"/>
                <w:highlight w:val="yellow"/>
                <w:lang w:eastAsia="ru-RU"/>
              </w:rPr>
            </w:pPr>
            <w:r w:rsidRPr="00D74016">
              <w:rPr>
                <w:rFonts w:ascii="Times New Roman" w:eastAsia="Times New Roman" w:hAnsi="Times New Roman"/>
                <w:sz w:val="24"/>
                <w:szCs w:val="24"/>
                <w:lang w:eastAsia="ru-RU"/>
              </w:rPr>
              <w:t>Котельная № 30</w:t>
            </w:r>
          </w:p>
        </w:tc>
        <w:tc>
          <w:tcPr>
            <w:tcW w:w="1492" w:type="dxa"/>
            <w:vAlign w:val="center"/>
          </w:tcPr>
          <w:p w14:paraId="79B49B95" w14:textId="77777777" w:rsidR="0016203B" w:rsidRPr="00D74016" w:rsidRDefault="0016203B" w:rsidP="0016203B">
            <w:pPr>
              <w:spacing w:after="0"/>
              <w:jc w:val="center"/>
              <w:rPr>
                <w:rFonts w:ascii="Times New Roman" w:hAnsi="Times New Roman"/>
                <w:sz w:val="24"/>
                <w:szCs w:val="24"/>
                <w:lang w:eastAsia="ru-RU"/>
              </w:rPr>
            </w:pPr>
            <w:r w:rsidRPr="00D74016">
              <w:rPr>
                <w:rFonts w:ascii="Times New Roman" w:hAnsi="Times New Roman"/>
                <w:sz w:val="24"/>
                <w:szCs w:val="24"/>
                <w:lang w:eastAsia="ru-RU"/>
              </w:rPr>
              <w:t>6,45</w:t>
            </w:r>
          </w:p>
        </w:tc>
        <w:tc>
          <w:tcPr>
            <w:tcW w:w="3265" w:type="dxa"/>
            <w:gridSpan w:val="2"/>
            <w:vAlign w:val="center"/>
          </w:tcPr>
          <w:p w14:paraId="20C1A4FB" w14:textId="77777777" w:rsidR="0016203B" w:rsidRPr="00D74016" w:rsidRDefault="0016203B" w:rsidP="0016203B">
            <w:pPr>
              <w:spacing w:after="0"/>
              <w:jc w:val="center"/>
              <w:rPr>
                <w:rFonts w:ascii="Times New Roman" w:hAnsi="Times New Roman"/>
                <w:sz w:val="24"/>
                <w:szCs w:val="24"/>
                <w:lang w:eastAsia="ru-RU"/>
              </w:rPr>
            </w:pPr>
            <w:r w:rsidRPr="00D74016">
              <w:rPr>
                <w:rFonts w:ascii="Times New Roman" w:hAnsi="Times New Roman"/>
                <w:sz w:val="24"/>
                <w:szCs w:val="24"/>
                <w:lang w:eastAsia="ru-RU"/>
              </w:rPr>
              <w:t>3329</w:t>
            </w:r>
          </w:p>
        </w:tc>
        <w:tc>
          <w:tcPr>
            <w:tcW w:w="2409" w:type="dxa"/>
            <w:vAlign w:val="center"/>
          </w:tcPr>
          <w:p w14:paraId="3FE302C8" w14:textId="77777777" w:rsidR="0016203B" w:rsidRPr="00D74016" w:rsidRDefault="0016203B" w:rsidP="0016203B">
            <w:pPr>
              <w:spacing w:after="0"/>
              <w:jc w:val="center"/>
              <w:rPr>
                <w:rFonts w:ascii="Times New Roman" w:eastAsia="Times New Roman" w:hAnsi="Times New Roman"/>
                <w:sz w:val="24"/>
                <w:szCs w:val="24"/>
                <w:lang w:eastAsia="ru-RU"/>
              </w:rPr>
            </w:pPr>
            <w:r w:rsidRPr="00D74016">
              <w:rPr>
                <w:rFonts w:ascii="Times New Roman" w:hAnsi="Times New Roman"/>
                <w:sz w:val="24"/>
                <w:szCs w:val="24"/>
              </w:rPr>
              <w:t>ООО «ТК Новгородская»</w:t>
            </w:r>
          </w:p>
        </w:tc>
      </w:tr>
      <w:tr w:rsidR="0016203B" w:rsidRPr="00D74016" w14:paraId="3F986746" w14:textId="77777777" w:rsidTr="0016203B">
        <w:tc>
          <w:tcPr>
            <w:tcW w:w="2581" w:type="dxa"/>
            <w:vAlign w:val="center"/>
          </w:tcPr>
          <w:p w14:paraId="1374229D" w14:textId="77777777" w:rsidR="0016203B" w:rsidRPr="00D74016" w:rsidRDefault="0016203B" w:rsidP="0016203B">
            <w:pPr>
              <w:widowControl w:val="0"/>
              <w:spacing w:after="0"/>
              <w:ind w:right="-99"/>
              <w:outlineLvl w:val="1"/>
              <w:rPr>
                <w:rFonts w:ascii="Times New Roman" w:hAnsi="Times New Roman"/>
                <w:sz w:val="24"/>
                <w:szCs w:val="24"/>
              </w:rPr>
            </w:pPr>
            <w:r w:rsidRPr="00D74016">
              <w:rPr>
                <w:rFonts w:ascii="Times New Roman" w:eastAsia="Times New Roman" w:hAnsi="Times New Roman"/>
                <w:sz w:val="24"/>
                <w:szCs w:val="24"/>
                <w:lang w:eastAsia="ru-RU"/>
              </w:rPr>
              <w:t>Котельная БМК</w:t>
            </w:r>
          </w:p>
        </w:tc>
        <w:tc>
          <w:tcPr>
            <w:tcW w:w="1492" w:type="dxa"/>
            <w:vAlign w:val="center"/>
          </w:tcPr>
          <w:p w14:paraId="6960AC6A" w14:textId="77777777" w:rsidR="0016203B" w:rsidRPr="00D74016" w:rsidRDefault="0016203B" w:rsidP="0016203B">
            <w:pPr>
              <w:spacing w:after="0"/>
              <w:jc w:val="center"/>
              <w:rPr>
                <w:rFonts w:ascii="Times New Roman" w:hAnsi="Times New Roman"/>
                <w:sz w:val="24"/>
                <w:szCs w:val="24"/>
                <w:lang w:eastAsia="ru-RU"/>
              </w:rPr>
            </w:pPr>
            <w:r w:rsidRPr="00D74016">
              <w:rPr>
                <w:rFonts w:ascii="Times New Roman" w:hAnsi="Times New Roman"/>
                <w:sz w:val="24"/>
                <w:szCs w:val="24"/>
                <w:lang w:eastAsia="ru-RU"/>
              </w:rPr>
              <w:t>1,03</w:t>
            </w:r>
          </w:p>
        </w:tc>
        <w:tc>
          <w:tcPr>
            <w:tcW w:w="3265" w:type="dxa"/>
            <w:gridSpan w:val="2"/>
            <w:vAlign w:val="center"/>
          </w:tcPr>
          <w:p w14:paraId="3CC34503" w14:textId="77777777" w:rsidR="0016203B" w:rsidRPr="00D74016" w:rsidRDefault="0016203B" w:rsidP="0016203B">
            <w:pPr>
              <w:spacing w:after="0"/>
              <w:jc w:val="center"/>
              <w:rPr>
                <w:rFonts w:ascii="Times New Roman" w:hAnsi="Times New Roman"/>
                <w:sz w:val="24"/>
                <w:szCs w:val="24"/>
                <w:lang w:eastAsia="ru-RU"/>
              </w:rPr>
            </w:pPr>
            <w:r w:rsidRPr="00D74016">
              <w:rPr>
                <w:rFonts w:ascii="Times New Roman" w:hAnsi="Times New Roman"/>
                <w:sz w:val="24"/>
                <w:szCs w:val="24"/>
                <w:lang w:eastAsia="ru-RU"/>
              </w:rPr>
              <w:t>751</w:t>
            </w:r>
          </w:p>
        </w:tc>
        <w:tc>
          <w:tcPr>
            <w:tcW w:w="2409" w:type="dxa"/>
            <w:vAlign w:val="center"/>
          </w:tcPr>
          <w:p w14:paraId="2A3B4A26" w14:textId="77777777" w:rsidR="0016203B" w:rsidRPr="00D74016" w:rsidRDefault="0016203B" w:rsidP="0016203B">
            <w:pPr>
              <w:spacing w:after="0"/>
              <w:jc w:val="center"/>
              <w:rPr>
                <w:rFonts w:ascii="Times New Roman" w:hAnsi="Times New Roman"/>
                <w:sz w:val="24"/>
                <w:szCs w:val="24"/>
              </w:rPr>
            </w:pPr>
            <w:r w:rsidRPr="00D74016">
              <w:rPr>
                <w:rFonts w:ascii="Times New Roman" w:hAnsi="Times New Roman"/>
                <w:sz w:val="24"/>
                <w:szCs w:val="24"/>
              </w:rPr>
              <w:t>АО «</w:t>
            </w:r>
            <w:proofErr w:type="spellStart"/>
            <w:r w:rsidRPr="00D74016">
              <w:rPr>
                <w:rFonts w:ascii="Times New Roman" w:hAnsi="Times New Roman"/>
                <w:sz w:val="24"/>
                <w:szCs w:val="24"/>
              </w:rPr>
              <w:t>НордЭнерго</w:t>
            </w:r>
            <w:proofErr w:type="spellEnd"/>
            <w:r w:rsidRPr="00D74016">
              <w:rPr>
                <w:rFonts w:ascii="Times New Roman" w:hAnsi="Times New Roman"/>
                <w:sz w:val="24"/>
                <w:szCs w:val="24"/>
              </w:rPr>
              <w:t>»</w:t>
            </w:r>
          </w:p>
        </w:tc>
      </w:tr>
    </w:tbl>
    <w:p w14:paraId="54BECF9B" w14:textId="77777777" w:rsidR="0016203B" w:rsidRPr="00D74016" w:rsidRDefault="0016203B" w:rsidP="0016203B">
      <w:pPr>
        <w:spacing w:after="0"/>
        <w:jc w:val="center"/>
        <w:rPr>
          <w:rFonts w:ascii="Times New Roman" w:hAnsi="Times New Roman"/>
          <w:b/>
          <w:sz w:val="24"/>
          <w:szCs w:val="24"/>
          <w:lang w:eastAsia="ru-RU"/>
        </w:rPr>
      </w:pPr>
    </w:p>
    <w:p w14:paraId="372F4BB8"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РАЗДЕЛ 11. РЕШЕНИЯ О РАСПРЕДЕЛЕНИИ ТЕПЛОВОЙ НАГРУЗКИ МЕЖДУ ИСТОЧНИКАМИ ТЕПЛОВОЙ ЭНЕРГИИ</w:t>
      </w:r>
    </w:p>
    <w:p w14:paraId="2C78A697" w14:textId="77777777" w:rsidR="0016203B" w:rsidRPr="00D74016" w:rsidRDefault="0016203B" w:rsidP="0016203B">
      <w:pPr>
        <w:keepNext/>
        <w:keepLines/>
        <w:spacing w:after="0"/>
        <w:jc w:val="both"/>
        <w:outlineLvl w:val="1"/>
        <w:rPr>
          <w:rFonts w:ascii="Times New Roman" w:eastAsia="Arial Unicode MS" w:hAnsi="Times New Roman"/>
          <w:b/>
          <w:sz w:val="24"/>
          <w:szCs w:val="24"/>
        </w:rPr>
      </w:pPr>
      <w:bookmarkStart w:id="18" w:name="_Toc83831357"/>
      <w:bookmarkStart w:id="19" w:name="_Toc89621204"/>
      <w:r w:rsidRPr="00D74016">
        <w:rPr>
          <w:rFonts w:ascii="Times New Roman" w:eastAsia="Arial Unicode MS" w:hAnsi="Times New Roman"/>
          <w:b/>
          <w:sz w:val="24"/>
          <w:szCs w:val="24"/>
        </w:rPr>
        <w:t>11.1. Сведения о величине тепловой нагрузки, распределяемой (перераспределяемой) между источниками тепловой энергии в соответствии с указанными в схеме теплоснабжения решениями об определении границ зон действия источников тепловой энергии</w:t>
      </w:r>
      <w:bookmarkEnd w:id="18"/>
      <w:bookmarkEnd w:id="19"/>
    </w:p>
    <w:p w14:paraId="2B9BB30B" w14:textId="77777777" w:rsidR="0016203B" w:rsidRPr="00D74016" w:rsidRDefault="0016203B" w:rsidP="0016203B">
      <w:pPr>
        <w:spacing w:after="0"/>
        <w:ind w:firstLine="709"/>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xml:space="preserve">Изменения в распределении тепловой нагрузки между источниками тепловой энергии настоящей схемой не запланировано. </w:t>
      </w:r>
    </w:p>
    <w:p w14:paraId="0F306BB7" w14:textId="77777777" w:rsidR="0016203B" w:rsidRPr="00D74016" w:rsidRDefault="0016203B" w:rsidP="0016203B">
      <w:pPr>
        <w:keepNext/>
        <w:keepLines/>
        <w:spacing w:after="0"/>
        <w:jc w:val="both"/>
        <w:outlineLvl w:val="1"/>
        <w:rPr>
          <w:rFonts w:ascii="Times New Roman" w:eastAsia="Arial Unicode MS" w:hAnsi="Times New Roman"/>
          <w:b/>
          <w:sz w:val="24"/>
          <w:szCs w:val="24"/>
        </w:rPr>
      </w:pPr>
      <w:bookmarkStart w:id="20" w:name="_Toc83831358"/>
      <w:bookmarkStart w:id="21" w:name="_Toc89621205"/>
      <w:r w:rsidRPr="00D74016">
        <w:rPr>
          <w:rFonts w:ascii="Times New Roman" w:eastAsia="Arial Unicode MS" w:hAnsi="Times New Roman"/>
          <w:b/>
          <w:sz w:val="24"/>
          <w:szCs w:val="24"/>
        </w:rPr>
        <w:t>11.2. Сроки выполнения перераспределения для каждого этапа</w:t>
      </w:r>
      <w:bookmarkEnd w:id="20"/>
      <w:bookmarkEnd w:id="21"/>
    </w:p>
    <w:p w14:paraId="4FA1003B" w14:textId="77777777" w:rsidR="0016203B" w:rsidRPr="00D74016" w:rsidRDefault="0016203B" w:rsidP="0016203B">
      <w:pPr>
        <w:spacing w:after="0"/>
        <w:ind w:firstLine="709"/>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xml:space="preserve">Изменения в распределении тепловой нагрузки между источниками тепловой энергии настоящей схемой не запланировано. </w:t>
      </w:r>
    </w:p>
    <w:p w14:paraId="6E92AC7A" w14:textId="77777777" w:rsidR="0016203B" w:rsidRPr="00D74016" w:rsidRDefault="0016203B" w:rsidP="0016203B">
      <w:pPr>
        <w:spacing w:after="0"/>
        <w:jc w:val="center"/>
        <w:rPr>
          <w:rFonts w:ascii="Times New Roman" w:hAnsi="Times New Roman"/>
          <w:b/>
          <w:sz w:val="24"/>
          <w:szCs w:val="24"/>
          <w:lang w:eastAsia="ru-RU"/>
        </w:rPr>
      </w:pPr>
    </w:p>
    <w:p w14:paraId="0BEFA462" w14:textId="77777777" w:rsidR="0016203B" w:rsidRPr="00D74016" w:rsidRDefault="0016203B" w:rsidP="0016203B">
      <w:pPr>
        <w:spacing w:after="0"/>
        <w:jc w:val="center"/>
        <w:rPr>
          <w:rFonts w:ascii="Times New Roman" w:hAnsi="Times New Roman"/>
          <w:b/>
          <w:sz w:val="24"/>
          <w:szCs w:val="24"/>
          <w:lang w:eastAsia="ru-RU"/>
        </w:rPr>
      </w:pPr>
      <w:r w:rsidRPr="00D74016">
        <w:rPr>
          <w:rFonts w:ascii="Times New Roman" w:hAnsi="Times New Roman"/>
          <w:b/>
          <w:sz w:val="24"/>
          <w:szCs w:val="24"/>
          <w:lang w:eastAsia="ru-RU"/>
        </w:rPr>
        <w:t>РАЗДЕЛ 12. РЕШЕНИЯ ПО БЕСХОЗЯЙНЫМ ТЕПЛОВЫМ СЕТЯМ</w:t>
      </w:r>
    </w:p>
    <w:p w14:paraId="0381F1FC" w14:textId="77777777" w:rsidR="0016203B" w:rsidRPr="00D74016" w:rsidRDefault="0016203B" w:rsidP="0016203B">
      <w:pPr>
        <w:widowControl w:val="0"/>
        <w:spacing w:after="0"/>
        <w:ind w:firstLine="709"/>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xml:space="preserve">В соответствии с пунктом 6 статьи15 Федерального закона от 27 июля 2010 г. № 190-ФЗ (в редакции от 25.06.2012г.) «О теплоснабжении»: </w:t>
      </w:r>
    </w:p>
    <w:p w14:paraId="2B2D14BC" w14:textId="77777777" w:rsidR="0016203B" w:rsidRPr="00D74016" w:rsidRDefault="0016203B" w:rsidP="0016203B">
      <w:pPr>
        <w:widowControl w:val="0"/>
        <w:spacing w:after="0"/>
        <w:ind w:firstLine="709"/>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7B812F02" w14:textId="77777777" w:rsidR="0016203B" w:rsidRPr="00D74016" w:rsidRDefault="0016203B" w:rsidP="0016203B">
      <w:pPr>
        <w:widowControl w:val="0"/>
        <w:spacing w:after="0"/>
        <w:ind w:firstLine="709"/>
        <w:jc w:val="both"/>
        <w:rPr>
          <w:rFonts w:ascii="Times New Roman" w:eastAsia="Arial Unicode MS" w:hAnsi="Times New Roman"/>
          <w:sz w:val="24"/>
          <w:szCs w:val="24"/>
          <w:lang w:eastAsia="ru-RU"/>
        </w:rPr>
      </w:pPr>
      <w:r w:rsidRPr="00D74016">
        <w:rPr>
          <w:rFonts w:ascii="Times New Roman" w:eastAsia="Arial Unicode MS" w:hAnsi="Times New Roman"/>
          <w:sz w:val="24"/>
          <w:szCs w:val="24"/>
          <w:lang w:eastAsia="ru-RU"/>
        </w:rPr>
        <w:t xml:space="preserve">На территории </w:t>
      </w:r>
      <w:proofErr w:type="spellStart"/>
      <w:r w:rsidRPr="00D74016">
        <w:rPr>
          <w:rFonts w:ascii="Times New Roman" w:eastAsia="Arial Unicode MS" w:hAnsi="Times New Roman"/>
          <w:sz w:val="24"/>
          <w:szCs w:val="24"/>
          <w:lang w:eastAsia="ru-RU"/>
        </w:rPr>
        <w:t>Кулотинского</w:t>
      </w:r>
      <w:proofErr w:type="spellEnd"/>
      <w:r w:rsidRPr="00D74016">
        <w:rPr>
          <w:rFonts w:ascii="Times New Roman" w:eastAsia="Arial Unicode MS" w:hAnsi="Times New Roman"/>
          <w:sz w:val="24"/>
          <w:szCs w:val="24"/>
          <w:lang w:eastAsia="ru-RU"/>
        </w:rPr>
        <w:t xml:space="preserve"> городского поселения на момент разработки схемы теплоснабжения бесхозяйные сети отсутствуют.</w:t>
      </w:r>
    </w:p>
    <w:p w14:paraId="25F56134" w14:textId="77777777" w:rsidR="0016203B" w:rsidRPr="00D74016" w:rsidRDefault="0016203B" w:rsidP="0016203B">
      <w:pPr>
        <w:autoSpaceDE w:val="0"/>
        <w:autoSpaceDN w:val="0"/>
        <w:adjustRightInd w:val="0"/>
        <w:spacing w:after="0"/>
        <w:contextualSpacing/>
        <w:jc w:val="center"/>
        <w:rPr>
          <w:rFonts w:ascii="Times New Roman" w:hAnsi="Times New Roman"/>
          <w:b/>
          <w:sz w:val="24"/>
          <w:szCs w:val="24"/>
          <w:lang w:eastAsia="ru-RU"/>
        </w:rPr>
      </w:pPr>
    </w:p>
    <w:p w14:paraId="519EDCEF" w14:textId="77777777" w:rsidR="0016203B" w:rsidRPr="00D74016" w:rsidRDefault="0016203B" w:rsidP="0016203B">
      <w:pPr>
        <w:autoSpaceDE w:val="0"/>
        <w:autoSpaceDN w:val="0"/>
        <w:adjustRightInd w:val="0"/>
        <w:spacing w:after="0"/>
        <w:contextualSpacing/>
        <w:jc w:val="center"/>
        <w:rPr>
          <w:rFonts w:ascii="Times New Roman" w:hAnsi="Times New Roman"/>
          <w:b/>
          <w:sz w:val="20"/>
          <w:szCs w:val="20"/>
          <w:lang w:eastAsia="ru-RU"/>
        </w:rPr>
      </w:pPr>
      <w:r w:rsidRPr="00D74016">
        <w:rPr>
          <w:rFonts w:ascii="Times New Roman" w:hAnsi="Times New Roman"/>
          <w:b/>
          <w:sz w:val="20"/>
          <w:szCs w:val="20"/>
          <w:lang w:eastAsia="ru-RU"/>
        </w:rPr>
        <w:t>РАЗДЕЛ 13. СИНХРОНИЗАЦИЯ СХЕМЫ ТЕПЛОСНАБЖЕНИЯ</w:t>
      </w:r>
    </w:p>
    <w:p w14:paraId="568E9CE2" w14:textId="77777777" w:rsidR="0016203B" w:rsidRPr="00D74016" w:rsidRDefault="0016203B" w:rsidP="0016203B">
      <w:pPr>
        <w:autoSpaceDE w:val="0"/>
        <w:autoSpaceDN w:val="0"/>
        <w:adjustRightInd w:val="0"/>
        <w:spacing w:after="0"/>
        <w:contextualSpacing/>
        <w:jc w:val="center"/>
        <w:rPr>
          <w:rFonts w:ascii="Times New Roman" w:hAnsi="Times New Roman"/>
          <w:b/>
          <w:sz w:val="20"/>
          <w:szCs w:val="20"/>
          <w:lang w:eastAsia="ru-RU"/>
        </w:rPr>
      </w:pPr>
      <w:r w:rsidRPr="00D74016">
        <w:rPr>
          <w:rFonts w:ascii="Times New Roman" w:hAnsi="Times New Roman"/>
          <w:b/>
          <w:sz w:val="20"/>
          <w:szCs w:val="20"/>
          <w:lang w:eastAsia="ru-RU"/>
        </w:rPr>
        <w:t xml:space="preserve">СО СХЕМОЙ ГАЗОСНАБЖЕНИЯ И ГАЗИФИКАЦИИ </w:t>
      </w:r>
    </w:p>
    <w:p w14:paraId="38255EB2" w14:textId="77777777" w:rsidR="0016203B" w:rsidRPr="00D74016" w:rsidRDefault="0016203B" w:rsidP="0016203B">
      <w:pPr>
        <w:autoSpaceDE w:val="0"/>
        <w:autoSpaceDN w:val="0"/>
        <w:adjustRightInd w:val="0"/>
        <w:spacing w:after="0"/>
        <w:contextualSpacing/>
        <w:jc w:val="center"/>
        <w:rPr>
          <w:rFonts w:ascii="Times New Roman" w:hAnsi="Times New Roman"/>
          <w:b/>
          <w:sz w:val="20"/>
          <w:szCs w:val="20"/>
          <w:lang w:eastAsia="ru-RU"/>
        </w:rPr>
      </w:pPr>
      <w:r w:rsidRPr="00D74016">
        <w:rPr>
          <w:rFonts w:ascii="Times New Roman" w:hAnsi="Times New Roman"/>
          <w:b/>
          <w:sz w:val="20"/>
          <w:szCs w:val="20"/>
          <w:lang w:eastAsia="ru-RU"/>
        </w:rPr>
        <w:t xml:space="preserve">КУЛОТИНСКОГО ГОРОДСКОГО ПОСЕЛЕНИЯ, СХЕМОЙ </w:t>
      </w:r>
    </w:p>
    <w:p w14:paraId="0CAEAF47" w14:textId="77777777" w:rsidR="0016203B" w:rsidRPr="00D74016" w:rsidRDefault="0016203B" w:rsidP="0016203B">
      <w:pPr>
        <w:autoSpaceDE w:val="0"/>
        <w:autoSpaceDN w:val="0"/>
        <w:adjustRightInd w:val="0"/>
        <w:spacing w:after="0"/>
        <w:contextualSpacing/>
        <w:jc w:val="center"/>
        <w:rPr>
          <w:rFonts w:ascii="Times New Roman" w:hAnsi="Times New Roman"/>
          <w:b/>
          <w:sz w:val="20"/>
          <w:szCs w:val="20"/>
          <w:lang w:eastAsia="ru-RU"/>
        </w:rPr>
      </w:pPr>
      <w:r w:rsidRPr="00D74016">
        <w:rPr>
          <w:rFonts w:ascii="Times New Roman" w:hAnsi="Times New Roman"/>
          <w:b/>
          <w:sz w:val="20"/>
          <w:szCs w:val="20"/>
          <w:lang w:eastAsia="ru-RU"/>
        </w:rPr>
        <w:t>И ПРОГРАММОЙ РАЗВИТИЯ ЭЛЕКТРОЭНЕРГЕТИКИ, А ТАКЖЕ СО СХЕМОЙ ВОДОСНАБЖЕНИЯ И ВОДООТВЕДЕНИЯ ПОСЕЛЕНИЯ</w:t>
      </w:r>
    </w:p>
    <w:p w14:paraId="2486FDC1" w14:textId="77777777" w:rsidR="0016203B" w:rsidRPr="00D74016" w:rsidRDefault="0016203B" w:rsidP="0016203B">
      <w:pPr>
        <w:keepNext/>
        <w:keepLines/>
        <w:spacing w:after="0"/>
        <w:jc w:val="center"/>
        <w:outlineLvl w:val="1"/>
        <w:rPr>
          <w:rFonts w:ascii="Times New Roman" w:eastAsia="Arial Unicode MS" w:hAnsi="Times New Roman"/>
          <w:b/>
          <w:sz w:val="24"/>
          <w:szCs w:val="24"/>
        </w:rPr>
      </w:pPr>
      <w:bookmarkStart w:id="22" w:name="_Toc525894746"/>
      <w:bookmarkStart w:id="23" w:name="_Toc535417910"/>
      <w:bookmarkStart w:id="24" w:name="_Toc23034153"/>
      <w:bookmarkStart w:id="25" w:name="_Toc89621210"/>
      <w:r w:rsidRPr="00D74016">
        <w:rPr>
          <w:rFonts w:ascii="Times New Roman" w:eastAsia="Arial Unicode MS" w:hAnsi="Times New Roman"/>
          <w:b/>
          <w:sz w:val="24"/>
          <w:szCs w:val="24"/>
        </w:rPr>
        <w:t>13.1.</w:t>
      </w:r>
      <w:r w:rsidRPr="00D74016">
        <w:rPr>
          <w:rFonts w:ascii="Times New Roman" w:eastAsia="Arial Unicode MS" w:hAnsi="Times New Roman"/>
          <w:b/>
          <w:sz w:val="24"/>
          <w:szCs w:val="24"/>
        </w:rPr>
        <w:tab/>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22"/>
      <w:bookmarkEnd w:id="23"/>
      <w:bookmarkEnd w:id="24"/>
      <w:bookmarkEnd w:id="25"/>
    </w:p>
    <w:p w14:paraId="69C1891C" w14:textId="77777777" w:rsidR="0016203B" w:rsidRPr="00D74016" w:rsidRDefault="0016203B" w:rsidP="0016203B">
      <w:pPr>
        <w:spacing w:after="0"/>
        <w:ind w:firstLine="709"/>
        <w:jc w:val="both"/>
        <w:rPr>
          <w:rFonts w:ascii="Times New Roman" w:hAnsi="Times New Roman"/>
          <w:sz w:val="24"/>
          <w:szCs w:val="24"/>
        </w:rPr>
      </w:pPr>
      <w:r w:rsidRPr="00D74016">
        <w:rPr>
          <w:rFonts w:ascii="Times New Roman" w:hAnsi="Times New Roman"/>
          <w:sz w:val="24"/>
          <w:szCs w:val="24"/>
        </w:rPr>
        <w:t xml:space="preserve">Противоречия по вопросам развития инфраструктуры </w:t>
      </w:r>
      <w:proofErr w:type="spellStart"/>
      <w:r w:rsidRPr="00D74016">
        <w:rPr>
          <w:rFonts w:ascii="Times New Roman" w:hAnsi="Times New Roman"/>
          <w:sz w:val="24"/>
          <w:szCs w:val="24"/>
        </w:rPr>
        <w:t>Кулотинского</w:t>
      </w:r>
      <w:proofErr w:type="spellEnd"/>
      <w:r w:rsidRPr="00D74016">
        <w:rPr>
          <w:rFonts w:ascii="Times New Roman" w:hAnsi="Times New Roman"/>
          <w:sz w:val="24"/>
          <w:szCs w:val="24"/>
        </w:rPr>
        <w:t xml:space="preserve"> городского поселения между схемами теплоснабжения и газоснабжения не выявлены.</w:t>
      </w:r>
    </w:p>
    <w:p w14:paraId="40B5F99F" w14:textId="77777777" w:rsidR="0016203B" w:rsidRPr="00D74016" w:rsidRDefault="0016203B" w:rsidP="0016203B">
      <w:pPr>
        <w:spacing w:after="0"/>
        <w:ind w:firstLine="709"/>
        <w:jc w:val="both"/>
        <w:rPr>
          <w:rFonts w:ascii="Times New Roman" w:hAnsi="Times New Roman"/>
          <w:sz w:val="24"/>
          <w:szCs w:val="24"/>
        </w:rPr>
      </w:pPr>
    </w:p>
    <w:p w14:paraId="20362BAB" w14:textId="77777777" w:rsidR="0016203B" w:rsidRPr="00D74016" w:rsidRDefault="0016203B" w:rsidP="0016203B">
      <w:pPr>
        <w:keepNext/>
        <w:keepLines/>
        <w:spacing w:after="0"/>
        <w:jc w:val="center"/>
        <w:outlineLvl w:val="1"/>
        <w:rPr>
          <w:rFonts w:ascii="Times New Roman" w:eastAsia="Arial Unicode MS" w:hAnsi="Times New Roman"/>
          <w:b/>
          <w:sz w:val="24"/>
          <w:szCs w:val="24"/>
        </w:rPr>
      </w:pPr>
      <w:bookmarkStart w:id="26" w:name="_Toc525894747"/>
      <w:bookmarkStart w:id="27" w:name="_Toc535417911"/>
      <w:bookmarkStart w:id="28" w:name="_Toc23034154"/>
      <w:bookmarkStart w:id="29" w:name="_Toc89621211"/>
      <w:r w:rsidRPr="00D74016">
        <w:rPr>
          <w:rFonts w:ascii="Times New Roman" w:eastAsia="Arial Unicode MS" w:hAnsi="Times New Roman"/>
          <w:b/>
          <w:sz w:val="24"/>
          <w:szCs w:val="24"/>
        </w:rPr>
        <w:lastRenderedPageBreak/>
        <w:t>13.2.</w:t>
      </w:r>
      <w:r w:rsidRPr="00D74016">
        <w:rPr>
          <w:rFonts w:ascii="Times New Roman" w:eastAsia="Arial Unicode MS" w:hAnsi="Times New Roman"/>
          <w:b/>
          <w:sz w:val="24"/>
          <w:szCs w:val="24"/>
        </w:rPr>
        <w:tab/>
        <w:t>Описание проблем организации газоснабжения источников тепловой энергии</w:t>
      </w:r>
      <w:bookmarkEnd w:id="26"/>
      <w:bookmarkEnd w:id="27"/>
      <w:bookmarkEnd w:id="28"/>
      <w:bookmarkEnd w:id="29"/>
    </w:p>
    <w:p w14:paraId="59360FF8" w14:textId="77777777" w:rsidR="0016203B" w:rsidRPr="00D74016" w:rsidRDefault="0016203B" w:rsidP="0016203B">
      <w:pPr>
        <w:spacing w:after="0"/>
        <w:ind w:firstLine="709"/>
        <w:jc w:val="both"/>
        <w:rPr>
          <w:rFonts w:ascii="Times New Roman" w:hAnsi="Times New Roman"/>
          <w:sz w:val="24"/>
          <w:szCs w:val="24"/>
        </w:rPr>
      </w:pPr>
      <w:r w:rsidRPr="00D74016">
        <w:rPr>
          <w:rFonts w:ascii="Times New Roman" w:hAnsi="Times New Roman"/>
          <w:sz w:val="24"/>
          <w:szCs w:val="24"/>
        </w:rPr>
        <w:t>Основной проблемой организации газоснабжения источников тепловой энергии является низкие темпы газификации населенных пунктов, а также требующиеся для газификации котельных объемы инвестиций.</w:t>
      </w:r>
    </w:p>
    <w:p w14:paraId="0E442125" w14:textId="77777777" w:rsidR="0016203B" w:rsidRPr="00D74016" w:rsidRDefault="0016203B" w:rsidP="0016203B">
      <w:pPr>
        <w:keepNext/>
        <w:keepLines/>
        <w:spacing w:after="0"/>
        <w:jc w:val="center"/>
        <w:outlineLvl w:val="1"/>
        <w:rPr>
          <w:rFonts w:ascii="Times New Roman" w:eastAsia="Arial Unicode MS" w:hAnsi="Times New Roman"/>
          <w:b/>
          <w:sz w:val="24"/>
          <w:szCs w:val="24"/>
        </w:rPr>
      </w:pPr>
      <w:bookmarkStart w:id="30" w:name="_Toc525894748"/>
      <w:bookmarkStart w:id="31" w:name="_Toc535417912"/>
      <w:bookmarkStart w:id="32" w:name="_Toc23034155"/>
      <w:bookmarkStart w:id="33" w:name="_Toc89621212"/>
      <w:r w:rsidRPr="00D74016">
        <w:rPr>
          <w:rFonts w:ascii="Times New Roman" w:eastAsia="Arial Unicode MS" w:hAnsi="Times New Roman"/>
          <w:b/>
          <w:sz w:val="24"/>
          <w:szCs w:val="24"/>
        </w:rPr>
        <w:t>13.3.</w:t>
      </w:r>
      <w:r w:rsidRPr="00D74016">
        <w:rPr>
          <w:rFonts w:ascii="Times New Roman" w:eastAsia="Arial Unicode MS" w:hAnsi="Times New Roman"/>
          <w:b/>
          <w:sz w:val="24"/>
          <w:szCs w:val="24"/>
        </w:rPr>
        <w:tab/>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30"/>
      <w:bookmarkEnd w:id="31"/>
      <w:bookmarkEnd w:id="32"/>
      <w:bookmarkEnd w:id="33"/>
    </w:p>
    <w:p w14:paraId="66B85012" w14:textId="77777777" w:rsidR="0016203B" w:rsidRPr="00D74016" w:rsidRDefault="0016203B" w:rsidP="0016203B">
      <w:pPr>
        <w:spacing w:after="0"/>
        <w:ind w:firstLine="709"/>
        <w:jc w:val="both"/>
        <w:rPr>
          <w:rFonts w:ascii="Times New Roman" w:hAnsi="Times New Roman"/>
          <w:sz w:val="24"/>
          <w:szCs w:val="24"/>
          <w:lang w:eastAsia="ru-RU"/>
        </w:rPr>
      </w:pPr>
      <w:r w:rsidRPr="00D74016">
        <w:rPr>
          <w:rFonts w:ascii="Times New Roman" w:hAnsi="Times New Roman"/>
          <w:sz w:val="24"/>
          <w:szCs w:val="24"/>
          <w:lang w:eastAsia="ru-RU"/>
        </w:rPr>
        <w:t>При реализации региональной программы газификации необходимо дополнительно запланировать комплекс мероприятий по строительству нового газопровода с целью подключения новых автономных источников тепловой энергии.</w:t>
      </w:r>
      <w:bookmarkStart w:id="34" w:name="_Toc525894749"/>
      <w:bookmarkStart w:id="35" w:name="_Toc535417913"/>
      <w:bookmarkStart w:id="36" w:name="_Toc23034156"/>
      <w:bookmarkStart w:id="37" w:name="_Toc89621213"/>
    </w:p>
    <w:p w14:paraId="2C0A5BFA" w14:textId="77777777" w:rsidR="0016203B" w:rsidRPr="00D74016" w:rsidRDefault="0016203B" w:rsidP="0016203B">
      <w:pPr>
        <w:spacing w:after="0"/>
        <w:ind w:firstLine="709"/>
        <w:jc w:val="both"/>
        <w:rPr>
          <w:rFonts w:ascii="Times New Roman" w:hAnsi="Times New Roman"/>
          <w:sz w:val="24"/>
          <w:szCs w:val="24"/>
          <w:lang w:eastAsia="ru-RU"/>
        </w:rPr>
      </w:pPr>
      <w:r w:rsidRPr="00D74016">
        <w:rPr>
          <w:rFonts w:ascii="Times New Roman" w:eastAsia="Arial Unicode MS" w:hAnsi="Times New Roman"/>
          <w:b/>
          <w:sz w:val="24"/>
          <w:szCs w:val="24"/>
        </w:rPr>
        <w:t>13.4.</w:t>
      </w:r>
      <w:r w:rsidRPr="00D74016">
        <w:rPr>
          <w:rFonts w:ascii="Times New Roman" w:eastAsia="Arial Unicode MS" w:hAnsi="Times New Roman"/>
          <w:b/>
          <w:sz w:val="24"/>
          <w:szCs w:val="24"/>
        </w:rPr>
        <w:tab/>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34"/>
      <w:bookmarkEnd w:id="35"/>
      <w:bookmarkEnd w:id="36"/>
      <w:bookmarkEnd w:id="37"/>
    </w:p>
    <w:p w14:paraId="247745BC" w14:textId="77777777" w:rsidR="0016203B" w:rsidRPr="00D74016" w:rsidRDefault="0016203B" w:rsidP="0016203B">
      <w:pPr>
        <w:spacing w:after="0"/>
        <w:ind w:firstLine="709"/>
        <w:jc w:val="both"/>
        <w:rPr>
          <w:rFonts w:ascii="Times New Roman" w:hAnsi="Times New Roman"/>
          <w:sz w:val="24"/>
          <w:szCs w:val="24"/>
          <w:lang w:eastAsia="ru-RU"/>
        </w:rPr>
      </w:pPr>
      <w:r w:rsidRPr="00D74016">
        <w:rPr>
          <w:rFonts w:ascii="Times New Roman" w:hAnsi="Times New Roman"/>
          <w:sz w:val="24"/>
          <w:szCs w:val="24"/>
          <w:lang w:eastAsia="ru-RU"/>
        </w:rPr>
        <w:t xml:space="preserve">На территории </w:t>
      </w:r>
      <w:proofErr w:type="spellStart"/>
      <w:r w:rsidRPr="00D74016">
        <w:rPr>
          <w:rFonts w:ascii="Times New Roman" w:hAnsi="Times New Roman"/>
          <w:sz w:val="24"/>
          <w:szCs w:val="24"/>
          <w:lang w:eastAsia="ru-RU"/>
        </w:rPr>
        <w:t>Кулотинского</w:t>
      </w:r>
      <w:proofErr w:type="spellEnd"/>
      <w:r w:rsidRPr="00D74016">
        <w:rPr>
          <w:rFonts w:ascii="Times New Roman" w:hAnsi="Times New Roman"/>
          <w:sz w:val="24"/>
          <w:szCs w:val="24"/>
          <w:lang w:eastAsia="ru-RU"/>
        </w:rPr>
        <w:t xml:space="preserve"> городского поселения отсутствуют источники тепловой энергии и генерирующие объекты, включая входящее в их состав оборудование, функционирующих в режиме комбинированной выработки электрической и тепловой энергии.</w:t>
      </w:r>
    </w:p>
    <w:p w14:paraId="3A1A4F65" w14:textId="77777777" w:rsidR="0016203B" w:rsidRPr="00D74016" w:rsidRDefault="0016203B" w:rsidP="0016203B">
      <w:pPr>
        <w:keepNext/>
        <w:keepLines/>
        <w:spacing w:after="0"/>
        <w:jc w:val="center"/>
        <w:outlineLvl w:val="1"/>
        <w:rPr>
          <w:rFonts w:ascii="Times New Roman" w:eastAsia="Arial Unicode MS" w:hAnsi="Times New Roman"/>
          <w:b/>
          <w:sz w:val="24"/>
          <w:szCs w:val="24"/>
        </w:rPr>
      </w:pPr>
      <w:bookmarkStart w:id="38" w:name="_Toc525894750"/>
      <w:bookmarkStart w:id="39" w:name="_Toc535417914"/>
      <w:bookmarkStart w:id="40" w:name="_Toc23034157"/>
      <w:bookmarkStart w:id="41" w:name="_Toc89621214"/>
      <w:r w:rsidRPr="00D74016">
        <w:rPr>
          <w:rFonts w:ascii="Times New Roman" w:eastAsia="Arial Unicode MS" w:hAnsi="Times New Roman"/>
          <w:b/>
          <w:sz w:val="24"/>
          <w:szCs w:val="24"/>
        </w:rPr>
        <w:t>13.5.</w:t>
      </w:r>
      <w:r w:rsidRPr="00D74016">
        <w:rPr>
          <w:rFonts w:ascii="Times New Roman" w:eastAsia="Arial Unicode MS" w:hAnsi="Times New Roman"/>
          <w:b/>
          <w:sz w:val="24"/>
          <w:szCs w:val="24"/>
        </w:rPr>
        <w:tab/>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38"/>
      <w:bookmarkEnd w:id="39"/>
      <w:bookmarkEnd w:id="40"/>
      <w:bookmarkEnd w:id="41"/>
    </w:p>
    <w:p w14:paraId="1E64BBBF" w14:textId="77777777" w:rsidR="0016203B" w:rsidRPr="00D74016" w:rsidRDefault="0016203B" w:rsidP="0016203B">
      <w:pPr>
        <w:spacing w:after="0"/>
        <w:ind w:firstLine="709"/>
        <w:jc w:val="both"/>
        <w:rPr>
          <w:rFonts w:ascii="Times New Roman" w:hAnsi="Times New Roman"/>
          <w:sz w:val="24"/>
          <w:szCs w:val="24"/>
          <w:lang w:eastAsia="ru-RU"/>
        </w:rPr>
      </w:pPr>
      <w:r w:rsidRPr="00D74016">
        <w:rPr>
          <w:rFonts w:ascii="Times New Roman" w:hAnsi="Times New Roman"/>
          <w:sz w:val="24"/>
          <w:szCs w:val="24"/>
          <w:lang w:eastAsia="ru-RU"/>
        </w:rPr>
        <w:t xml:space="preserve">Размещение источников, функционирующих в режиме комбинированной выработки электрической и тепловой энергии на территории </w:t>
      </w:r>
      <w:proofErr w:type="spellStart"/>
      <w:r w:rsidRPr="00D74016">
        <w:rPr>
          <w:rFonts w:ascii="Times New Roman" w:hAnsi="Times New Roman"/>
          <w:sz w:val="24"/>
          <w:szCs w:val="24"/>
          <w:lang w:eastAsia="ru-RU"/>
        </w:rPr>
        <w:t>Кулотинского</w:t>
      </w:r>
      <w:proofErr w:type="spellEnd"/>
      <w:r w:rsidRPr="00D74016">
        <w:rPr>
          <w:rFonts w:ascii="Times New Roman" w:hAnsi="Times New Roman"/>
          <w:sz w:val="24"/>
          <w:szCs w:val="24"/>
          <w:lang w:eastAsia="ru-RU"/>
        </w:rPr>
        <w:t xml:space="preserve"> городского поселения, не намечается.</w:t>
      </w:r>
    </w:p>
    <w:p w14:paraId="5DC732D5" w14:textId="77777777" w:rsidR="0016203B" w:rsidRPr="00D74016" w:rsidRDefault="0016203B" w:rsidP="0016203B">
      <w:pPr>
        <w:keepNext/>
        <w:keepLines/>
        <w:spacing w:after="0"/>
        <w:jc w:val="center"/>
        <w:outlineLvl w:val="1"/>
        <w:rPr>
          <w:rFonts w:ascii="Times New Roman" w:eastAsia="Arial Unicode MS" w:hAnsi="Times New Roman"/>
          <w:b/>
          <w:sz w:val="24"/>
          <w:szCs w:val="24"/>
        </w:rPr>
      </w:pPr>
      <w:bookmarkStart w:id="42" w:name="_Toc525894751"/>
      <w:bookmarkStart w:id="43" w:name="_Toc535417915"/>
      <w:bookmarkStart w:id="44" w:name="_Toc23034158"/>
      <w:bookmarkStart w:id="45" w:name="_Toc89621215"/>
      <w:r w:rsidRPr="00D74016">
        <w:rPr>
          <w:rFonts w:ascii="Times New Roman" w:eastAsia="Arial Unicode MS" w:hAnsi="Times New Roman"/>
          <w:b/>
          <w:sz w:val="24"/>
          <w:szCs w:val="24"/>
        </w:rPr>
        <w:t>13.6.</w:t>
      </w:r>
      <w:r w:rsidRPr="00D74016">
        <w:rPr>
          <w:rFonts w:ascii="Times New Roman" w:eastAsia="Arial Unicode MS" w:hAnsi="Times New Roman"/>
          <w:b/>
          <w:sz w:val="24"/>
          <w:szCs w:val="24"/>
        </w:rPr>
        <w:tab/>
        <w:t>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bookmarkEnd w:id="42"/>
      <w:bookmarkEnd w:id="43"/>
      <w:bookmarkEnd w:id="44"/>
      <w:bookmarkEnd w:id="45"/>
    </w:p>
    <w:p w14:paraId="3DF5FA4F" w14:textId="77777777" w:rsidR="0016203B" w:rsidRPr="00D74016" w:rsidRDefault="0016203B" w:rsidP="0016203B">
      <w:pPr>
        <w:spacing w:after="0"/>
        <w:ind w:firstLine="709"/>
        <w:jc w:val="both"/>
        <w:rPr>
          <w:rFonts w:ascii="Times New Roman" w:hAnsi="Times New Roman"/>
          <w:sz w:val="24"/>
          <w:szCs w:val="24"/>
        </w:rPr>
      </w:pPr>
      <w:r w:rsidRPr="00D74016">
        <w:rPr>
          <w:rFonts w:ascii="Times New Roman" w:hAnsi="Times New Roman"/>
          <w:sz w:val="24"/>
          <w:szCs w:val="24"/>
        </w:rPr>
        <w:t xml:space="preserve">Описание системы и структуры водоснабжения, а также решения о развитии системы водоснабжения </w:t>
      </w:r>
      <w:proofErr w:type="spellStart"/>
      <w:r w:rsidRPr="00D74016">
        <w:rPr>
          <w:rFonts w:ascii="Times New Roman" w:hAnsi="Times New Roman"/>
          <w:sz w:val="24"/>
          <w:szCs w:val="24"/>
        </w:rPr>
        <w:t>Кулотинского</w:t>
      </w:r>
      <w:proofErr w:type="spellEnd"/>
      <w:r w:rsidRPr="00D74016">
        <w:rPr>
          <w:rFonts w:ascii="Times New Roman" w:hAnsi="Times New Roman"/>
          <w:sz w:val="24"/>
          <w:szCs w:val="24"/>
        </w:rPr>
        <w:t xml:space="preserve"> городского поселения, относящейся к системам теплоснабжения содержатся в схеме водоснабжения </w:t>
      </w:r>
      <w:proofErr w:type="spellStart"/>
      <w:r w:rsidRPr="00D74016">
        <w:rPr>
          <w:rFonts w:ascii="Times New Roman" w:hAnsi="Times New Roman"/>
          <w:sz w:val="24"/>
          <w:szCs w:val="24"/>
        </w:rPr>
        <w:t>Кулотинского</w:t>
      </w:r>
      <w:proofErr w:type="spellEnd"/>
      <w:r w:rsidRPr="00D74016">
        <w:rPr>
          <w:rFonts w:ascii="Times New Roman" w:hAnsi="Times New Roman"/>
          <w:sz w:val="24"/>
          <w:szCs w:val="24"/>
        </w:rPr>
        <w:t xml:space="preserve"> городского поселения.</w:t>
      </w:r>
    </w:p>
    <w:p w14:paraId="209075E1" w14:textId="77777777" w:rsidR="0016203B" w:rsidRPr="00D74016" w:rsidRDefault="0016203B" w:rsidP="0016203B">
      <w:pPr>
        <w:spacing w:after="0"/>
        <w:ind w:firstLine="709"/>
        <w:jc w:val="both"/>
        <w:rPr>
          <w:rFonts w:ascii="Times New Roman" w:hAnsi="Times New Roman"/>
          <w:sz w:val="24"/>
          <w:szCs w:val="24"/>
        </w:rPr>
      </w:pPr>
    </w:p>
    <w:p w14:paraId="6106EFA9" w14:textId="77777777" w:rsidR="0016203B" w:rsidRPr="00D74016" w:rsidRDefault="0016203B" w:rsidP="0016203B">
      <w:pPr>
        <w:keepNext/>
        <w:keepLines/>
        <w:spacing w:after="0"/>
        <w:jc w:val="center"/>
        <w:outlineLvl w:val="1"/>
        <w:rPr>
          <w:rFonts w:ascii="Times New Roman" w:eastAsia="Arial Unicode MS" w:hAnsi="Times New Roman"/>
          <w:b/>
          <w:sz w:val="24"/>
          <w:szCs w:val="24"/>
        </w:rPr>
      </w:pPr>
      <w:bookmarkStart w:id="46" w:name="_Toc525894752"/>
      <w:bookmarkStart w:id="47" w:name="_Toc535417916"/>
      <w:bookmarkStart w:id="48" w:name="_Toc23034159"/>
      <w:bookmarkStart w:id="49" w:name="_Toc89621216"/>
      <w:r w:rsidRPr="00D74016">
        <w:rPr>
          <w:rFonts w:ascii="Times New Roman" w:eastAsia="Arial Unicode MS" w:hAnsi="Times New Roman"/>
          <w:b/>
          <w:sz w:val="24"/>
          <w:szCs w:val="24"/>
        </w:rPr>
        <w:t>13.7.</w:t>
      </w:r>
      <w:r w:rsidRPr="00D74016">
        <w:rPr>
          <w:rFonts w:ascii="Times New Roman" w:eastAsia="Arial Unicode MS" w:hAnsi="Times New Roman"/>
          <w:b/>
          <w:sz w:val="24"/>
          <w:szCs w:val="24"/>
        </w:rPr>
        <w:tab/>
        <w:t>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46"/>
      <w:bookmarkEnd w:id="47"/>
      <w:bookmarkEnd w:id="48"/>
      <w:bookmarkEnd w:id="49"/>
    </w:p>
    <w:p w14:paraId="622505B4" w14:textId="77777777" w:rsidR="0016203B" w:rsidRPr="00D74016" w:rsidRDefault="0016203B" w:rsidP="0016203B">
      <w:pPr>
        <w:autoSpaceDE w:val="0"/>
        <w:autoSpaceDN w:val="0"/>
        <w:adjustRightInd w:val="0"/>
        <w:spacing w:after="0"/>
        <w:ind w:firstLine="709"/>
        <w:contextualSpacing/>
        <w:jc w:val="both"/>
        <w:rPr>
          <w:rFonts w:ascii="Times New Roman" w:hAnsi="Times New Roman"/>
          <w:sz w:val="24"/>
          <w:szCs w:val="24"/>
        </w:rPr>
      </w:pPr>
      <w:r w:rsidRPr="00D74016">
        <w:rPr>
          <w:rFonts w:ascii="Times New Roman" w:hAnsi="Times New Roman"/>
          <w:sz w:val="24"/>
          <w:szCs w:val="24"/>
          <w:lang w:eastAsia="ru-RU"/>
        </w:rPr>
        <w:t>Строительство новых источников тепловой энергии не планируется.</w:t>
      </w:r>
    </w:p>
    <w:p w14:paraId="4158A607" w14:textId="77777777" w:rsidR="0016203B" w:rsidRPr="00603C98" w:rsidRDefault="0016203B" w:rsidP="0016203B">
      <w:pPr>
        <w:autoSpaceDE w:val="0"/>
        <w:autoSpaceDN w:val="0"/>
        <w:adjustRightInd w:val="0"/>
        <w:spacing w:after="0"/>
        <w:contextualSpacing/>
        <w:jc w:val="both"/>
        <w:rPr>
          <w:rFonts w:ascii="Times New Roman" w:hAnsi="Times New Roman"/>
          <w:sz w:val="28"/>
          <w:szCs w:val="28"/>
        </w:rPr>
        <w:sectPr w:rsidR="0016203B" w:rsidRPr="00603C98" w:rsidSect="0016203B">
          <w:pgSz w:w="11907" w:h="16840" w:code="9"/>
          <w:pgMar w:top="851" w:right="567" w:bottom="567" w:left="1701" w:header="720" w:footer="720" w:gutter="0"/>
          <w:cols w:space="720"/>
          <w:docGrid w:linePitch="360"/>
        </w:sectPr>
      </w:pPr>
    </w:p>
    <w:p w14:paraId="00E63A01" w14:textId="77777777" w:rsidR="0016203B" w:rsidRPr="00603C98" w:rsidRDefault="0016203B" w:rsidP="0016203B">
      <w:pPr>
        <w:autoSpaceDE w:val="0"/>
        <w:autoSpaceDN w:val="0"/>
        <w:adjustRightInd w:val="0"/>
        <w:spacing w:after="0"/>
        <w:ind w:firstLine="709"/>
        <w:contextualSpacing/>
        <w:jc w:val="center"/>
        <w:rPr>
          <w:rFonts w:ascii="Times New Roman" w:hAnsi="Times New Roman"/>
          <w:b/>
          <w:sz w:val="28"/>
          <w:szCs w:val="28"/>
        </w:rPr>
      </w:pPr>
      <w:r w:rsidRPr="00603C98">
        <w:rPr>
          <w:rFonts w:ascii="Times New Roman" w:hAnsi="Times New Roman"/>
          <w:b/>
          <w:sz w:val="28"/>
          <w:szCs w:val="28"/>
        </w:rPr>
        <w:lastRenderedPageBreak/>
        <w:t xml:space="preserve">РАЗДЕЛ 14. ИНДИКАТОРЫ РАЗВИТИЯ СИСТЕМ ТЕПЛОСНАБЖЕНИЯ </w:t>
      </w:r>
    </w:p>
    <w:p w14:paraId="1B4BFB94" w14:textId="77777777" w:rsidR="0016203B" w:rsidRPr="00603C98" w:rsidRDefault="0016203B" w:rsidP="0016203B">
      <w:pPr>
        <w:autoSpaceDE w:val="0"/>
        <w:autoSpaceDN w:val="0"/>
        <w:adjustRightInd w:val="0"/>
        <w:spacing w:after="0"/>
        <w:ind w:firstLine="709"/>
        <w:contextualSpacing/>
        <w:jc w:val="center"/>
        <w:rPr>
          <w:rFonts w:ascii="Times New Roman" w:hAnsi="Times New Roman"/>
          <w:b/>
          <w:sz w:val="28"/>
          <w:szCs w:val="28"/>
        </w:rPr>
      </w:pPr>
      <w:r>
        <w:rPr>
          <w:rFonts w:ascii="Times New Roman" w:hAnsi="Times New Roman"/>
          <w:b/>
          <w:sz w:val="28"/>
          <w:szCs w:val="28"/>
        </w:rPr>
        <w:t>КУЛОТИНСКОГО ГОРОДСКОГО ПОСЕЛЕНИЯ</w:t>
      </w:r>
    </w:p>
    <w:p w14:paraId="4CFF0D9F" w14:textId="77777777" w:rsidR="0016203B" w:rsidRPr="00603C98" w:rsidRDefault="0016203B" w:rsidP="0016203B">
      <w:pPr>
        <w:keepNext/>
        <w:keepLines/>
        <w:spacing w:after="0"/>
        <w:jc w:val="both"/>
        <w:outlineLvl w:val="1"/>
        <w:rPr>
          <w:rFonts w:ascii="Times New Roman" w:eastAsia="Arial Unicode MS" w:hAnsi="Times New Roman"/>
          <w:b/>
          <w:sz w:val="28"/>
          <w:szCs w:val="28"/>
        </w:rPr>
      </w:pPr>
      <w:bookmarkStart w:id="50" w:name="_Toc89621218"/>
      <w:bookmarkStart w:id="51" w:name="_Hlk34394843"/>
      <w:r w:rsidRPr="00603C98">
        <w:rPr>
          <w:rFonts w:ascii="Times New Roman" w:eastAsia="Arial Unicode MS" w:hAnsi="Times New Roman"/>
          <w:b/>
          <w:sz w:val="28"/>
          <w:szCs w:val="28"/>
        </w:rPr>
        <w:t>14.1. Описание существующих и перспективных значений индикаторов развития систем теплоснабжения</w:t>
      </w:r>
      <w:bookmarkEnd w:id="50"/>
    </w:p>
    <w:p w14:paraId="6FBA5C38" w14:textId="77777777" w:rsidR="0016203B" w:rsidRPr="00603C98" w:rsidRDefault="0016203B" w:rsidP="0016203B">
      <w:pPr>
        <w:spacing w:after="0"/>
        <w:ind w:firstLine="709"/>
        <w:jc w:val="both"/>
        <w:rPr>
          <w:rFonts w:ascii="Times New Roman" w:eastAsia="Arial Unicode MS" w:hAnsi="Times New Roman"/>
          <w:b/>
          <w:bCs/>
          <w:sz w:val="28"/>
          <w:szCs w:val="28"/>
          <w:lang w:eastAsia="ru-RU"/>
        </w:rPr>
      </w:pPr>
      <w:r w:rsidRPr="00603C98">
        <w:rPr>
          <w:rFonts w:ascii="Times New Roman" w:eastAsia="Arial Unicode MS" w:hAnsi="Times New Roman"/>
          <w:sz w:val="28"/>
          <w:szCs w:val="28"/>
          <w:lang w:eastAsia="ru-RU"/>
        </w:rPr>
        <w:t>Индикаторы развития систем теплоснабжения представлены в таблице 27</w:t>
      </w:r>
      <w:r>
        <w:fldChar w:fldCharType="begin"/>
      </w:r>
      <w:r>
        <w:instrText xml:space="preserve"> REF _Ref19658937 \h  \* MERGEFORMAT </w:instrText>
      </w:r>
      <w:r>
        <w:fldChar w:fldCharType="separate"/>
      </w:r>
      <w:r w:rsidRPr="00F56967">
        <w:rPr>
          <w:rFonts w:ascii="Times New Roman" w:eastAsia="Arial Unicode MS" w:hAnsi="Times New Roman"/>
          <w:vanish/>
          <w:sz w:val="28"/>
          <w:szCs w:val="28"/>
        </w:rPr>
        <w:t xml:space="preserve">Таблица </w:t>
      </w:r>
      <w:r>
        <w:fldChar w:fldCharType="end"/>
      </w:r>
      <w:r w:rsidRPr="00603C98">
        <w:rPr>
          <w:rFonts w:ascii="Times New Roman" w:eastAsia="Arial Unicode MS" w:hAnsi="Times New Roman"/>
          <w:sz w:val="28"/>
          <w:szCs w:val="28"/>
          <w:lang w:eastAsia="ru-RU"/>
        </w:rPr>
        <w:t>.</w:t>
      </w:r>
    </w:p>
    <w:p w14:paraId="5B70D591" w14:textId="77777777" w:rsidR="0016203B" w:rsidRPr="00603C98" w:rsidRDefault="0016203B" w:rsidP="0016203B">
      <w:pPr>
        <w:spacing w:after="0"/>
        <w:ind w:firstLine="709"/>
        <w:jc w:val="center"/>
        <w:rPr>
          <w:rFonts w:ascii="Times New Roman" w:eastAsia="Arial Unicode MS" w:hAnsi="Times New Roman"/>
          <w:sz w:val="28"/>
          <w:szCs w:val="28"/>
          <w:lang w:eastAsia="ru-RU"/>
        </w:rPr>
      </w:pPr>
      <w:bookmarkStart w:id="52" w:name="_Ref19658937"/>
      <w:r w:rsidRPr="00603C98">
        <w:rPr>
          <w:rFonts w:ascii="Times New Roman" w:eastAsia="Arial Unicode MS" w:hAnsi="Times New Roman"/>
          <w:sz w:val="28"/>
          <w:szCs w:val="28"/>
        </w:rPr>
        <w:t xml:space="preserve">Таблица </w:t>
      </w:r>
      <w:bookmarkEnd w:id="52"/>
      <w:r w:rsidRPr="00603C98">
        <w:rPr>
          <w:rFonts w:ascii="Times New Roman" w:eastAsia="Arial Unicode MS" w:hAnsi="Times New Roman"/>
          <w:sz w:val="28"/>
          <w:szCs w:val="28"/>
        </w:rPr>
        <w:t xml:space="preserve">27 - </w:t>
      </w:r>
      <w:bookmarkStart w:id="53" w:name="_Hlk25241434"/>
      <w:r w:rsidRPr="00603C98">
        <w:rPr>
          <w:rFonts w:ascii="Times New Roman" w:eastAsia="Arial Unicode MS" w:hAnsi="Times New Roman"/>
          <w:sz w:val="28"/>
          <w:szCs w:val="28"/>
          <w:lang w:eastAsia="ru-RU"/>
        </w:rPr>
        <w:t xml:space="preserve">Индикаторы развития систем теплоснабжения </w:t>
      </w:r>
      <w:bookmarkEnd w:id="53"/>
      <w:proofErr w:type="spellStart"/>
      <w:r>
        <w:rPr>
          <w:rFonts w:ascii="Times New Roman" w:eastAsia="Arial Unicode MS" w:hAnsi="Times New Roman"/>
          <w:sz w:val="28"/>
          <w:szCs w:val="28"/>
          <w:lang w:eastAsia="ru-RU"/>
        </w:rPr>
        <w:t>Кулотинского</w:t>
      </w:r>
      <w:proofErr w:type="spellEnd"/>
      <w:r>
        <w:rPr>
          <w:rFonts w:ascii="Times New Roman" w:eastAsia="Arial Unicode MS" w:hAnsi="Times New Roman"/>
          <w:sz w:val="28"/>
          <w:szCs w:val="28"/>
          <w:lang w:eastAsia="ru-RU"/>
        </w:rPr>
        <w:t xml:space="preserve"> городского поселения</w:t>
      </w:r>
    </w:p>
    <w:tbl>
      <w:tblPr>
        <w:tblW w:w="505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570"/>
        <w:gridCol w:w="8425"/>
        <w:gridCol w:w="1622"/>
        <w:gridCol w:w="2099"/>
        <w:gridCol w:w="1840"/>
      </w:tblGrid>
      <w:tr w:rsidR="0016203B" w:rsidRPr="00745C26" w14:paraId="733FF613" w14:textId="77777777" w:rsidTr="0016203B">
        <w:trPr>
          <w:trHeight w:val="20"/>
          <w:tblHeader/>
        </w:trPr>
        <w:tc>
          <w:tcPr>
            <w:tcW w:w="196" w:type="pct"/>
            <w:shd w:val="clear" w:color="auto" w:fill="auto"/>
            <w:vAlign w:val="center"/>
            <w:hideMark/>
          </w:tcPr>
          <w:p w14:paraId="12BDF405" w14:textId="77777777" w:rsidR="0016203B" w:rsidRPr="00745C26" w:rsidRDefault="0016203B" w:rsidP="0016203B">
            <w:pPr>
              <w:spacing w:after="0"/>
              <w:jc w:val="center"/>
              <w:rPr>
                <w:rFonts w:ascii="Times New Roman" w:eastAsia="Arial Unicode MS" w:hAnsi="Times New Roman"/>
                <w:b/>
                <w:color w:val="000000"/>
                <w:sz w:val="20"/>
                <w:szCs w:val="20"/>
                <w:lang w:eastAsia="ru-RU"/>
              </w:rPr>
            </w:pPr>
            <w:bookmarkStart w:id="54" w:name="_Hlk150414053"/>
            <w:bookmarkStart w:id="55" w:name="_Hlk150507479"/>
            <w:r w:rsidRPr="00745C26">
              <w:rPr>
                <w:rFonts w:ascii="Times New Roman" w:eastAsia="Arial Unicode MS" w:hAnsi="Times New Roman"/>
                <w:b/>
                <w:color w:val="000000"/>
                <w:sz w:val="20"/>
                <w:szCs w:val="20"/>
                <w:lang w:eastAsia="ru-RU"/>
              </w:rPr>
              <w:t>№ п/п</w:t>
            </w:r>
          </w:p>
        </w:tc>
        <w:tc>
          <w:tcPr>
            <w:tcW w:w="2894" w:type="pct"/>
            <w:shd w:val="clear" w:color="auto" w:fill="auto"/>
            <w:vAlign w:val="center"/>
            <w:hideMark/>
          </w:tcPr>
          <w:p w14:paraId="1C471D37" w14:textId="77777777" w:rsidR="0016203B" w:rsidRPr="00745C26" w:rsidRDefault="0016203B" w:rsidP="0016203B">
            <w:pPr>
              <w:spacing w:after="0"/>
              <w:jc w:val="center"/>
              <w:rPr>
                <w:rFonts w:ascii="Times New Roman" w:eastAsia="Arial Unicode MS" w:hAnsi="Times New Roman"/>
                <w:b/>
                <w:color w:val="000000"/>
                <w:sz w:val="20"/>
                <w:szCs w:val="20"/>
                <w:lang w:eastAsia="ru-RU"/>
              </w:rPr>
            </w:pPr>
            <w:r w:rsidRPr="00745C26">
              <w:rPr>
                <w:rFonts w:ascii="Times New Roman" w:eastAsia="Arial Unicode MS" w:hAnsi="Times New Roman"/>
                <w:b/>
                <w:color w:val="000000"/>
                <w:sz w:val="20"/>
                <w:szCs w:val="20"/>
                <w:lang w:eastAsia="ru-RU"/>
              </w:rPr>
              <w:t>Индикаторы развития систем теплоснабжения поселения</w:t>
            </w:r>
          </w:p>
        </w:tc>
        <w:tc>
          <w:tcPr>
            <w:tcW w:w="557" w:type="pct"/>
            <w:shd w:val="clear" w:color="auto" w:fill="auto"/>
            <w:vAlign w:val="center"/>
            <w:hideMark/>
          </w:tcPr>
          <w:p w14:paraId="6F387FB3" w14:textId="77777777" w:rsidR="0016203B" w:rsidRPr="00745C26" w:rsidRDefault="0016203B" w:rsidP="0016203B">
            <w:pPr>
              <w:spacing w:after="0"/>
              <w:jc w:val="center"/>
              <w:rPr>
                <w:rFonts w:ascii="Times New Roman" w:eastAsia="Arial Unicode MS" w:hAnsi="Times New Roman"/>
                <w:b/>
                <w:color w:val="000000"/>
                <w:sz w:val="20"/>
                <w:szCs w:val="20"/>
                <w:lang w:eastAsia="ru-RU"/>
              </w:rPr>
            </w:pPr>
            <w:r w:rsidRPr="00745C26">
              <w:rPr>
                <w:rFonts w:ascii="Times New Roman" w:eastAsia="Arial Unicode MS" w:hAnsi="Times New Roman"/>
                <w:b/>
                <w:color w:val="000000"/>
                <w:sz w:val="20"/>
                <w:szCs w:val="20"/>
                <w:lang w:eastAsia="ru-RU"/>
              </w:rPr>
              <w:t>Ед.</w:t>
            </w:r>
            <w:r>
              <w:rPr>
                <w:rFonts w:ascii="Times New Roman" w:eastAsia="Arial Unicode MS" w:hAnsi="Times New Roman"/>
                <w:b/>
                <w:color w:val="000000"/>
                <w:sz w:val="20"/>
                <w:szCs w:val="20"/>
                <w:lang w:eastAsia="ru-RU"/>
              </w:rPr>
              <w:t xml:space="preserve"> </w:t>
            </w:r>
            <w:r w:rsidRPr="00745C26">
              <w:rPr>
                <w:rFonts w:ascii="Times New Roman" w:eastAsia="Arial Unicode MS" w:hAnsi="Times New Roman"/>
                <w:b/>
                <w:color w:val="000000"/>
                <w:sz w:val="20"/>
                <w:szCs w:val="20"/>
                <w:lang w:eastAsia="ru-RU"/>
              </w:rPr>
              <w:t>изм.</w:t>
            </w:r>
          </w:p>
        </w:tc>
        <w:tc>
          <w:tcPr>
            <w:tcW w:w="721" w:type="pct"/>
            <w:shd w:val="clear" w:color="auto" w:fill="auto"/>
            <w:vAlign w:val="center"/>
            <w:hideMark/>
          </w:tcPr>
          <w:p w14:paraId="6587E31F" w14:textId="77777777" w:rsidR="0016203B" w:rsidRPr="00745C26" w:rsidRDefault="0016203B" w:rsidP="0016203B">
            <w:pPr>
              <w:spacing w:after="0"/>
              <w:jc w:val="center"/>
              <w:rPr>
                <w:rFonts w:ascii="Times New Roman" w:eastAsia="Arial Unicode MS" w:hAnsi="Times New Roman"/>
                <w:b/>
                <w:color w:val="000000"/>
                <w:sz w:val="20"/>
                <w:szCs w:val="20"/>
                <w:lang w:eastAsia="ru-RU"/>
              </w:rPr>
            </w:pPr>
            <w:r w:rsidRPr="00745C26">
              <w:rPr>
                <w:rFonts w:ascii="Times New Roman" w:eastAsia="Arial Unicode MS" w:hAnsi="Times New Roman"/>
                <w:b/>
                <w:color w:val="000000"/>
                <w:sz w:val="20"/>
                <w:szCs w:val="20"/>
                <w:lang w:eastAsia="ru-RU"/>
              </w:rPr>
              <w:t>Существующее положение</w:t>
            </w:r>
          </w:p>
        </w:tc>
        <w:tc>
          <w:tcPr>
            <w:tcW w:w="632" w:type="pct"/>
            <w:shd w:val="clear" w:color="auto" w:fill="auto"/>
            <w:vAlign w:val="center"/>
            <w:hideMark/>
          </w:tcPr>
          <w:p w14:paraId="29210816" w14:textId="77777777" w:rsidR="0016203B" w:rsidRPr="00745C26" w:rsidRDefault="0016203B" w:rsidP="0016203B">
            <w:pPr>
              <w:spacing w:after="0"/>
              <w:jc w:val="center"/>
              <w:rPr>
                <w:rFonts w:ascii="Times New Roman" w:eastAsia="Arial Unicode MS" w:hAnsi="Times New Roman"/>
                <w:b/>
                <w:color w:val="000000"/>
                <w:sz w:val="20"/>
                <w:szCs w:val="20"/>
                <w:lang w:eastAsia="ru-RU"/>
              </w:rPr>
            </w:pPr>
            <w:r w:rsidRPr="00745C26">
              <w:rPr>
                <w:rFonts w:ascii="Times New Roman" w:eastAsia="Arial Unicode MS" w:hAnsi="Times New Roman"/>
                <w:b/>
                <w:color w:val="000000"/>
                <w:sz w:val="20"/>
                <w:szCs w:val="20"/>
                <w:lang w:eastAsia="ru-RU"/>
              </w:rPr>
              <w:t>Ожидаемые показатели (2039 год)</w:t>
            </w:r>
          </w:p>
        </w:tc>
      </w:tr>
      <w:tr w:rsidR="0016203B" w:rsidRPr="00745C26" w14:paraId="0B0F8ADA" w14:textId="77777777" w:rsidTr="0016203B">
        <w:trPr>
          <w:trHeight w:val="20"/>
        </w:trPr>
        <w:tc>
          <w:tcPr>
            <w:tcW w:w="5000" w:type="pct"/>
            <w:gridSpan w:val="5"/>
            <w:shd w:val="clear" w:color="auto" w:fill="auto"/>
            <w:vAlign w:val="center"/>
          </w:tcPr>
          <w:p w14:paraId="77D03F0B" w14:textId="77777777" w:rsidR="0016203B" w:rsidRPr="00745C26" w:rsidRDefault="0016203B" w:rsidP="0016203B">
            <w:pPr>
              <w:widowControl w:val="0"/>
              <w:spacing w:after="0"/>
              <w:ind w:right="-99"/>
              <w:jc w:val="center"/>
              <w:outlineLvl w:val="1"/>
              <w:rPr>
                <w:rFonts w:ascii="Times New Roman" w:eastAsia="Times New Roman" w:hAnsi="Times New Roman"/>
                <w:b/>
                <w:szCs w:val="20"/>
                <w:lang w:eastAsia="ru-RU"/>
              </w:rPr>
            </w:pPr>
            <w:r>
              <w:rPr>
                <w:rFonts w:ascii="Times New Roman" w:eastAsia="Times New Roman" w:hAnsi="Times New Roman"/>
                <w:b/>
                <w:szCs w:val="20"/>
                <w:lang w:eastAsia="ru-RU"/>
              </w:rPr>
              <w:t>Котельная № 30</w:t>
            </w:r>
          </w:p>
        </w:tc>
      </w:tr>
      <w:tr w:rsidR="0016203B" w:rsidRPr="00745C26" w14:paraId="277EA488" w14:textId="77777777" w:rsidTr="00D74016">
        <w:trPr>
          <w:trHeight w:val="800"/>
        </w:trPr>
        <w:tc>
          <w:tcPr>
            <w:tcW w:w="196" w:type="pct"/>
            <w:shd w:val="clear" w:color="auto" w:fill="auto"/>
            <w:vAlign w:val="center"/>
            <w:hideMark/>
          </w:tcPr>
          <w:p w14:paraId="6E4E786D"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1</w:t>
            </w:r>
          </w:p>
        </w:tc>
        <w:tc>
          <w:tcPr>
            <w:tcW w:w="2894" w:type="pct"/>
            <w:shd w:val="clear" w:color="auto" w:fill="auto"/>
            <w:vAlign w:val="center"/>
            <w:hideMark/>
          </w:tcPr>
          <w:p w14:paraId="536EE662"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60890FF2"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ед.</w:t>
            </w:r>
          </w:p>
        </w:tc>
        <w:tc>
          <w:tcPr>
            <w:tcW w:w="721" w:type="pct"/>
            <w:shd w:val="clear" w:color="auto" w:fill="auto"/>
            <w:vAlign w:val="center"/>
            <w:hideMark/>
          </w:tcPr>
          <w:p w14:paraId="0535A8A9"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c>
          <w:tcPr>
            <w:tcW w:w="632" w:type="pct"/>
            <w:shd w:val="clear" w:color="auto" w:fill="auto"/>
            <w:vAlign w:val="center"/>
            <w:hideMark/>
          </w:tcPr>
          <w:p w14:paraId="76940487"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r>
      <w:tr w:rsidR="0016203B" w:rsidRPr="00745C26" w14:paraId="74B8FF4F" w14:textId="77777777" w:rsidTr="00D74016">
        <w:trPr>
          <w:trHeight w:val="812"/>
        </w:trPr>
        <w:tc>
          <w:tcPr>
            <w:tcW w:w="196" w:type="pct"/>
            <w:shd w:val="clear" w:color="auto" w:fill="auto"/>
            <w:vAlign w:val="center"/>
            <w:hideMark/>
          </w:tcPr>
          <w:p w14:paraId="407AC80D"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2</w:t>
            </w:r>
          </w:p>
        </w:tc>
        <w:tc>
          <w:tcPr>
            <w:tcW w:w="2894" w:type="pct"/>
            <w:shd w:val="clear" w:color="auto" w:fill="auto"/>
            <w:vAlign w:val="center"/>
            <w:hideMark/>
          </w:tcPr>
          <w:p w14:paraId="415981F9"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21DC12D6"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ед.</w:t>
            </w:r>
          </w:p>
        </w:tc>
        <w:tc>
          <w:tcPr>
            <w:tcW w:w="721" w:type="pct"/>
            <w:shd w:val="clear" w:color="auto" w:fill="auto"/>
            <w:vAlign w:val="center"/>
            <w:hideMark/>
          </w:tcPr>
          <w:p w14:paraId="12CB6C5E"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c>
          <w:tcPr>
            <w:tcW w:w="632" w:type="pct"/>
            <w:shd w:val="clear" w:color="auto" w:fill="auto"/>
            <w:vAlign w:val="center"/>
            <w:hideMark/>
          </w:tcPr>
          <w:p w14:paraId="210916B6"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r>
      <w:tr w:rsidR="0016203B" w:rsidRPr="00745C26" w14:paraId="2C4D2DA6" w14:textId="77777777" w:rsidTr="00D74016">
        <w:trPr>
          <w:trHeight w:val="966"/>
        </w:trPr>
        <w:tc>
          <w:tcPr>
            <w:tcW w:w="196" w:type="pct"/>
            <w:shd w:val="clear" w:color="auto" w:fill="auto"/>
            <w:vAlign w:val="center"/>
            <w:hideMark/>
          </w:tcPr>
          <w:p w14:paraId="78276691"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3</w:t>
            </w:r>
          </w:p>
        </w:tc>
        <w:tc>
          <w:tcPr>
            <w:tcW w:w="2894" w:type="pct"/>
            <w:shd w:val="clear" w:color="auto" w:fill="auto"/>
            <w:vAlign w:val="center"/>
            <w:hideMark/>
          </w:tcPr>
          <w:p w14:paraId="1A96C609"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2537F667"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proofErr w:type="spellStart"/>
            <w:r w:rsidRPr="00745C26">
              <w:rPr>
                <w:rFonts w:ascii="Times New Roman" w:eastAsia="Arial Unicode MS" w:hAnsi="Times New Roman"/>
                <w:color w:val="000000"/>
                <w:sz w:val="20"/>
                <w:szCs w:val="20"/>
                <w:lang w:eastAsia="ru-RU"/>
              </w:rPr>
              <w:t>кг.у.т</w:t>
            </w:r>
            <w:proofErr w:type="spellEnd"/>
            <w:r w:rsidRPr="00745C26">
              <w:rPr>
                <w:rFonts w:ascii="Times New Roman" w:eastAsia="Arial Unicode MS" w:hAnsi="Times New Roman"/>
                <w:color w:val="000000"/>
                <w:sz w:val="20"/>
                <w:szCs w:val="20"/>
                <w:lang w:eastAsia="ru-RU"/>
              </w:rPr>
              <w:t>./ Гкал</w:t>
            </w:r>
          </w:p>
        </w:tc>
        <w:tc>
          <w:tcPr>
            <w:tcW w:w="721" w:type="pct"/>
            <w:shd w:val="clear" w:color="auto" w:fill="auto"/>
            <w:vAlign w:val="center"/>
          </w:tcPr>
          <w:p w14:paraId="6EF48A8F" w14:textId="77777777" w:rsidR="0016203B" w:rsidRPr="004E1BAC" w:rsidRDefault="0016203B" w:rsidP="0016203B">
            <w:pPr>
              <w:spacing w:after="0"/>
              <w:jc w:val="center"/>
              <w:rPr>
                <w:rFonts w:ascii="Times New Roman" w:eastAsia="Arial Unicode MS" w:hAnsi="Times New Roman"/>
                <w:color w:val="000000"/>
                <w:sz w:val="20"/>
                <w:szCs w:val="20"/>
              </w:rPr>
            </w:pPr>
            <w:r w:rsidRPr="004E1BAC">
              <w:rPr>
                <w:rFonts w:ascii="Times New Roman" w:eastAsia="Arial Unicode MS" w:hAnsi="Times New Roman"/>
                <w:color w:val="000000"/>
                <w:sz w:val="20"/>
                <w:szCs w:val="20"/>
              </w:rPr>
              <w:t>179,17</w:t>
            </w:r>
          </w:p>
        </w:tc>
        <w:tc>
          <w:tcPr>
            <w:tcW w:w="632" w:type="pct"/>
            <w:shd w:val="clear" w:color="auto" w:fill="auto"/>
            <w:vAlign w:val="center"/>
          </w:tcPr>
          <w:p w14:paraId="3674722E" w14:textId="77777777" w:rsidR="0016203B" w:rsidRPr="004E1BAC" w:rsidRDefault="0016203B" w:rsidP="0016203B">
            <w:pPr>
              <w:spacing w:after="0"/>
              <w:jc w:val="center"/>
              <w:rPr>
                <w:rFonts w:ascii="Times New Roman" w:eastAsia="Arial Unicode MS" w:hAnsi="Times New Roman"/>
                <w:color w:val="000000"/>
                <w:sz w:val="20"/>
                <w:szCs w:val="20"/>
              </w:rPr>
            </w:pPr>
            <w:r w:rsidRPr="004E1BAC">
              <w:rPr>
                <w:rFonts w:ascii="Times New Roman" w:eastAsia="Arial Unicode MS" w:hAnsi="Times New Roman"/>
                <w:color w:val="000000"/>
                <w:sz w:val="20"/>
                <w:szCs w:val="20"/>
              </w:rPr>
              <w:t>179,17</w:t>
            </w:r>
          </w:p>
        </w:tc>
      </w:tr>
      <w:tr w:rsidR="0016203B" w:rsidRPr="00745C26" w14:paraId="4F129885" w14:textId="77777777" w:rsidTr="00D74016">
        <w:trPr>
          <w:trHeight w:val="824"/>
        </w:trPr>
        <w:tc>
          <w:tcPr>
            <w:tcW w:w="196" w:type="pct"/>
            <w:shd w:val="clear" w:color="auto" w:fill="auto"/>
            <w:vAlign w:val="center"/>
            <w:hideMark/>
          </w:tcPr>
          <w:p w14:paraId="27DCF21A" w14:textId="77777777" w:rsidR="0016203B" w:rsidRPr="00745C26" w:rsidRDefault="0016203B" w:rsidP="0016203B">
            <w:pPr>
              <w:spacing w:after="0"/>
              <w:jc w:val="center"/>
              <w:rPr>
                <w:rFonts w:ascii="Times New Roman" w:eastAsia="Arial Unicode MS" w:hAnsi="Times New Roman"/>
                <w:color w:val="000000"/>
                <w:sz w:val="20"/>
                <w:szCs w:val="20"/>
                <w:highlight w:val="yellow"/>
                <w:lang w:eastAsia="ru-RU"/>
              </w:rPr>
            </w:pPr>
            <w:r w:rsidRPr="00745C26">
              <w:rPr>
                <w:rFonts w:ascii="Times New Roman" w:eastAsia="Arial Unicode MS" w:hAnsi="Times New Roman"/>
                <w:color w:val="000000"/>
                <w:sz w:val="20"/>
                <w:szCs w:val="20"/>
                <w:lang w:eastAsia="ru-RU"/>
              </w:rPr>
              <w:t>4</w:t>
            </w:r>
          </w:p>
        </w:tc>
        <w:tc>
          <w:tcPr>
            <w:tcW w:w="2894" w:type="pct"/>
            <w:shd w:val="clear" w:color="auto" w:fill="auto"/>
            <w:vAlign w:val="center"/>
            <w:hideMark/>
          </w:tcPr>
          <w:p w14:paraId="62409D25"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63D97C24"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Гкал / м</w:t>
            </w:r>
            <w:r w:rsidRPr="00745C26">
              <w:rPr>
                <w:rFonts w:ascii="Times New Roman" w:eastAsia="Arial Unicode MS" w:hAnsi="Times New Roman"/>
                <w:color w:val="000000"/>
                <w:sz w:val="20"/>
                <w:szCs w:val="20"/>
                <w:vertAlign w:val="superscript"/>
                <w:lang w:eastAsia="ru-RU"/>
              </w:rPr>
              <w:t>2</w:t>
            </w:r>
          </w:p>
        </w:tc>
        <w:tc>
          <w:tcPr>
            <w:tcW w:w="721" w:type="pct"/>
            <w:shd w:val="clear" w:color="auto" w:fill="auto"/>
            <w:vAlign w:val="center"/>
          </w:tcPr>
          <w:p w14:paraId="297C59E8" w14:textId="77777777" w:rsidR="0016203B" w:rsidRPr="004E1BAC" w:rsidRDefault="0016203B" w:rsidP="0016203B">
            <w:pPr>
              <w:spacing w:after="0"/>
              <w:jc w:val="center"/>
              <w:rPr>
                <w:rFonts w:ascii="Times New Roman" w:eastAsia="Arial Unicode MS" w:hAnsi="Times New Roman"/>
                <w:color w:val="000000"/>
                <w:sz w:val="20"/>
                <w:szCs w:val="20"/>
              </w:rPr>
            </w:pPr>
            <w:r w:rsidRPr="004E1BAC">
              <w:rPr>
                <w:rFonts w:ascii="Times New Roman" w:hAnsi="Times New Roman"/>
                <w:color w:val="000000"/>
                <w:sz w:val="20"/>
                <w:szCs w:val="20"/>
              </w:rPr>
              <w:t>1,47</w:t>
            </w:r>
          </w:p>
        </w:tc>
        <w:tc>
          <w:tcPr>
            <w:tcW w:w="632" w:type="pct"/>
            <w:shd w:val="clear" w:color="auto" w:fill="auto"/>
            <w:vAlign w:val="center"/>
          </w:tcPr>
          <w:p w14:paraId="2291D12E" w14:textId="77777777" w:rsidR="0016203B" w:rsidRPr="004E1BAC" w:rsidRDefault="0016203B" w:rsidP="0016203B">
            <w:pPr>
              <w:spacing w:after="0"/>
              <w:jc w:val="center"/>
              <w:rPr>
                <w:rFonts w:ascii="Times New Roman" w:eastAsia="Arial Unicode MS" w:hAnsi="Times New Roman"/>
                <w:color w:val="000000"/>
                <w:sz w:val="20"/>
                <w:szCs w:val="20"/>
              </w:rPr>
            </w:pPr>
            <w:r w:rsidRPr="004E1BAC">
              <w:rPr>
                <w:rFonts w:ascii="Times New Roman" w:hAnsi="Times New Roman"/>
                <w:color w:val="000000"/>
                <w:sz w:val="20"/>
                <w:szCs w:val="20"/>
              </w:rPr>
              <w:t>1,47</w:t>
            </w:r>
          </w:p>
        </w:tc>
      </w:tr>
      <w:tr w:rsidR="0016203B" w:rsidRPr="00745C26" w14:paraId="6DB2B1C8" w14:textId="77777777" w:rsidTr="00D74016">
        <w:trPr>
          <w:trHeight w:val="680"/>
        </w:trPr>
        <w:tc>
          <w:tcPr>
            <w:tcW w:w="196" w:type="pct"/>
            <w:shd w:val="clear" w:color="auto" w:fill="auto"/>
            <w:vAlign w:val="center"/>
            <w:hideMark/>
          </w:tcPr>
          <w:p w14:paraId="1771F2BF"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5</w:t>
            </w:r>
          </w:p>
        </w:tc>
        <w:tc>
          <w:tcPr>
            <w:tcW w:w="2894" w:type="pct"/>
            <w:shd w:val="clear" w:color="auto" w:fill="auto"/>
            <w:vAlign w:val="center"/>
            <w:hideMark/>
          </w:tcPr>
          <w:p w14:paraId="097A475B"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331029DA"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w:t>
            </w:r>
          </w:p>
        </w:tc>
        <w:tc>
          <w:tcPr>
            <w:tcW w:w="721" w:type="pct"/>
            <w:shd w:val="clear" w:color="auto" w:fill="auto"/>
            <w:vAlign w:val="center"/>
          </w:tcPr>
          <w:p w14:paraId="0E226817" w14:textId="77777777" w:rsidR="0016203B" w:rsidRPr="004E1BAC" w:rsidRDefault="0016203B" w:rsidP="0016203B">
            <w:pPr>
              <w:spacing w:after="0"/>
              <w:jc w:val="center"/>
              <w:rPr>
                <w:rFonts w:ascii="Times New Roman" w:eastAsia="Arial Unicode MS" w:hAnsi="Times New Roman"/>
                <w:color w:val="000000"/>
                <w:sz w:val="20"/>
                <w:szCs w:val="20"/>
              </w:rPr>
            </w:pPr>
            <w:r w:rsidRPr="004E1BAC">
              <w:rPr>
                <w:rFonts w:ascii="Times New Roman" w:eastAsia="Arial Unicode MS" w:hAnsi="Times New Roman"/>
                <w:color w:val="000000"/>
                <w:sz w:val="20"/>
                <w:szCs w:val="20"/>
              </w:rPr>
              <w:t>62,8</w:t>
            </w:r>
          </w:p>
        </w:tc>
        <w:tc>
          <w:tcPr>
            <w:tcW w:w="632" w:type="pct"/>
            <w:shd w:val="clear" w:color="auto" w:fill="auto"/>
            <w:vAlign w:val="center"/>
          </w:tcPr>
          <w:p w14:paraId="58FFF04D" w14:textId="77777777" w:rsidR="0016203B" w:rsidRPr="004E1BAC" w:rsidRDefault="0016203B" w:rsidP="0016203B">
            <w:pPr>
              <w:spacing w:after="0"/>
              <w:jc w:val="center"/>
              <w:rPr>
                <w:rFonts w:ascii="Times New Roman" w:eastAsia="Arial Unicode MS" w:hAnsi="Times New Roman"/>
                <w:color w:val="000000"/>
                <w:sz w:val="20"/>
                <w:szCs w:val="20"/>
              </w:rPr>
            </w:pPr>
            <w:r w:rsidRPr="004E1BAC">
              <w:rPr>
                <w:rFonts w:ascii="Times New Roman" w:eastAsia="Arial Unicode MS" w:hAnsi="Times New Roman"/>
                <w:color w:val="000000"/>
                <w:sz w:val="20"/>
                <w:szCs w:val="20"/>
              </w:rPr>
              <w:t>57,7</w:t>
            </w:r>
          </w:p>
        </w:tc>
      </w:tr>
      <w:bookmarkEnd w:id="51"/>
      <w:bookmarkEnd w:id="54"/>
      <w:tr w:rsidR="0016203B" w:rsidRPr="00745C26" w14:paraId="54AD1E2C" w14:textId="77777777" w:rsidTr="00D74016">
        <w:trPr>
          <w:trHeight w:val="974"/>
        </w:trPr>
        <w:tc>
          <w:tcPr>
            <w:tcW w:w="196" w:type="pct"/>
            <w:shd w:val="clear" w:color="auto" w:fill="auto"/>
            <w:vAlign w:val="center"/>
            <w:hideMark/>
          </w:tcPr>
          <w:p w14:paraId="7B5B3080"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6</w:t>
            </w:r>
          </w:p>
        </w:tc>
        <w:tc>
          <w:tcPr>
            <w:tcW w:w="2894" w:type="pct"/>
            <w:shd w:val="clear" w:color="auto" w:fill="auto"/>
            <w:vAlign w:val="center"/>
            <w:hideMark/>
          </w:tcPr>
          <w:p w14:paraId="74609F99"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39D7AF96"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м</w:t>
            </w:r>
            <w:r w:rsidRPr="00745C26">
              <w:rPr>
                <w:rFonts w:ascii="Times New Roman" w:eastAsia="Arial Unicode MS" w:hAnsi="Times New Roman"/>
                <w:color w:val="000000"/>
                <w:sz w:val="20"/>
                <w:szCs w:val="20"/>
                <w:vertAlign w:val="superscript"/>
                <w:lang w:eastAsia="ru-RU"/>
              </w:rPr>
              <w:t>2</w:t>
            </w:r>
            <w:r w:rsidRPr="00745C26">
              <w:rPr>
                <w:rFonts w:ascii="Times New Roman" w:eastAsia="Arial Unicode MS" w:hAnsi="Times New Roman"/>
                <w:color w:val="000000"/>
                <w:sz w:val="20"/>
                <w:szCs w:val="20"/>
                <w:lang w:eastAsia="ru-RU"/>
              </w:rPr>
              <w:t>/Гкал/ч</w:t>
            </w:r>
          </w:p>
        </w:tc>
        <w:tc>
          <w:tcPr>
            <w:tcW w:w="721" w:type="pct"/>
            <w:shd w:val="clear" w:color="auto" w:fill="auto"/>
            <w:vAlign w:val="center"/>
          </w:tcPr>
          <w:p w14:paraId="2277E2D6" w14:textId="77777777" w:rsidR="0016203B" w:rsidRPr="004E1BAC" w:rsidRDefault="0016203B" w:rsidP="0016203B">
            <w:pPr>
              <w:spacing w:after="0"/>
              <w:jc w:val="center"/>
              <w:rPr>
                <w:rFonts w:ascii="Times New Roman" w:eastAsia="Arial Unicode MS" w:hAnsi="Times New Roman"/>
                <w:color w:val="000000"/>
                <w:sz w:val="20"/>
                <w:szCs w:val="20"/>
              </w:rPr>
            </w:pPr>
            <w:r w:rsidRPr="004E1BAC">
              <w:rPr>
                <w:rFonts w:ascii="Times New Roman" w:hAnsi="Times New Roman"/>
                <w:color w:val="000000"/>
                <w:sz w:val="20"/>
                <w:szCs w:val="20"/>
              </w:rPr>
              <w:t>292,33</w:t>
            </w:r>
          </w:p>
        </w:tc>
        <w:tc>
          <w:tcPr>
            <w:tcW w:w="632" w:type="pct"/>
            <w:shd w:val="clear" w:color="auto" w:fill="auto"/>
            <w:vAlign w:val="center"/>
          </w:tcPr>
          <w:p w14:paraId="6C46014F" w14:textId="77777777" w:rsidR="0016203B" w:rsidRPr="004E1BAC" w:rsidRDefault="0016203B" w:rsidP="0016203B">
            <w:pPr>
              <w:spacing w:after="0"/>
              <w:jc w:val="center"/>
              <w:rPr>
                <w:rFonts w:ascii="Times New Roman" w:eastAsia="Arial Unicode MS" w:hAnsi="Times New Roman"/>
                <w:color w:val="000000"/>
                <w:sz w:val="20"/>
                <w:szCs w:val="20"/>
              </w:rPr>
            </w:pPr>
            <w:r w:rsidRPr="004E1BAC">
              <w:rPr>
                <w:rFonts w:ascii="Times New Roman" w:eastAsia="Arial Unicode MS" w:hAnsi="Times New Roman"/>
                <w:color w:val="000000"/>
                <w:sz w:val="20"/>
                <w:szCs w:val="20"/>
              </w:rPr>
              <w:t>292,33</w:t>
            </w:r>
          </w:p>
        </w:tc>
      </w:tr>
      <w:tr w:rsidR="0016203B" w:rsidRPr="00745C26" w14:paraId="1442D838" w14:textId="77777777" w:rsidTr="00D74016">
        <w:trPr>
          <w:trHeight w:val="1102"/>
        </w:trPr>
        <w:tc>
          <w:tcPr>
            <w:tcW w:w="196" w:type="pct"/>
            <w:shd w:val="clear" w:color="auto" w:fill="auto"/>
            <w:vAlign w:val="center"/>
            <w:hideMark/>
          </w:tcPr>
          <w:p w14:paraId="106B5C2C"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7</w:t>
            </w:r>
          </w:p>
        </w:tc>
        <w:tc>
          <w:tcPr>
            <w:tcW w:w="2894" w:type="pct"/>
            <w:shd w:val="clear" w:color="auto" w:fill="auto"/>
            <w:vAlign w:val="center"/>
            <w:hideMark/>
          </w:tcPr>
          <w:p w14:paraId="01BBC3D4"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1B544634"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w:t>
            </w:r>
          </w:p>
        </w:tc>
        <w:tc>
          <w:tcPr>
            <w:tcW w:w="721" w:type="pct"/>
            <w:shd w:val="clear" w:color="auto" w:fill="auto"/>
            <w:vAlign w:val="center"/>
            <w:hideMark/>
          </w:tcPr>
          <w:p w14:paraId="0B15F67D"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c>
          <w:tcPr>
            <w:tcW w:w="632" w:type="pct"/>
            <w:shd w:val="clear" w:color="auto" w:fill="auto"/>
            <w:vAlign w:val="center"/>
            <w:hideMark/>
          </w:tcPr>
          <w:p w14:paraId="649DC95D"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r>
      <w:tr w:rsidR="0016203B" w:rsidRPr="00745C26" w14:paraId="51BB49A4" w14:textId="77777777" w:rsidTr="0016203B">
        <w:trPr>
          <w:trHeight w:val="20"/>
        </w:trPr>
        <w:tc>
          <w:tcPr>
            <w:tcW w:w="196" w:type="pct"/>
            <w:shd w:val="clear" w:color="auto" w:fill="auto"/>
            <w:vAlign w:val="center"/>
            <w:hideMark/>
          </w:tcPr>
          <w:p w14:paraId="636D913E"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lastRenderedPageBreak/>
              <w:t>8</w:t>
            </w:r>
          </w:p>
        </w:tc>
        <w:tc>
          <w:tcPr>
            <w:tcW w:w="2894" w:type="pct"/>
            <w:shd w:val="clear" w:color="auto" w:fill="auto"/>
            <w:vAlign w:val="center"/>
            <w:hideMark/>
          </w:tcPr>
          <w:p w14:paraId="7D69DA80"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60F05EAD"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proofErr w:type="spellStart"/>
            <w:r w:rsidRPr="00745C26">
              <w:rPr>
                <w:rFonts w:ascii="Times New Roman" w:eastAsia="Arial Unicode MS" w:hAnsi="Times New Roman"/>
                <w:color w:val="000000"/>
                <w:sz w:val="20"/>
                <w:szCs w:val="20"/>
                <w:lang w:eastAsia="ru-RU"/>
              </w:rPr>
              <w:t>кг.у.т</w:t>
            </w:r>
            <w:proofErr w:type="spellEnd"/>
            <w:r w:rsidRPr="00745C26">
              <w:rPr>
                <w:rFonts w:ascii="Times New Roman" w:eastAsia="Arial Unicode MS" w:hAnsi="Times New Roman"/>
                <w:color w:val="000000"/>
                <w:sz w:val="20"/>
                <w:szCs w:val="20"/>
                <w:lang w:eastAsia="ru-RU"/>
              </w:rPr>
              <w:t>./ кВт</w:t>
            </w:r>
          </w:p>
        </w:tc>
        <w:tc>
          <w:tcPr>
            <w:tcW w:w="721" w:type="pct"/>
            <w:shd w:val="clear" w:color="auto" w:fill="auto"/>
            <w:vAlign w:val="center"/>
            <w:hideMark/>
          </w:tcPr>
          <w:p w14:paraId="006D0E8F"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c>
          <w:tcPr>
            <w:tcW w:w="632" w:type="pct"/>
            <w:shd w:val="clear" w:color="auto" w:fill="auto"/>
            <w:vAlign w:val="center"/>
            <w:hideMark/>
          </w:tcPr>
          <w:p w14:paraId="72D43327"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r>
      <w:tr w:rsidR="0016203B" w:rsidRPr="00745C26" w14:paraId="7BA6C81E" w14:textId="77777777" w:rsidTr="0016203B">
        <w:trPr>
          <w:trHeight w:val="20"/>
        </w:trPr>
        <w:tc>
          <w:tcPr>
            <w:tcW w:w="196" w:type="pct"/>
            <w:shd w:val="clear" w:color="auto" w:fill="auto"/>
            <w:vAlign w:val="center"/>
            <w:hideMark/>
          </w:tcPr>
          <w:p w14:paraId="1905024E"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9</w:t>
            </w:r>
          </w:p>
        </w:tc>
        <w:tc>
          <w:tcPr>
            <w:tcW w:w="2894" w:type="pct"/>
            <w:shd w:val="clear" w:color="auto" w:fill="auto"/>
            <w:vAlign w:val="center"/>
            <w:hideMark/>
          </w:tcPr>
          <w:p w14:paraId="70362920"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68D492B4"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w:t>
            </w:r>
          </w:p>
        </w:tc>
        <w:tc>
          <w:tcPr>
            <w:tcW w:w="721" w:type="pct"/>
            <w:shd w:val="clear" w:color="auto" w:fill="auto"/>
            <w:vAlign w:val="center"/>
            <w:hideMark/>
          </w:tcPr>
          <w:p w14:paraId="3E0CFAC0"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c>
          <w:tcPr>
            <w:tcW w:w="632" w:type="pct"/>
            <w:shd w:val="clear" w:color="auto" w:fill="auto"/>
            <w:vAlign w:val="center"/>
            <w:hideMark/>
          </w:tcPr>
          <w:p w14:paraId="12FC7F27"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r>
      <w:tr w:rsidR="0016203B" w:rsidRPr="00745C26" w14:paraId="4616DD8B" w14:textId="77777777" w:rsidTr="0016203B">
        <w:trPr>
          <w:trHeight w:val="20"/>
        </w:trPr>
        <w:tc>
          <w:tcPr>
            <w:tcW w:w="196" w:type="pct"/>
            <w:shd w:val="clear" w:color="auto" w:fill="auto"/>
            <w:vAlign w:val="center"/>
            <w:hideMark/>
          </w:tcPr>
          <w:p w14:paraId="485815A4"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10</w:t>
            </w:r>
          </w:p>
        </w:tc>
        <w:tc>
          <w:tcPr>
            <w:tcW w:w="2894" w:type="pct"/>
            <w:shd w:val="clear" w:color="auto" w:fill="auto"/>
            <w:vAlign w:val="center"/>
            <w:hideMark/>
          </w:tcPr>
          <w:p w14:paraId="76432066"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083ED182"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w:t>
            </w:r>
          </w:p>
        </w:tc>
        <w:tc>
          <w:tcPr>
            <w:tcW w:w="721" w:type="pct"/>
            <w:shd w:val="clear" w:color="auto" w:fill="auto"/>
            <w:vAlign w:val="center"/>
            <w:hideMark/>
          </w:tcPr>
          <w:p w14:paraId="6CF823CB" w14:textId="77777777" w:rsidR="0016203B" w:rsidRPr="004E1BAC" w:rsidRDefault="0016203B" w:rsidP="0016203B">
            <w:pPr>
              <w:spacing w:after="0"/>
              <w:jc w:val="center"/>
              <w:rPr>
                <w:rFonts w:ascii="Times New Roman" w:eastAsia="Arial Unicode MS" w:hAnsi="Times New Roman"/>
                <w:color w:val="000000"/>
                <w:sz w:val="20"/>
                <w:szCs w:val="20"/>
                <w:highlight w:val="yellow"/>
                <w:lang w:eastAsia="ru-RU"/>
              </w:rPr>
            </w:pPr>
            <w:r w:rsidRPr="004E1BAC">
              <w:rPr>
                <w:rFonts w:ascii="Times New Roman" w:eastAsia="Arial Unicode MS" w:hAnsi="Times New Roman"/>
                <w:color w:val="000000"/>
                <w:sz w:val="20"/>
                <w:szCs w:val="20"/>
                <w:lang w:eastAsia="ru-RU"/>
              </w:rPr>
              <w:t>24,39</w:t>
            </w:r>
          </w:p>
        </w:tc>
        <w:tc>
          <w:tcPr>
            <w:tcW w:w="632" w:type="pct"/>
            <w:shd w:val="clear" w:color="auto" w:fill="auto"/>
            <w:vAlign w:val="center"/>
            <w:hideMark/>
          </w:tcPr>
          <w:p w14:paraId="06820C19"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Pr>
                <w:rFonts w:ascii="Times New Roman" w:eastAsia="Arial Unicode MS" w:hAnsi="Times New Roman"/>
                <w:color w:val="000000"/>
                <w:sz w:val="20"/>
                <w:szCs w:val="20"/>
                <w:lang w:eastAsia="ru-RU"/>
              </w:rPr>
              <w:t>24,39</w:t>
            </w:r>
          </w:p>
        </w:tc>
      </w:tr>
      <w:tr w:rsidR="0016203B" w:rsidRPr="00745C26" w14:paraId="7BAED34D" w14:textId="77777777" w:rsidTr="0016203B">
        <w:trPr>
          <w:trHeight w:val="20"/>
        </w:trPr>
        <w:tc>
          <w:tcPr>
            <w:tcW w:w="196" w:type="pct"/>
            <w:shd w:val="clear" w:color="auto" w:fill="auto"/>
            <w:vAlign w:val="center"/>
            <w:hideMark/>
          </w:tcPr>
          <w:p w14:paraId="763DFBC1"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11</w:t>
            </w:r>
          </w:p>
        </w:tc>
        <w:tc>
          <w:tcPr>
            <w:tcW w:w="2894" w:type="pct"/>
            <w:shd w:val="clear" w:color="auto" w:fill="auto"/>
            <w:vAlign w:val="center"/>
            <w:hideMark/>
          </w:tcPr>
          <w:p w14:paraId="42F00849"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0D7AA506"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лет</w:t>
            </w:r>
          </w:p>
        </w:tc>
        <w:tc>
          <w:tcPr>
            <w:tcW w:w="721" w:type="pct"/>
            <w:shd w:val="clear" w:color="auto" w:fill="auto"/>
            <w:vAlign w:val="center"/>
            <w:hideMark/>
          </w:tcPr>
          <w:p w14:paraId="35199C1D"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н/д</w:t>
            </w:r>
          </w:p>
        </w:tc>
        <w:tc>
          <w:tcPr>
            <w:tcW w:w="632" w:type="pct"/>
            <w:shd w:val="clear" w:color="auto" w:fill="auto"/>
            <w:vAlign w:val="center"/>
            <w:hideMark/>
          </w:tcPr>
          <w:p w14:paraId="3286E292"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н/д</w:t>
            </w:r>
          </w:p>
        </w:tc>
      </w:tr>
      <w:tr w:rsidR="0016203B" w:rsidRPr="00745C26" w14:paraId="22FB06A0" w14:textId="77777777" w:rsidTr="0016203B">
        <w:trPr>
          <w:trHeight w:val="20"/>
        </w:trPr>
        <w:tc>
          <w:tcPr>
            <w:tcW w:w="196" w:type="pct"/>
            <w:shd w:val="clear" w:color="auto" w:fill="auto"/>
            <w:vAlign w:val="center"/>
            <w:hideMark/>
          </w:tcPr>
          <w:p w14:paraId="7CED301F"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12</w:t>
            </w:r>
          </w:p>
        </w:tc>
        <w:tc>
          <w:tcPr>
            <w:tcW w:w="2894" w:type="pct"/>
            <w:shd w:val="clear" w:color="auto" w:fill="auto"/>
            <w:vAlign w:val="center"/>
            <w:hideMark/>
          </w:tcPr>
          <w:p w14:paraId="325C1EE8"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131A77AF"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w:t>
            </w:r>
          </w:p>
        </w:tc>
        <w:tc>
          <w:tcPr>
            <w:tcW w:w="721" w:type="pct"/>
            <w:shd w:val="clear" w:color="auto" w:fill="auto"/>
            <w:vAlign w:val="center"/>
            <w:hideMark/>
          </w:tcPr>
          <w:p w14:paraId="796E4066"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c>
          <w:tcPr>
            <w:tcW w:w="632" w:type="pct"/>
            <w:shd w:val="clear" w:color="auto" w:fill="auto"/>
            <w:vAlign w:val="center"/>
            <w:hideMark/>
          </w:tcPr>
          <w:p w14:paraId="15A9825E"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r>
      <w:tr w:rsidR="0016203B" w:rsidRPr="00745C26" w14:paraId="26A66933" w14:textId="77777777" w:rsidTr="0016203B">
        <w:trPr>
          <w:trHeight w:val="20"/>
        </w:trPr>
        <w:tc>
          <w:tcPr>
            <w:tcW w:w="196" w:type="pct"/>
            <w:shd w:val="clear" w:color="auto" w:fill="auto"/>
            <w:vAlign w:val="center"/>
            <w:hideMark/>
          </w:tcPr>
          <w:p w14:paraId="1339DDA0"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13</w:t>
            </w:r>
          </w:p>
        </w:tc>
        <w:tc>
          <w:tcPr>
            <w:tcW w:w="2894" w:type="pct"/>
            <w:shd w:val="clear" w:color="auto" w:fill="auto"/>
            <w:vAlign w:val="center"/>
            <w:hideMark/>
          </w:tcPr>
          <w:p w14:paraId="2DF81120"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20B5D5D7"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w:t>
            </w:r>
          </w:p>
        </w:tc>
        <w:tc>
          <w:tcPr>
            <w:tcW w:w="721" w:type="pct"/>
            <w:shd w:val="clear" w:color="auto" w:fill="auto"/>
            <w:vAlign w:val="center"/>
            <w:hideMark/>
          </w:tcPr>
          <w:p w14:paraId="7AD94B14"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c>
          <w:tcPr>
            <w:tcW w:w="632" w:type="pct"/>
            <w:shd w:val="clear" w:color="auto" w:fill="auto"/>
            <w:vAlign w:val="center"/>
            <w:hideMark/>
          </w:tcPr>
          <w:p w14:paraId="7D224462"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r>
      <w:tr w:rsidR="0016203B" w:rsidRPr="00745C26" w14:paraId="06AAA79E" w14:textId="77777777" w:rsidTr="0016203B">
        <w:trPr>
          <w:trHeight w:val="20"/>
        </w:trPr>
        <w:tc>
          <w:tcPr>
            <w:tcW w:w="5000" w:type="pct"/>
            <w:gridSpan w:val="5"/>
            <w:shd w:val="clear" w:color="auto" w:fill="auto"/>
            <w:vAlign w:val="center"/>
          </w:tcPr>
          <w:p w14:paraId="591E9E45" w14:textId="77777777" w:rsidR="0016203B" w:rsidRPr="00745C26" w:rsidRDefault="0016203B" w:rsidP="0016203B">
            <w:pPr>
              <w:widowControl w:val="0"/>
              <w:spacing w:after="0"/>
              <w:ind w:right="-99"/>
              <w:jc w:val="center"/>
              <w:outlineLvl w:val="1"/>
              <w:rPr>
                <w:rFonts w:ascii="Times New Roman" w:eastAsia="Times New Roman" w:hAnsi="Times New Roman"/>
                <w:b/>
                <w:szCs w:val="20"/>
                <w:lang w:eastAsia="ru-RU"/>
              </w:rPr>
            </w:pPr>
            <w:r>
              <w:rPr>
                <w:rFonts w:ascii="Times New Roman" w:eastAsia="Times New Roman" w:hAnsi="Times New Roman"/>
                <w:b/>
                <w:szCs w:val="20"/>
                <w:lang w:eastAsia="ru-RU"/>
              </w:rPr>
              <w:t>Котельная БМК</w:t>
            </w:r>
          </w:p>
        </w:tc>
      </w:tr>
      <w:tr w:rsidR="0016203B" w:rsidRPr="00745C26" w14:paraId="6AB3A758" w14:textId="77777777" w:rsidTr="0016203B">
        <w:trPr>
          <w:trHeight w:val="20"/>
        </w:trPr>
        <w:tc>
          <w:tcPr>
            <w:tcW w:w="196" w:type="pct"/>
            <w:shd w:val="clear" w:color="auto" w:fill="auto"/>
            <w:vAlign w:val="center"/>
            <w:hideMark/>
          </w:tcPr>
          <w:p w14:paraId="5BED171D"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1</w:t>
            </w:r>
          </w:p>
        </w:tc>
        <w:tc>
          <w:tcPr>
            <w:tcW w:w="2894" w:type="pct"/>
            <w:shd w:val="clear" w:color="auto" w:fill="auto"/>
            <w:vAlign w:val="center"/>
            <w:hideMark/>
          </w:tcPr>
          <w:p w14:paraId="319C8EA6"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5E194B59"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ед.</w:t>
            </w:r>
          </w:p>
        </w:tc>
        <w:tc>
          <w:tcPr>
            <w:tcW w:w="721" w:type="pct"/>
            <w:shd w:val="clear" w:color="auto" w:fill="auto"/>
            <w:vAlign w:val="center"/>
            <w:hideMark/>
          </w:tcPr>
          <w:p w14:paraId="0B6C7565"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c>
          <w:tcPr>
            <w:tcW w:w="632" w:type="pct"/>
            <w:shd w:val="clear" w:color="auto" w:fill="auto"/>
            <w:vAlign w:val="center"/>
            <w:hideMark/>
          </w:tcPr>
          <w:p w14:paraId="5AE051EC"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r>
      <w:tr w:rsidR="0016203B" w:rsidRPr="00745C26" w14:paraId="7B745050" w14:textId="77777777" w:rsidTr="0016203B">
        <w:trPr>
          <w:trHeight w:val="20"/>
        </w:trPr>
        <w:tc>
          <w:tcPr>
            <w:tcW w:w="196" w:type="pct"/>
            <w:shd w:val="clear" w:color="auto" w:fill="auto"/>
            <w:vAlign w:val="center"/>
            <w:hideMark/>
          </w:tcPr>
          <w:p w14:paraId="0927C84B"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2</w:t>
            </w:r>
          </w:p>
        </w:tc>
        <w:tc>
          <w:tcPr>
            <w:tcW w:w="2894" w:type="pct"/>
            <w:shd w:val="clear" w:color="auto" w:fill="auto"/>
            <w:vAlign w:val="center"/>
            <w:hideMark/>
          </w:tcPr>
          <w:p w14:paraId="563B993F"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4772E1F9"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ед.</w:t>
            </w:r>
          </w:p>
        </w:tc>
        <w:tc>
          <w:tcPr>
            <w:tcW w:w="721" w:type="pct"/>
            <w:shd w:val="clear" w:color="auto" w:fill="auto"/>
            <w:vAlign w:val="center"/>
            <w:hideMark/>
          </w:tcPr>
          <w:p w14:paraId="1D53F05D"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c>
          <w:tcPr>
            <w:tcW w:w="632" w:type="pct"/>
            <w:shd w:val="clear" w:color="auto" w:fill="auto"/>
            <w:vAlign w:val="center"/>
            <w:hideMark/>
          </w:tcPr>
          <w:p w14:paraId="3838F0A2"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r>
      <w:tr w:rsidR="0016203B" w:rsidRPr="00745C26" w14:paraId="52ECD020" w14:textId="77777777" w:rsidTr="0016203B">
        <w:trPr>
          <w:trHeight w:val="20"/>
        </w:trPr>
        <w:tc>
          <w:tcPr>
            <w:tcW w:w="196" w:type="pct"/>
            <w:shd w:val="clear" w:color="auto" w:fill="auto"/>
            <w:vAlign w:val="center"/>
            <w:hideMark/>
          </w:tcPr>
          <w:p w14:paraId="383A089F"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3</w:t>
            </w:r>
          </w:p>
        </w:tc>
        <w:tc>
          <w:tcPr>
            <w:tcW w:w="2894" w:type="pct"/>
            <w:shd w:val="clear" w:color="auto" w:fill="auto"/>
            <w:vAlign w:val="center"/>
            <w:hideMark/>
          </w:tcPr>
          <w:p w14:paraId="25698378"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5BE565EA"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proofErr w:type="spellStart"/>
            <w:r w:rsidRPr="00745C26">
              <w:rPr>
                <w:rFonts w:ascii="Times New Roman" w:eastAsia="Arial Unicode MS" w:hAnsi="Times New Roman"/>
                <w:color w:val="000000"/>
                <w:sz w:val="20"/>
                <w:szCs w:val="20"/>
                <w:lang w:eastAsia="ru-RU"/>
              </w:rPr>
              <w:t>кг.у.т</w:t>
            </w:r>
            <w:proofErr w:type="spellEnd"/>
            <w:r w:rsidRPr="00745C26">
              <w:rPr>
                <w:rFonts w:ascii="Times New Roman" w:eastAsia="Arial Unicode MS" w:hAnsi="Times New Roman"/>
                <w:color w:val="000000"/>
                <w:sz w:val="20"/>
                <w:szCs w:val="20"/>
                <w:lang w:eastAsia="ru-RU"/>
              </w:rPr>
              <w:t>./ Гкал</w:t>
            </w:r>
          </w:p>
        </w:tc>
        <w:tc>
          <w:tcPr>
            <w:tcW w:w="721" w:type="pct"/>
            <w:shd w:val="clear" w:color="auto" w:fill="auto"/>
            <w:vAlign w:val="center"/>
          </w:tcPr>
          <w:p w14:paraId="0A839B40" w14:textId="77777777" w:rsidR="0016203B" w:rsidRPr="00745C26" w:rsidRDefault="0016203B" w:rsidP="0016203B">
            <w:pPr>
              <w:spacing w:after="0"/>
              <w:jc w:val="center"/>
              <w:rPr>
                <w:rFonts w:ascii="Times New Roman" w:eastAsia="Arial Unicode MS" w:hAnsi="Times New Roman"/>
                <w:color w:val="000000"/>
                <w:sz w:val="20"/>
                <w:szCs w:val="20"/>
              </w:rPr>
            </w:pPr>
            <w:r>
              <w:rPr>
                <w:rFonts w:ascii="Times New Roman" w:eastAsia="Arial Unicode MS" w:hAnsi="Times New Roman"/>
                <w:color w:val="000000"/>
                <w:sz w:val="20"/>
                <w:szCs w:val="20"/>
              </w:rPr>
              <w:t>155,45</w:t>
            </w:r>
          </w:p>
        </w:tc>
        <w:tc>
          <w:tcPr>
            <w:tcW w:w="632" w:type="pct"/>
            <w:shd w:val="clear" w:color="auto" w:fill="auto"/>
            <w:vAlign w:val="center"/>
          </w:tcPr>
          <w:p w14:paraId="75E7A689" w14:textId="77777777" w:rsidR="0016203B" w:rsidRPr="00745C26" w:rsidRDefault="0016203B" w:rsidP="0016203B">
            <w:pPr>
              <w:spacing w:after="0"/>
              <w:jc w:val="center"/>
              <w:rPr>
                <w:rFonts w:ascii="Times New Roman" w:eastAsia="Arial Unicode MS" w:hAnsi="Times New Roman"/>
                <w:color w:val="000000"/>
                <w:sz w:val="20"/>
                <w:szCs w:val="20"/>
              </w:rPr>
            </w:pPr>
            <w:r>
              <w:rPr>
                <w:rFonts w:ascii="Times New Roman" w:eastAsia="Arial Unicode MS" w:hAnsi="Times New Roman"/>
                <w:color w:val="000000"/>
                <w:sz w:val="20"/>
                <w:szCs w:val="20"/>
              </w:rPr>
              <w:t>155,45</w:t>
            </w:r>
          </w:p>
        </w:tc>
      </w:tr>
      <w:tr w:rsidR="0016203B" w:rsidRPr="00745C26" w14:paraId="1144B42A" w14:textId="77777777" w:rsidTr="0016203B">
        <w:trPr>
          <w:trHeight w:val="20"/>
        </w:trPr>
        <w:tc>
          <w:tcPr>
            <w:tcW w:w="196" w:type="pct"/>
            <w:shd w:val="clear" w:color="auto" w:fill="auto"/>
            <w:vAlign w:val="center"/>
            <w:hideMark/>
          </w:tcPr>
          <w:p w14:paraId="61F94D4A" w14:textId="77777777" w:rsidR="0016203B" w:rsidRPr="00745C26" w:rsidRDefault="0016203B" w:rsidP="0016203B">
            <w:pPr>
              <w:spacing w:after="0"/>
              <w:jc w:val="center"/>
              <w:rPr>
                <w:rFonts w:ascii="Times New Roman" w:eastAsia="Arial Unicode MS" w:hAnsi="Times New Roman"/>
                <w:color w:val="000000"/>
                <w:sz w:val="20"/>
                <w:szCs w:val="20"/>
                <w:highlight w:val="yellow"/>
                <w:lang w:eastAsia="ru-RU"/>
              </w:rPr>
            </w:pPr>
            <w:r w:rsidRPr="00745C26">
              <w:rPr>
                <w:rFonts w:ascii="Times New Roman" w:eastAsia="Arial Unicode MS" w:hAnsi="Times New Roman"/>
                <w:color w:val="000000"/>
                <w:sz w:val="20"/>
                <w:szCs w:val="20"/>
                <w:lang w:eastAsia="ru-RU"/>
              </w:rPr>
              <w:t>4</w:t>
            </w:r>
          </w:p>
        </w:tc>
        <w:tc>
          <w:tcPr>
            <w:tcW w:w="2894" w:type="pct"/>
            <w:shd w:val="clear" w:color="auto" w:fill="auto"/>
            <w:vAlign w:val="center"/>
            <w:hideMark/>
          </w:tcPr>
          <w:p w14:paraId="3416FEC7"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7138EB89"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Гкал / м</w:t>
            </w:r>
            <w:r w:rsidRPr="00745C26">
              <w:rPr>
                <w:rFonts w:ascii="Times New Roman" w:eastAsia="Arial Unicode MS" w:hAnsi="Times New Roman"/>
                <w:color w:val="000000"/>
                <w:sz w:val="20"/>
                <w:szCs w:val="20"/>
                <w:vertAlign w:val="superscript"/>
                <w:lang w:eastAsia="ru-RU"/>
              </w:rPr>
              <w:t>2</w:t>
            </w:r>
          </w:p>
        </w:tc>
        <w:tc>
          <w:tcPr>
            <w:tcW w:w="721" w:type="pct"/>
            <w:shd w:val="clear" w:color="auto" w:fill="auto"/>
            <w:vAlign w:val="center"/>
          </w:tcPr>
          <w:p w14:paraId="2FB0DF68" w14:textId="77777777" w:rsidR="0016203B" w:rsidRPr="004E1BAC" w:rsidRDefault="0016203B" w:rsidP="0016203B">
            <w:pPr>
              <w:spacing w:after="0"/>
              <w:jc w:val="center"/>
              <w:rPr>
                <w:rFonts w:ascii="Times New Roman" w:eastAsia="Arial Unicode MS" w:hAnsi="Times New Roman"/>
                <w:color w:val="000000"/>
                <w:sz w:val="20"/>
                <w:szCs w:val="20"/>
              </w:rPr>
            </w:pPr>
            <w:r w:rsidRPr="004E1BAC">
              <w:rPr>
                <w:rFonts w:ascii="Times New Roman" w:hAnsi="Times New Roman"/>
                <w:color w:val="000000"/>
                <w:sz w:val="20"/>
                <w:szCs w:val="20"/>
              </w:rPr>
              <w:t>1,53</w:t>
            </w:r>
          </w:p>
        </w:tc>
        <w:tc>
          <w:tcPr>
            <w:tcW w:w="632" w:type="pct"/>
            <w:shd w:val="clear" w:color="auto" w:fill="auto"/>
            <w:vAlign w:val="center"/>
          </w:tcPr>
          <w:p w14:paraId="2F775D58" w14:textId="77777777" w:rsidR="0016203B" w:rsidRPr="004E1BAC" w:rsidRDefault="0016203B" w:rsidP="0016203B">
            <w:pPr>
              <w:spacing w:after="0"/>
              <w:jc w:val="center"/>
              <w:rPr>
                <w:rFonts w:ascii="Times New Roman" w:eastAsia="Arial Unicode MS" w:hAnsi="Times New Roman"/>
                <w:color w:val="000000"/>
                <w:sz w:val="20"/>
                <w:szCs w:val="20"/>
              </w:rPr>
            </w:pPr>
            <w:r w:rsidRPr="004E1BAC">
              <w:rPr>
                <w:rFonts w:ascii="Times New Roman" w:hAnsi="Times New Roman"/>
                <w:color w:val="000000"/>
                <w:sz w:val="20"/>
                <w:szCs w:val="20"/>
              </w:rPr>
              <w:t>1,53</w:t>
            </w:r>
          </w:p>
        </w:tc>
      </w:tr>
      <w:tr w:rsidR="0016203B" w:rsidRPr="00745C26" w14:paraId="1C37CF5D" w14:textId="77777777" w:rsidTr="0016203B">
        <w:trPr>
          <w:trHeight w:val="20"/>
        </w:trPr>
        <w:tc>
          <w:tcPr>
            <w:tcW w:w="196" w:type="pct"/>
            <w:shd w:val="clear" w:color="auto" w:fill="auto"/>
            <w:vAlign w:val="center"/>
            <w:hideMark/>
          </w:tcPr>
          <w:p w14:paraId="13C075C5"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5</w:t>
            </w:r>
          </w:p>
        </w:tc>
        <w:tc>
          <w:tcPr>
            <w:tcW w:w="2894" w:type="pct"/>
            <w:shd w:val="clear" w:color="auto" w:fill="auto"/>
            <w:vAlign w:val="center"/>
            <w:hideMark/>
          </w:tcPr>
          <w:p w14:paraId="5972B71E"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20E7EEB7"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w:t>
            </w:r>
          </w:p>
        </w:tc>
        <w:tc>
          <w:tcPr>
            <w:tcW w:w="721" w:type="pct"/>
            <w:shd w:val="clear" w:color="auto" w:fill="auto"/>
            <w:vAlign w:val="center"/>
          </w:tcPr>
          <w:p w14:paraId="7CBD9CC5" w14:textId="77777777" w:rsidR="0016203B" w:rsidRPr="004E1BAC" w:rsidRDefault="0016203B" w:rsidP="0016203B">
            <w:pPr>
              <w:spacing w:after="0"/>
              <w:jc w:val="center"/>
              <w:rPr>
                <w:rFonts w:ascii="Times New Roman" w:eastAsia="Arial Unicode MS" w:hAnsi="Times New Roman"/>
                <w:color w:val="000000"/>
                <w:sz w:val="20"/>
                <w:szCs w:val="20"/>
              </w:rPr>
            </w:pPr>
            <w:r w:rsidRPr="004E1BAC">
              <w:rPr>
                <w:rFonts w:ascii="Times New Roman" w:eastAsia="Arial Unicode MS" w:hAnsi="Times New Roman"/>
                <w:color w:val="000000"/>
                <w:sz w:val="20"/>
                <w:szCs w:val="20"/>
              </w:rPr>
              <w:t>64,3</w:t>
            </w:r>
          </w:p>
        </w:tc>
        <w:tc>
          <w:tcPr>
            <w:tcW w:w="632" w:type="pct"/>
            <w:shd w:val="clear" w:color="auto" w:fill="auto"/>
            <w:vAlign w:val="center"/>
          </w:tcPr>
          <w:p w14:paraId="11343DE9" w14:textId="77777777" w:rsidR="0016203B" w:rsidRPr="004E1BAC" w:rsidRDefault="0016203B" w:rsidP="0016203B">
            <w:pPr>
              <w:spacing w:after="0"/>
              <w:jc w:val="center"/>
              <w:rPr>
                <w:rFonts w:ascii="Times New Roman" w:eastAsia="Arial Unicode MS" w:hAnsi="Times New Roman"/>
                <w:color w:val="000000"/>
                <w:sz w:val="20"/>
                <w:szCs w:val="20"/>
              </w:rPr>
            </w:pPr>
            <w:r w:rsidRPr="004E1BAC">
              <w:rPr>
                <w:rFonts w:ascii="Times New Roman" w:eastAsia="Arial Unicode MS" w:hAnsi="Times New Roman"/>
                <w:color w:val="000000"/>
                <w:sz w:val="20"/>
                <w:szCs w:val="20"/>
              </w:rPr>
              <w:t>58,6</w:t>
            </w:r>
          </w:p>
        </w:tc>
      </w:tr>
      <w:tr w:rsidR="0016203B" w:rsidRPr="00745C26" w14:paraId="49171B22" w14:textId="77777777" w:rsidTr="0016203B">
        <w:trPr>
          <w:trHeight w:val="20"/>
        </w:trPr>
        <w:tc>
          <w:tcPr>
            <w:tcW w:w="196" w:type="pct"/>
            <w:shd w:val="clear" w:color="auto" w:fill="auto"/>
            <w:vAlign w:val="center"/>
            <w:hideMark/>
          </w:tcPr>
          <w:p w14:paraId="241AF3B6"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6</w:t>
            </w:r>
          </w:p>
        </w:tc>
        <w:tc>
          <w:tcPr>
            <w:tcW w:w="2894" w:type="pct"/>
            <w:shd w:val="clear" w:color="auto" w:fill="auto"/>
            <w:vAlign w:val="center"/>
            <w:hideMark/>
          </w:tcPr>
          <w:p w14:paraId="39044730"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742BCD82"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м</w:t>
            </w:r>
            <w:r w:rsidRPr="00745C26">
              <w:rPr>
                <w:rFonts w:ascii="Times New Roman" w:eastAsia="Arial Unicode MS" w:hAnsi="Times New Roman"/>
                <w:color w:val="000000"/>
                <w:sz w:val="20"/>
                <w:szCs w:val="20"/>
                <w:vertAlign w:val="superscript"/>
                <w:lang w:eastAsia="ru-RU"/>
              </w:rPr>
              <w:t>2</w:t>
            </w:r>
            <w:r w:rsidRPr="00745C26">
              <w:rPr>
                <w:rFonts w:ascii="Times New Roman" w:eastAsia="Arial Unicode MS" w:hAnsi="Times New Roman"/>
                <w:color w:val="000000"/>
                <w:sz w:val="20"/>
                <w:szCs w:val="20"/>
                <w:lang w:eastAsia="ru-RU"/>
              </w:rPr>
              <w:t>/Гкал/ч</w:t>
            </w:r>
          </w:p>
        </w:tc>
        <w:tc>
          <w:tcPr>
            <w:tcW w:w="721" w:type="pct"/>
            <w:shd w:val="clear" w:color="auto" w:fill="auto"/>
            <w:vAlign w:val="center"/>
          </w:tcPr>
          <w:p w14:paraId="4F77E298" w14:textId="77777777" w:rsidR="0016203B" w:rsidRPr="004E1BAC" w:rsidRDefault="0016203B" w:rsidP="0016203B">
            <w:pPr>
              <w:spacing w:after="0"/>
              <w:jc w:val="center"/>
              <w:rPr>
                <w:rFonts w:ascii="Times New Roman" w:eastAsia="Arial Unicode MS" w:hAnsi="Times New Roman"/>
                <w:color w:val="000000"/>
                <w:sz w:val="20"/>
                <w:szCs w:val="20"/>
              </w:rPr>
            </w:pPr>
            <w:r w:rsidRPr="004E1BAC">
              <w:rPr>
                <w:rFonts w:ascii="Times New Roman" w:hAnsi="Times New Roman"/>
                <w:color w:val="000000"/>
                <w:sz w:val="20"/>
                <w:szCs w:val="20"/>
              </w:rPr>
              <w:t>161,19</w:t>
            </w:r>
          </w:p>
        </w:tc>
        <w:tc>
          <w:tcPr>
            <w:tcW w:w="632" w:type="pct"/>
            <w:shd w:val="clear" w:color="auto" w:fill="auto"/>
            <w:vAlign w:val="center"/>
          </w:tcPr>
          <w:p w14:paraId="453CD07D" w14:textId="77777777" w:rsidR="0016203B" w:rsidRPr="004E1BAC" w:rsidRDefault="0016203B" w:rsidP="0016203B">
            <w:pPr>
              <w:spacing w:after="0"/>
              <w:jc w:val="center"/>
              <w:rPr>
                <w:rFonts w:ascii="Times New Roman" w:eastAsia="Arial Unicode MS" w:hAnsi="Times New Roman"/>
                <w:color w:val="000000"/>
                <w:sz w:val="20"/>
                <w:szCs w:val="20"/>
              </w:rPr>
            </w:pPr>
            <w:r w:rsidRPr="004E1BAC">
              <w:rPr>
                <w:rFonts w:ascii="Times New Roman" w:eastAsia="Arial Unicode MS" w:hAnsi="Times New Roman"/>
                <w:color w:val="000000"/>
                <w:sz w:val="20"/>
                <w:szCs w:val="20"/>
              </w:rPr>
              <w:t>161,19</w:t>
            </w:r>
          </w:p>
        </w:tc>
      </w:tr>
      <w:tr w:rsidR="0016203B" w:rsidRPr="00745C26" w14:paraId="0FA856A6" w14:textId="77777777" w:rsidTr="0016203B">
        <w:trPr>
          <w:trHeight w:val="20"/>
        </w:trPr>
        <w:tc>
          <w:tcPr>
            <w:tcW w:w="196" w:type="pct"/>
            <w:shd w:val="clear" w:color="auto" w:fill="auto"/>
            <w:vAlign w:val="center"/>
            <w:hideMark/>
          </w:tcPr>
          <w:p w14:paraId="1678CB62"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lastRenderedPageBreak/>
              <w:t>7</w:t>
            </w:r>
          </w:p>
        </w:tc>
        <w:tc>
          <w:tcPr>
            <w:tcW w:w="2894" w:type="pct"/>
            <w:shd w:val="clear" w:color="auto" w:fill="auto"/>
            <w:vAlign w:val="center"/>
            <w:hideMark/>
          </w:tcPr>
          <w:p w14:paraId="331F34E3"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4F3CAA7A"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w:t>
            </w:r>
          </w:p>
        </w:tc>
        <w:tc>
          <w:tcPr>
            <w:tcW w:w="721" w:type="pct"/>
            <w:shd w:val="clear" w:color="auto" w:fill="auto"/>
            <w:vAlign w:val="center"/>
            <w:hideMark/>
          </w:tcPr>
          <w:p w14:paraId="6564E522" w14:textId="77777777" w:rsidR="0016203B" w:rsidRPr="004E1BAC" w:rsidRDefault="0016203B" w:rsidP="0016203B">
            <w:pPr>
              <w:spacing w:after="0"/>
              <w:jc w:val="center"/>
              <w:rPr>
                <w:rFonts w:ascii="Times New Roman" w:eastAsia="Arial Unicode MS" w:hAnsi="Times New Roman"/>
                <w:color w:val="000000"/>
                <w:sz w:val="20"/>
                <w:szCs w:val="20"/>
                <w:lang w:eastAsia="ru-RU"/>
              </w:rPr>
            </w:pPr>
            <w:r w:rsidRPr="004E1BAC">
              <w:rPr>
                <w:rFonts w:ascii="Times New Roman" w:eastAsia="Arial Unicode MS" w:hAnsi="Times New Roman"/>
                <w:color w:val="000000"/>
                <w:sz w:val="20"/>
                <w:szCs w:val="20"/>
                <w:lang w:eastAsia="ru-RU"/>
              </w:rPr>
              <w:t>0</w:t>
            </w:r>
          </w:p>
        </w:tc>
        <w:tc>
          <w:tcPr>
            <w:tcW w:w="632" w:type="pct"/>
            <w:shd w:val="clear" w:color="auto" w:fill="auto"/>
            <w:vAlign w:val="center"/>
            <w:hideMark/>
          </w:tcPr>
          <w:p w14:paraId="6AB728E2" w14:textId="77777777" w:rsidR="0016203B" w:rsidRPr="004E1BAC" w:rsidRDefault="0016203B" w:rsidP="0016203B">
            <w:pPr>
              <w:spacing w:after="0"/>
              <w:jc w:val="center"/>
              <w:rPr>
                <w:rFonts w:ascii="Times New Roman" w:eastAsia="Arial Unicode MS" w:hAnsi="Times New Roman"/>
                <w:color w:val="000000"/>
                <w:sz w:val="20"/>
                <w:szCs w:val="20"/>
                <w:lang w:eastAsia="ru-RU"/>
              </w:rPr>
            </w:pPr>
            <w:r w:rsidRPr="004E1BAC">
              <w:rPr>
                <w:rFonts w:ascii="Times New Roman" w:eastAsia="Arial Unicode MS" w:hAnsi="Times New Roman"/>
                <w:color w:val="000000"/>
                <w:sz w:val="20"/>
                <w:szCs w:val="20"/>
                <w:lang w:eastAsia="ru-RU"/>
              </w:rPr>
              <w:t>0</w:t>
            </w:r>
          </w:p>
        </w:tc>
      </w:tr>
      <w:tr w:rsidR="0016203B" w:rsidRPr="00745C26" w14:paraId="58FF4553" w14:textId="77777777" w:rsidTr="002E5122">
        <w:trPr>
          <w:trHeight w:val="880"/>
        </w:trPr>
        <w:tc>
          <w:tcPr>
            <w:tcW w:w="196" w:type="pct"/>
            <w:shd w:val="clear" w:color="auto" w:fill="auto"/>
            <w:vAlign w:val="center"/>
            <w:hideMark/>
          </w:tcPr>
          <w:p w14:paraId="4810CB09"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8</w:t>
            </w:r>
          </w:p>
        </w:tc>
        <w:tc>
          <w:tcPr>
            <w:tcW w:w="2894" w:type="pct"/>
            <w:shd w:val="clear" w:color="auto" w:fill="auto"/>
            <w:vAlign w:val="center"/>
            <w:hideMark/>
          </w:tcPr>
          <w:p w14:paraId="474A02F8"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7D60B0BE"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proofErr w:type="spellStart"/>
            <w:r w:rsidRPr="00745C26">
              <w:rPr>
                <w:rFonts w:ascii="Times New Roman" w:eastAsia="Arial Unicode MS" w:hAnsi="Times New Roman"/>
                <w:color w:val="000000"/>
                <w:sz w:val="20"/>
                <w:szCs w:val="20"/>
                <w:lang w:eastAsia="ru-RU"/>
              </w:rPr>
              <w:t>кг.у.т</w:t>
            </w:r>
            <w:proofErr w:type="spellEnd"/>
            <w:r w:rsidRPr="00745C26">
              <w:rPr>
                <w:rFonts w:ascii="Times New Roman" w:eastAsia="Arial Unicode MS" w:hAnsi="Times New Roman"/>
                <w:color w:val="000000"/>
                <w:sz w:val="20"/>
                <w:szCs w:val="20"/>
                <w:lang w:eastAsia="ru-RU"/>
              </w:rPr>
              <w:t>./ кВт</w:t>
            </w:r>
          </w:p>
        </w:tc>
        <w:tc>
          <w:tcPr>
            <w:tcW w:w="721" w:type="pct"/>
            <w:shd w:val="clear" w:color="auto" w:fill="auto"/>
            <w:vAlign w:val="center"/>
            <w:hideMark/>
          </w:tcPr>
          <w:p w14:paraId="01696243" w14:textId="77777777" w:rsidR="0016203B" w:rsidRPr="004E1BAC" w:rsidRDefault="0016203B" w:rsidP="0016203B">
            <w:pPr>
              <w:spacing w:after="0"/>
              <w:jc w:val="center"/>
              <w:rPr>
                <w:rFonts w:ascii="Times New Roman" w:eastAsia="Arial Unicode MS" w:hAnsi="Times New Roman"/>
                <w:color w:val="000000"/>
                <w:sz w:val="20"/>
                <w:szCs w:val="20"/>
                <w:lang w:eastAsia="ru-RU"/>
              </w:rPr>
            </w:pPr>
            <w:r w:rsidRPr="004E1BAC">
              <w:rPr>
                <w:rFonts w:ascii="Times New Roman" w:eastAsia="Arial Unicode MS" w:hAnsi="Times New Roman"/>
                <w:color w:val="000000"/>
                <w:sz w:val="20"/>
                <w:szCs w:val="20"/>
                <w:lang w:eastAsia="ru-RU"/>
              </w:rPr>
              <w:t>0</w:t>
            </w:r>
          </w:p>
        </w:tc>
        <w:tc>
          <w:tcPr>
            <w:tcW w:w="632" w:type="pct"/>
            <w:shd w:val="clear" w:color="auto" w:fill="auto"/>
            <w:vAlign w:val="center"/>
            <w:hideMark/>
          </w:tcPr>
          <w:p w14:paraId="42EB53EB" w14:textId="77777777" w:rsidR="0016203B" w:rsidRPr="004E1BAC" w:rsidRDefault="0016203B" w:rsidP="0016203B">
            <w:pPr>
              <w:spacing w:after="0"/>
              <w:jc w:val="center"/>
              <w:rPr>
                <w:rFonts w:ascii="Times New Roman" w:eastAsia="Arial Unicode MS" w:hAnsi="Times New Roman"/>
                <w:color w:val="000000"/>
                <w:sz w:val="20"/>
                <w:szCs w:val="20"/>
                <w:lang w:eastAsia="ru-RU"/>
              </w:rPr>
            </w:pPr>
            <w:r w:rsidRPr="004E1BAC">
              <w:rPr>
                <w:rFonts w:ascii="Times New Roman" w:eastAsia="Arial Unicode MS" w:hAnsi="Times New Roman"/>
                <w:color w:val="000000"/>
                <w:sz w:val="20"/>
                <w:szCs w:val="20"/>
                <w:lang w:eastAsia="ru-RU"/>
              </w:rPr>
              <w:t>0</w:t>
            </w:r>
          </w:p>
        </w:tc>
      </w:tr>
      <w:tr w:rsidR="0016203B" w:rsidRPr="00745C26" w14:paraId="5EC99D1B" w14:textId="77777777" w:rsidTr="002E5122">
        <w:trPr>
          <w:trHeight w:val="869"/>
        </w:trPr>
        <w:tc>
          <w:tcPr>
            <w:tcW w:w="196" w:type="pct"/>
            <w:shd w:val="clear" w:color="auto" w:fill="auto"/>
            <w:vAlign w:val="center"/>
            <w:hideMark/>
          </w:tcPr>
          <w:p w14:paraId="5413561F"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9</w:t>
            </w:r>
          </w:p>
        </w:tc>
        <w:tc>
          <w:tcPr>
            <w:tcW w:w="2894" w:type="pct"/>
            <w:shd w:val="clear" w:color="auto" w:fill="auto"/>
            <w:vAlign w:val="center"/>
            <w:hideMark/>
          </w:tcPr>
          <w:p w14:paraId="04DBBC5B"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7CD5A168"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w:t>
            </w:r>
          </w:p>
        </w:tc>
        <w:tc>
          <w:tcPr>
            <w:tcW w:w="721" w:type="pct"/>
            <w:shd w:val="clear" w:color="auto" w:fill="auto"/>
            <w:vAlign w:val="center"/>
            <w:hideMark/>
          </w:tcPr>
          <w:p w14:paraId="2A9E1562" w14:textId="77777777" w:rsidR="0016203B" w:rsidRPr="004E1BAC" w:rsidRDefault="0016203B" w:rsidP="0016203B">
            <w:pPr>
              <w:spacing w:after="0"/>
              <w:jc w:val="center"/>
              <w:rPr>
                <w:rFonts w:ascii="Times New Roman" w:eastAsia="Arial Unicode MS" w:hAnsi="Times New Roman"/>
                <w:color w:val="000000"/>
                <w:sz w:val="20"/>
                <w:szCs w:val="20"/>
                <w:lang w:eastAsia="ru-RU"/>
              </w:rPr>
            </w:pPr>
            <w:r w:rsidRPr="004E1BAC">
              <w:rPr>
                <w:rFonts w:ascii="Times New Roman" w:eastAsia="Arial Unicode MS" w:hAnsi="Times New Roman"/>
                <w:color w:val="000000"/>
                <w:sz w:val="20"/>
                <w:szCs w:val="20"/>
                <w:lang w:eastAsia="ru-RU"/>
              </w:rPr>
              <w:t>0</w:t>
            </w:r>
          </w:p>
        </w:tc>
        <w:tc>
          <w:tcPr>
            <w:tcW w:w="632" w:type="pct"/>
            <w:shd w:val="clear" w:color="auto" w:fill="auto"/>
            <w:vAlign w:val="center"/>
            <w:hideMark/>
          </w:tcPr>
          <w:p w14:paraId="0DA71B29" w14:textId="77777777" w:rsidR="0016203B" w:rsidRPr="004E1BAC" w:rsidRDefault="0016203B" w:rsidP="0016203B">
            <w:pPr>
              <w:spacing w:after="0"/>
              <w:jc w:val="center"/>
              <w:rPr>
                <w:rFonts w:ascii="Times New Roman" w:eastAsia="Arial Unicode MS" w:hAnsi="Times New Roman"/>
                <w:color w:val="000000"/>
                <w:sz w:val="20"/>
                <w:szCs w:val="20"/>
                <w:lang w:eastAsia="ru-RU"/>
              </w:rPr>
            </w:pPr>
            <w:r w:rsidRPr="004E1BAC">
              <w:rPr>
                <w:rFonts w:ascii="Times New Roman" w:eastAsia="Arial Unicode MS" w:hAnsi="Times New Roman"/>
                <w:color w:val="000000"/>
                <w:sz w:val="20"/>
                <w:szCs w:val="20"/>
                <w:lang w:eastAsia="ru-RU"/>
              </w:rPr>
              <w:t>0</w:t>
            </w:r>
          </w:p>
        </w:tc>
      </w:tr>
      <w:tr w:rsidR="0016203B" w:rsidRPr="00745C26" w14:paraId="0FC1BB5E" w14:textId="77777777" w:rsidTr="00D74016">
        <w:trPr>
          <w:trHeight w:val="1019"/>
        </w:trPr>
        <w:tc>
          <w:tcPr>
            <w:tcW w:w="196" w:type="pct"/>
            <w:shd w:val="clear" w:color="auto" w:fill="auto"/>
            <w:vAlign w:val="center"/>
            <w:hideMark/>
          </w:tcPr>
          <w:p w14:paraId="779CEAE6"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10</w:t>
            </w:r>
          </w:p>
        </w:tc>
        <w:tc>
          <w:tcPr>
            <w:tcW w:w="2894" w:type="pct"/>
            <w:shd w:val="clear" w:color="auto" w:fill="auto"/>
            <w:vAlign w:val="center"/>
            <w:hideMark/>
          </w:tcPr>
          <w:p w14:paraId="59EC6E71"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5E55CCAD"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w:t>
            </w:r>
          </w:p>
        </w:tc>
        <w:tc>
          <w:tcPr>
            <w:tcW w:w="721" w:type="pct"/>
            <w:shd w:val="clear" w:color="auto" w:fill="auto"/>
            <w:vAlign w:val="center"/>
            <w:hideMark/>
          </w:tcPr>
          <w:p w14:paraId="1C99EAB5" w14:textId="77777777" w:rsidR="0016203B" w:rsidRPr="004E1BAC" w:rsidRDefault="0016203B" w:rsidP="0016203B">
            <w:pPr>
              <w:spacing w:after="0"/>
              <w:jc w:val="center"/>
              <w:rPr>
                <w:rFonts w:ascii="Times New Roman" w:eastAsia="Arial Unicode MS" w:hAnsi="Times New Roman"/>
                <w:color w:val="000000"/>
                <w:sz w:val="20"/>
                <w:szCs w:val="20"/>
                <w:lang w:eastAsia="ru-RU"/>
              </w:rPr>
            </w:pPr>
            <w:r w:rsidRPr="004E1BAC">
              <w:rPr>
                <w:rFonts w:ascii="Times New Roman" w:eastAsia="Arial Unicode MS" w:hAnsi="Times New Roman"/>
                <w:color w:val="000000"/>
                <w:sz w:val="20"/>
                <w:szCs w:val="20"/>
                <w:lang w:eastAsia="ru-RU"/>
              </w:rPr>
              <w:t>6,21</w:t>
            </w:r>
          </w:p>
        </w:tc>
        <w:tc>
          <w:tcPr>
            <w:tcW w:w="632" w:type="pct"/>
            <w:shd w:val="clear" w:color="auto" w:fill="auto"/>
            <w:vAlign w:val="center"/>
            <w:hideMark/>
          </w:tcPr>
          <w:p w14:paraId="57CDDDC5" w14:textId="77777777" w:rsidR="0016203B" w:rsidRPr="004E1BAC" w:rsidRDefault="0016203B" w:rsidP="0016203B">
            <w:pPr>
              <w:spacing w:after="0"/>
              <w:jc w:val="center"/>
              <w:rPr>
                <w:rFonts w:ascii="Times New Roman" w:eastAsia="Arial Unicode MS" w:hAnsi="Times New Roman"/>
                <w:color w:val="000000"/>
                <w:sz w:val="20"/>
                <w:szCs w:val="20"/>
                <w:lang w:eastAsia="ru-RU"/>
              </w:rPr>
            </w:pPr>
            <w:r w:rsidRPr="004E1BAC">
              <w:rPr>
                <w:rFonts w:ascii="Times New Roman" w:eastAsia="Arial Unicode MS" w:hAnsi="Times New Roman"/>
                <w:color w:val="000000"/>
                <w:sz w:val="20"/>
                <w:szCs w:val="20"/>
                <w:lang w:eastAsia="ru-RU"/>
              </w:rPr>
              <w:t>6,21</w:t>
            </w:r>
          </w:p>
        </w:tc>
      </w:tr>
      <w:tr w:rsidR="0016203B" w:rsidRPr="00745C26" w14:paraId="101AE18F" w14:textId="77777777" w:rsidTr="00D74016">
        <w:trPr>
          <w:trHeight w:val="1247"/>
        </w:trPr>
        <w:tc>
          <w:tcPr>
            <w:tcW w:w="196" w:type="pct"/>
            <w:shd w:val="clear" w:color="auto" w:fill="auto"/>
            <w:vAlign w:val="center"/>
            <w:hideMark/>
          </w:tcPr>
          <w:p w14:paraId="163DAEBD"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11</w:t>
            </w:r>
          </w:p>
        </w:tc>
        <w:tc>
          <w:tcPr>
            <w:tcW w:w="2894" w:type="pct"/>
            <w:shd w:val="clear" w:color="auto" w:fill="auto"/>
            <w:vAlign w:val="center"/>
            <w:hideMark/>
          </w:tcPr>
          <w:p w14:paraId="576534DE"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60AA08EE"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лет</w:t>
            </w:r>
          </w:p>
        </w:tc>
        <w:tc>
          <w:tcPr>
            <w:tcW w:w="721" w:type="pct"/>
            <w:shd w:val="clear" w:color="auto" w:fill="auto"/>
            <w:vAlign w:val="center"/>
            <w:hideMark/>
          </w:tcPr>
          <w:p w14:paraId="76257BF5"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н/д</w:t>
            </w:r>
          </w:p>
        </w:tc>
        <w:tc>
          <w:tcPr>
            <w:tcW w:w="632" w:type="pct"/>
            <w:shd w:val="clear" w:color="auto" w:fill="auto"/>
            <w:vAlign w:val="center"/>
            <w:hideMark/>
          </w:tcPr>
          <w:p w14:paraId="17115C9E"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н/д</w:t>
            </w:r>
          </w:p>
        </w:tc>
      </w:tr>
      <w:tr w:rsidR="0016203B" w:rsidRPr="00745C26" w14:paraId="2AF2906B" w14:textId="77777777" w:rsidTr="00D74016">
        <w:trPr>
          <w:trHeight w:val="1602"/>
        </w:trPr>
        <w:tc>
          <w:tcPr>
            <w:tcW w:w="196" w:type="pct"/>
            <w:shd w:val="clear" w:color="auto" w:fill="auto"/>
            <w:vAlign w:val="center"/>
            <w:hideMark/>
          </w:tcPr>
          <w:p w14:paraId="724BDB5A"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12</w:t>
            </w:r>
          </w:p>
        </w:tc>
        <w:tc>
          <w:tcPr>
            <w:tcW w:w="2894" w:type="pct"/>
            <w:shd w:val="clear" w:color="auto" w:fill="auto"/>
            <w:vAlign w:val="center"/>
            <w:hideMark/>
          </w:tcPr>
          <w:p w14:paraId="632AF292"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01A8B405"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w:t>
            </w:r>
          </w:p>
        </w:tc>
        <w:tc>
          <w:tcPr>
            <w:tcW w:w="721" w:type="pct"/>
            <w:shd w:val="clear" w:color="auto" w:fill="auto"/>
            <w:vAlign w:val="center"/>
            <w:hideMark/>
          </w:tcPr>
          <w:p w14:paraId="400EC349"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c>
          <w:tcPr>
            <w:tcW w:w="632" w:type="pct"/>
            <w:shd w:val="clear" w:color="auto" w:fill="auto"/>
            <w:vAlign w:val="center"/>
            <w:hideMark/>
          </w:tcPr>
          <w:p w14:paraId="1166AC74"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r>
      <w:tr w:rsidR="0016203B" w:rsidRPr="00745C26" w14:paraId="519D9E34" w14:textId="77777777" w:rsidTr="00D74016">
        <w:trPr>
          <w:trHeight w:val="1679"/>
        </w:trPr>
        <w:tc>
          <w:tcPr>
            <w:tcW w:w="196" w:type="pct"/>
            <w:shd w:val="clear" w:color="auto" w:fill="auto"/>
            <w:vAlign w:val="center"/>
            <w:hideMark/>
          </w:tcPr>
          <w:p w14:paraId="369B2E24"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13</w:t>
            </w:r>
          </w:p>
        </w:tc>
        <w:tc>
          <w:tcPr>
            <w:tcW w:w="2894" w:type="pct"/>
            <w:shd w:val="clear" w:color="auto" w:fill="auto"/>
            <w:vAlign w:val="center"/>
            <w:hideMark/>
          </w:tcPr>
          <w:p w14:paraId="7A45E9AD" w14:textId="77777777" w:rsidR="0016203B" w:rsidRPr="00745C26" w:rsidRDefault="0016203B" w:rsidP="0016203B">
            <w:pPr>
              <w:spacing w:after="0"/>
              <w:ind w:left="142" w:right="84"/>
              <w:jc w:val="both"/>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67228071"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w:t>
            </w:r>
          </w:p>
        </w:tc>
        <w:tc>
          <w:tcPr>
            <w:tcW w:w="721" w:type="pct"/>
            <w:shd w:val="clear" w:color="auto" w:fill="auto"/>
            <w:vAlign w:val="center"/>
            <w:hideMark/>
          </w:tcPr>
          <w:p w14:paraId="31A64CCA"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c>
          <w:tcPr>
            <w:tcW w:w="632" w:type="pct"/>
            <w:shd w:val="clear" w:color="auto" w:fill="auto"/>
            <w:vAlign w:val="center"/>
            <w:hideMark/>
          </w:tcPr>
          <w:p w14:paraId="53DC9DC6" w14:textId="77777777" w:rsidR="0016203B" w:rsidRPr="00745C26" w:rsidRDefault="0016203B" w:rsidP="0016203B">
            <w:pPr>
              <w:spacing w:after="0"/>
              <w:jc w:val="center"/>
              <w:rPr>
                <w:rFonts w:ascii="Times New Roman" w:eastAsia="Arial Unicode MS" w:hAnsi="Times New Roman"/>
                <w:color w:val="000000"/>
                <w:sz w:val="20"/>
                <w:szCs w:val="20"/>
                <w:lang w:eastAsia="ru-RU"/>
              </w:rPr>
            </w:pPr>
            <w:r w:rsidRPr="00745C26">
              <w:rPr>
                <w:rFonts w:ascii="Times New Roman" w:eastAsia="Arial Unicode MS" w:hAnsi="Times New Roman"/>
                <w:color w:val="000000"/>
                <w:sz w:val="20"/>
                <w:szCs w:val="20"/>
                <w:lang w:eastAsia="ru-RU"/>
              </w:rPr>
              <w:t>0</w:t>
            </w:r>
          </w:p>
        </w:tc>
      </w:tr>
      <w:bookmarkEnd w:id="55"/>
    </w:tbl>
    <w:p w14:paraId="57954C06" w14:textId="77777777" w:rsidR="0016203B" w:rsidRDefault="0016203B" w:rsidP="0016203B">
      <w:pPr>
        <w:tabs>
          <w:tab w:val="left" w:pos="2511"/>
        </w:tabs>
        <w:spacing w:after="0"/>
        <w:rPr>
          <w:rFonts w:ascii="Times New Roman" w:hAnsi="Times New Roman"/>
          <w:sz w:val="20"/>
          <w:szCs w:val="20"/>
        </w:rPr>
      </w:pPr>
    </w:p>
    <w:p w14:paraId="15927738" w14:textId="77777777" w:rsidR="0016203B" w:rsidRPr="00603C98" w:rsidRDefault="0016203B" w:rsidP="0016203B">
      <w:pPr>
        <w:tabs>
          <w:tab w:val="left" w:pos="2511"/>
        </w:tabs>
        <w:spacing w:after="0"/>
        <w:rPr>
          <w:rFonts w:ascii="Times New Roman" w:hAnsi="Times New Roman"/>
          <w:sz w:val="20"/>
          <w:szCs w:val="20"/>
        </w:rPr>
        <w:sectPr w:rsidR="0016203B" w:rsidRPr="00603C98" w:rsidSect="0016203B">
          <w:pgSz w:w="15840" w:h="12240" w:orient="landscape"/>
          <w:pgMar w:top="1418" w:right="851" w:bottom="851" w:left="567" w:header="720" w:footer="720" w:gutter="0"/>
          <w:cols w:space="720"/>
          <w:docGrid w:linePitch="360"/>
        </w:sectPr>
      </w:pPr>
    </w:p>
    <w:p w14:paraId="2EF46E8B" w14:textId="77777777" w:rsidR="0016203B" w:rsidRPr="002E5122" w:rsidRDefault="0016203B" w:rsidP="0016203B">
      <w:pPr>
        <w:spacing w:after="0"/>
        <w:ind w:firstLine="708"/>
        <w:jc w:val="center"/>
        <w:rPr>
          <w:rFonts w:ascii="Times New Roman" w:hAnsi="Times New Roman"/>
          <w:b/>
          <w:sz w:val="24"/>
          <w:szCs w:val="24"/>
        </w:rPr>
      </w:pPr>
      <w:r w:rsidRPr="002E5122">
        <w:rPr>
          <w:rFonts w:ascii="Times New Roman" w:hAnsi="Times New Roman"/>
          <w:b/>
          <w:sz w:val="24"/>
          <w:szCs w:val="24"/>
        </w:rPr>
        <w:lastRenderedPageBreak/>
        <w:t>РАЗДЕЛ 15. ЦЕНОВЫЕ (ТАРИФНЫЕ) ПОСЛЕДСТВИЯ</w:t>
      </w:r>
    </w:p>
    <w:p w14:paraId="7241A41C" w14:textId="77777777" w:rsidR="0016203B" w:rsidRPr="002E5122" w:rsidRDefault="0016203B" w:rsidP="0016203B">
      <w:pPr>
        <w:ind w:firstLine="709"/>
        <w:contextualSpacing/>
        <w:jc w:val="both"/>
        <w:rPr>
          <w:rFonts w:ascii="Times New Roman" w:hAnsi="Times New Roman"/>
          <w:sz w:val="24"/>
          <w:szCs w:val="24"/>
        </w:rPr>
      </w:pPr>
      <w:r w:rsidRPr="002E5122">
        <w:rPr>
          <w:rFonts w:ascii="Times New Roman" w:hAnsi="Times New Roman"/>
          <w:sz w:val="24"/>
          <w:szCs w:val="24"/>
        </w:rPr>
        <w:t>Для выполнения анализа влияния реализации строительства, реконструкции и технического перевооружения источников тепловой энергии, тепловых сетей и сооружений на них на цену тепловой энергии разработана тарифно-балансовая модель.</w:t>
      </w:r>
    </w:p>
    <w:p w14:paraId="5B41A94D" w14:textId="77777777" w:rsidR="0016203B" w:rsidRPr="002E5122" w:rsidRDefault="0016203B" w:rsidP="0016203B">
      <w:pPr>
        <w:ind w:firstLine="709"/>
        <w:contextualSpacing/>
        <w:jc w:val="both"/>
        <w:rPr>
          <w:rFonts w:ascii="Times New Roman" w:hAnsi="Times New Roman"/>
          <w:sz w:val="24"/>
          <w:szCs w:val="24"/>
        </w:rPr>
      </w:pPr>
      <w:r w:rsidRPr="002E5122">
        <w:rPr>
          <w:rFonts w:ascii="Times New Roman" w:hAnsi="Times New Roman"/>
          <w:sz w:val="24"/>
          <w:szCs w:val="24"/>
        </w:rPr>
        <w:t xml:space="preserve">Тарифно-балансовая модель сформирована с учетом следующих показателей, рассмотренных в соответствующих главах схемы теплоснабжения, отражающих их изменение по годам реализации схемы теплоснабжения: </w:t>
      </w:r>
    </w:p>
    <w:p w14:paraId="0108D4CE" w14:textId="77777777" w:rsidR="0016203B" w:rsidRPr="002E5122" w:rsidRDefault="0016203B" w:rsidP="0016203B">
      <w:pPr>
        <w:ind w:firstLine="709"/>
        <w:contextualSpacing/>
        <w:jc w:val="both"/>
        <w:rPr>
          <w:rFonts w:ascii="Times New Roman" w:hAnsi="Times New Roman"/>
          <w:sz w:val="24"/>
          <w:szCs w:val="24"/>
        </w:rPr>
      </w:pPr>
      <w:r w:rsidRPr="002E5122">
        <w:rPr>
          <w:rFonts w:ascii="Times New Roman" w:hAnsi="Times New Roman"/>
          <w:sz w:val="24"/>
          <w:szCs w:val="24"/>
        </w:rPr>
        <w:t xml:space="preserve">• Индексы-дефляторы МЭР; </w:t>
      </w:r>
    </w:p>
    <w:p w14:paraId="4AD8908B" w14:textId="77777777" w:rsidR="0016203B" w:rsidRPr="002E5122" w:rsidRDefault="0016203B" w:rsidP="0016203B">
      <w:pPr>
        <w:ind w:firstLine="709"/>
        <w:contextualSpacing/>
        <w:jc w:val="both"/>
        <w:rPr>
          <w:rFonts w:ascii="Times New Roman" w:hAnsi="Times New Roman"/>
          <w:sz w:val="24"/>
          <w:szCs w:val="24"/>
        </w:rPr>
      </w:pPr>
      <w:r w:rsidRPr="002E5122">
        <w:rPr>
          <w:rFonts w:ascii="Times New Roman" w:hAnsi="Times New Roman"/>
          <w:sz w:val="24"/>
          <w:szCs w:val="24"/>
        </w:rPr>
        <w:t xml:space="preserve">• Баланс тепловой мощности; </w:t>
      </w:r>
    </w:p>
    <w:p w14:paraId="712DF6B1" w14:textId="77777777" w:rsidR="0016203B" w:rsidRPr="002E5122" w:rsidRDefault="0016203B" w:rsidP="0016203B">
      <w:pPr>
        <w:ind w:firstLine="709"/>
        <w:contextualSpacing/>
        <w:jc w:val="both"/>
        <w:rPr>
          <w:rFonts w:ascii="Times New Roman" w:hAnsi="Times New Roman"/>
          <w:sz w:val="24"/>
          <w:szCs w:val="24"/>
        </w:rPr>
      </w:pPr>
      <w:r w:rsidRPr="002E5122">
        <w:rPr>
          <w:rFonts w:ascii="Times New Roman" w:hAnsi="Times New Roman"/>
          <w:sz w:val="24"/>
          <w:szCs w:val="24"/>
        </w:rPr>
        <w:t xml:space="preserve">• Баланс тепловой энергии; </w:t>
      </w:r>
    </w:p>
    <w:p w14:paraId="0B5DD393" w14:textId="77777777" w:rsidR="0016203B" w:rsidRPr="002E5122" w:rsidRDefault="0016203B" w:rsidP="0016203B">
      <w:pPr>
        <w:ind w:firstLine="709"/>
        <w:contextualSpacing/>
        <w:jc w:val="both"/>
        <w:rPr>
          <w:rFonts w:ascii="Times New Roman" w:hAnsi="Times New Roman"/>
          <w:sz w:val="24"/>
          <w:szCs w:val="24"/>
        </w:rPr>
      </w:pPr>
      <w:r w:rsidRPr="002E5122">
        <w:rPr>
          <w:rFonts w:ascii="Times New Roman" w:hAnsi="Times New Roman"/>
          <w:sz w:val="24"/>
          <w:szCs w:val="24"/>
        </w:rPr>
        <w:t xml:space="preserve">• Топливный баланс; </w:t>
      </w:r>
    </w:p>
    <w:p w14:paraId="298A57D7" w14:textId="77777777" w:rsidR="0016203B" w:rsidRPr="002E5122" w:rsidRDefault="0016203B" w:rsidP="0016203B">
      <w:pPr>
        <w:ind w:firstLine="709"/>
        <w:contextualSpacing/>
        <w:jc w:val="both"/>
        <w:rPr>
          <w:rFonts w:ascii="Times New Roman" w:hAnsi="Times New Roman"/>
          <w:sz w:val="24"/>
          <w:szCs w:val="24"/>
        </w:rPr>
      </w:pPr>
      <w:r w:rsidRPr="002E5122">
        <w:rPr>
          <w:rFonts w:ascii="Times New Roman" w:hAnsi="Times New Roman"/>
          <w:sz w:val="24"/>
          <w:szCs w:val="24"/>
        </w:rPr>
        <w:t xml:space="preserve">• Баланс теплоносителей; </w:t>
      </w:r>
    </w:p>
    <w:p w14:paraId="3B5897BE" w14:textId="77777777" w:rsidR="0016203B" w:rsidRPr="002E5122" w:rsidRDefault="0016203B" w:rsidP="0016203B">
      <w:pPr>
        <w:ind w:firstLine="709"/>
        <w:contextualSpacing/>
        <w:jc w:val="both"/>
        <w:rPr>
          <w:rFonts w:ascii="Times New Roman" w:hAnsi="Times New Roman"/>
          <w:sz w:val="24"/>
          <w:szCs w:val="24"/>
        </w:rPr>
      </w:pPr>
      <w:r w:rsidRPr="002E5122">
        <w:rPr>
          <w:rFonts w:ascii="Times New Roman" w:hAnsi="Times New Roman"/>
          <w:sz w:val="24"/>
          <w:szCs w:val="24"/>
        </w:rPr>
        <w:t xml:space="preserve">• Балансы холодной воды питьевого качества; </w:t>
      </w:r>
    </w:p>
    <w:p w14:paraId="50C2162F" w14:textId="77777777" w:rsidR="0016203B" w:rsidRPr="002E5122" w:rsidRDefault="0016203B" w:rsidP="0016203B">
      <w:pPr>
        <w:ind w:firstLine="709"/>
        <w:contextualSpacing/>
        <w:jc w:val="both"/>
        <w:rPr>
          <w:rFonts w:ascii="Times New Roman" w:hAnsi="Times New Roman"/>
          <w:sz w:val="24"/>
          <w:szCs w:val="24"/>
        </w:rPr>
      </w:pPr>
      <w:r w:rsidRPr="002E5122">
        <w:rPr>
          <w:rFonts w:ascii="Times New Roman" w:hAnsi="Times New Roman"/>
          <w:sz w:val="24"/>
          <w:szCs w:val="24"/>
        </w:rPr>
        <w:t xml:space="preserve">• Тарифы на покупные энергоносители и воду; </w:t>
      </w:r>
    </w:p>
    <w:p w14:paraId="40D9F1D3" w14:textId="77777777" w:rsidR="0016203B" w:rsidRPr="002E5122" w:rsidRDefault="0016203B" w:rsidP="0016203B">
      <w:pPr>
        <w:ind w:firstLine="709"/>
        <w:contextualSpacing/>
        <w:jc w:val="both"/>
        <w:rPr>
          <w:rFonts w:ascii="Times New Roman" w:hAnsi="Times New Roman"/>
          <w:sz w:val="24"/>
          <w:szCs w:val="24"/>
        </w:rPr>
      </w:pPr>
      <w:r w:rsidRPr="002E5122">
        <w:rPr>
          <w:rFonts w:ascii="Times New Roman" w:hAnsi="Times New Roman"/>
          <w:sz w:val="24"/>
          <w:szCs w:val="24"/>
        </w:rPr>
        <w:t xml:space="preserve">• Производственные расходы товарного отпуска; </w:t>
      </w:r>
    </w:p>
    <w:p w14:paraId="041F02F3" w14:textId="77777777" w:rsidR="0016203B" w:rsidRPr="002E5122" w:rsidRDefault="0016203B" w:rsidP="0016203B">
      <w:pPr>
        <w:ind w:firstLine="709"/>
        <w:contextualSpacing/>
        <w:jc w:val="both"/>
        <w:rPr>
          <w:rFonts w:ascii="Times New Roman" w:hAnsi="Times New Roman"/>
          <w:sz w:val="24"/>
          <w:szCs w:val="24"/>
        </w:rPr>
      </w:pPr>
      <w:r w:rsidRPr="002E5122">
        <w:rPr>
          <w:rFonts w:ascii="Times New Roman" w:hAnsi="Times New Roman"/>
          <w:sz w:val="24"/>
          <w:szCs w:val="24"/>
        </w:rPr>
        <w:t xml:space="preserve">• Производственная деятельность; </w:t>
      </w:r>
    </w:p>
    <w:p w14:paraId="34C0C8D8" w14:textId="77777777" w:rsidR="0016203B" w:rsidRPr="002E5122" w:rsidRDefault="0016203B" w:rsidP="0016203B">
      <w:pPr>
        <w:ind w:firstLine="709"/>
        <w:contextualSpacing/>
        <w:jc w:val="both"/>
        <w:rPr>
          <w:rFonts w:ascii="Times New Roman" w:hAnsi="Times New Roman"/>
          <w:sz w:val="24"/>
          <w:szCs w:val="24"/>
        </w:rPr>
      </w:pPr>
      <w:r w:rsidRPr="002E5122">
        <w:rPr>
          <w:rFonts w:ascii="Times New Roman" w:hAnsi="Times New Roman"/>
          <w:sz w:val="24"/>
          <w:szCs w:val="24"/>
        </w:rPr>
        <w:t xml:space="preserve">• Инвестиционная деятельность; </w:t>
      </w:r>
    </w:p>
    <w:p w14:paraId="62E5D285" w14:textId="77777777" w:rsidR="0016203B" w:rsidRPr="002E5122" w:rsidRDefault="0016203B" w:rsidP="0016203B">
      <w:pPr>
        <w:ind w:firstLine="709"/>
        <w:contextualSpacing/>
        <w:jc w:val="both"/>
        <w:rPr>
          <w:rFonts w:ascii="Times New Roman" w:hAnsi="Times New Roman"/>
          <w:sz w:val="24"/>
          <w:szCs w:val="24"/>
        </w:rPr>
      </w:pPr>
      <w:r w:rsidRPr="002E5122">
        <w:rPr>
          <w:rFonts w:ascii="Times New Roman" w:hAnsi="Times New Roman"/>
          <w:sz w:val="24"/>
          <w:szCs w:val="24"/>
        </w:rPr>
        <w:t xml:space="preserve">• Финансовая деятельность; </w:t>
      </w:r>
    </w:p>
    <w:p w14:paraId="25CA202B" w14:textId="77777777" w:rsidR="0016203B" w:rsidRPr="002E5122" w:rsidRDefault="0016203B" w:rsidP="0016203B">
      <w:pPr>
        <w:ind w:firstLine="709"/>
        <w:contextualSpacing/>
        <w:jc w:val="both"/>
        <w:rPr>
          <w:rFonts w:ascii="Times New Roman" w:hAnsi="Times New Roman"/>
          <w:bCs/>
          <w:sz w:val="24"/>
          <w:szCs w:val="24"/>
        </w:rPr>
      </w:pPr>
      <w:r w:rsidRPr="002E5122">
        <w:rPr>
          <w:rFonts w:ascii="Times New Roman" w:hAnsi="Times New Roman"/>
          <w:sz w:val="24"/>
          <w:szCs w:val="24"/>
        </w:rPr>
        <w:t>• Проекты схемы теплоснабжения.</w:t>
      </w:r>
    </w:p>
    <w:p w14:paraId="5640E205" w14:textId="77777777" w:rsidR="0016203B" w:rsidRPr="002E5122" w:rsidRDefault="0016203B" w:rsidP="0016203B">
      <w:pPr>
        <w:spacing w:after="0"/>
        <w:ind w:firstLine="708"/>
        <w:jc w:val="both"/>
        <w:rPr>
          <w:rFonts w:ascii="Times New Roman" w:hAnsi="Times New Roman"/>
          <w:sz w:val="24"/>
          <w:szCs w:val="24"/>
        </w:rPr>
      </w:pPr>
      <w:r w:rsidRPr="002E5122">
        <w:rPr>
          <w:rFonts w:ascii="Times New Roman" w:hAnsi="Times New Roman"/>
          <w:sz w:val="24"/>
          <w:szCs w:val="24"/>
        </w:rPr>
        <w:t>Показатель «Индексы-дефляторы МЭР» предназначен для использования индексов-дефляторов, установленных Минэкономразвития России,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w:t>
      </w:r>
    </w:p>
    <w:p w14:paraId="122BAFD6" w14:textId="77777777" w:rsidR="0016203B" w:rsidRPr="002E5122" w:rsidRDefault="0016203B" w:rsidP="0016203B">
      <w:pPr>
        <w:spacing w:after="0"/>
        <w:ind w:firstLine="708"/>
        <w:jc w:val="both"/>
        <w:rPr>
          <w:rFonts w:ascii="Times New Roman" w:hAnsi="Times New Roman"/>
          <w:sz w:val="24"/>
          <w:szCs w:val="24"/>
        </w:rPr>
      </w:pPr>
      <w:r w:rsidRPr="002E5122">
        <w:rPr>
          <w:rFonts w:ascii="Times New Roman" w:hAnsi="Times New Roman"/>
          <w:sz w:val="24"/>
          <w:szCs w:val="24"/>
        </w:rPr>
        <w:t>В показателе «Балансы тепловой мощности» сформированы перспективные балансы тепловой мощности в каждой зоне действия существующих, реконструируемых, модернизируемых и планируемых к строительству источников тепловой энергии.</w:t>
      </w:r>
    </w:p>
    <w:p w14:paraId="31056C4D" w14:textId="77777777" w:rsidR="0016203B" w:rsidRPr="002E5122" w:rsidRDefault="0016203B" w:rsidP="0016203B">
      <w:pPr>
        <w:spacing w:after="0"/>
        <w:ind w:firstLine="708"/>
        <w:jc w:val="both"/>
        <w:rPr>
          <w:rFonts w:ascii="Times New Roman" w:hAnsi="Times New Roman"/>
          <w:sz w:val="24"/>
          <w:szCs w:val="24"/>
        </w:rPr>
      </w:pPr>
      <w:r w:rsidRPr="002E5122">
        <w:rPr>
          <w:rFonts w:ascii="Times New Roman" w:hAnsi="Times New Roman"/>
          <w:sz w:val="24"/>
          <w:szCs w:val="24"/>
        </w:rPr>
        <w:t>В показателе «Балансы тепловой энергии» сформированы перспективные балансы тепловой энергии в каждой зоне действия и для предприятия в целом существующих, реконструируемых, модернизируемых и планируемых к строительству источников тепловой мощности.</w:t>
      </w:r>
    </w:p>
    <w:p w14:paraId="38188B5B" w14:textId="77777777" w:rsidR="0016203B" w:rsidRPr="002E5122" w:rsidRDefault="0016203B" w:rsidP="0016203B">
      <w:pPr>
        <w:spacing w:after="0"/>
        <w:jc w:val="both"/>
        <w:rPr>
          <w:rFonts w:ascii="Times New Roman" w:hAnsi="Times New Roman"/>
          <w:sz w:val="24"/>
          <w:szCs w:val="24"/>
        </w:rPr>
      </w:pPr>
      <w:r w:rsidRPr="002E5122">
        <w:rPr>
          <w:rFonts w:ascii="Times New Roman" w:hAnsi="Times New Roman"/>
          <w:sz w:val="24"/>
          <w:szCs w:val="24"/>
        </w:rPr>
        <w:tab/>
        <w:t xml:space="preserve">В показателе «Топливный баланс» сформированы перспективные потребности в топливе различного вида для каждой зоны действия источника тепловой энергии и для предприятия в целом. </w:t>
      </w:r>
    </w:p>
    <w:p w14:paraId="20A7038B" w14:textId="77777777" w:rsidR="0016203B" w:rsidRPr="002E5122" w:rsidRDefault="0016203B" w:rsidP="0016203B">
      <w:pPr>
        <w:spacing w:after="0"/>
        <w:ind w:firstLine="708"/>
        <w:jc w:val="both"/>
        <w:rPr>
          <w:rFonts w:ascii="Times New Roman" w:hAnsi="Times New Roman"/>
          <w:sz w:val="24"/>
          <w:szCs w:val="24"/>
        </w:rPr>
      </w:pPr>
      <w:r w:rsidRPr="002E5122">
        <w:rPr>
          <w:rFonts w:ascii="Times New Roman" w:hAnsi="Times New Roman"/>
          <w:sz w:val="24"/>
          <w:szCs w:val="24"/>
        </w:rPr>
        <w:t xml:space="preserve">В показателе «Балансы теплоносителей» сформированы перспективные потребности в теплоносителе (в общем виде в виде горячей воды и пара, различных термодинамических параметров) для каждой зоны действия источника тепловой энергии и источниках обеспечения расходной части теплоносителя. </w:t>
      </w:r>
    </w:p>
    <w:p w14:paraId="423FAB09" w14:textId="77777777" w:rsidR="0016203B" w:rsidRPr="002E5122" w:rsidRDefault="0016203B" w:rsidP="0016203B">
      <w:pPr>
        <w:spacing w:after="0"/>
        <w:ind w:firstLine="708"/>
        <w:jc w:val="both"/>
        <w:rPr>
          <w:rFonts w:ascii="Times New Roman" w:hAnsi="Times New Roman"/>
          <w:sz w:val="24"/>
          <w:szCs w:val="24"/>
        </w:rPr>
      </w:pPr>
      <w:r w:rsidRPr="002E5122">
        <w:rPr>
          <w:rFonts w:ascii="Times New Roman" w:hAnsi="Times New Roman"/>
          <w:sz w:val="24"/>
          <w:szCs w:val="24"/>
        </w:rPr>
        <w:t xml:space="preserve">В показателе «Балансы холодной воды питьевого качества» сформированы перспективные потребности в холодной воде питьевого качества, производимую или покупаемую теплоснабжающим предприятием для технологических целей функционирования котельных, тепловых сетей, ЦТП. </w:t>
      </w:r>
    </w:p>
    <w:p w14:paraId="1F91534F" w14:textId="77777777" w:rsidR="0016203B" w:rsidRPr="002E5122" w:rsidRDefault="0016203B" w:rsidP="0016203B">
      <w:pPr>
        <w:spacing w:after="0"/>
        <w:ind w:firstLine="708"/>
        <w:jc w:val="both"/>
        <w:rPr>
          <w:rFonts w:ascii="Times New Roman" w:hAnsi="Times New Roman"/>
          <w:sz w:val="24"/>
          <w:szCs w:val="24"/>
        </w:rPr>
      </w:pPr>
      <w:r w:rsidRPr="002E5122">
        <w:rPr>
          <w:rFonts w:ascii="Times New Roman" w:hAnsi="Times New Roman"/>
          <w:sz w:val="24"/>
          <w:szCs w:val="24"/>
        </w:rPr>
        <w:t xml:space="preserve">В показателе «Тарифы на покупные энергоносители и воду» сформированы перспективные цены на покупаемые предприятием первичные энергоресурсы и воду. </w:t>
      </w:r>
    </w:p>
    <w:p w14:paraId="2535CBC7" w14:textId="77777777" w:rsidR="0016203B" w:rsidRPr="002E5122" w:rsidRDefault="0016203B" w:rsidP="0016203B">
      <w:pPr>
        <w:spacing w:after="0"/>
        <w:ind w:firstLine="708"/>
        <w:jc w:val="both"/>
        <w:rPr>
          <w:rFonts w:ascii="Times New Roman" w:hAnsi="Times New Roman"/>
          <w:sz w:val="24"/>
          <w:szCs w:val="24"/>
        </w:rPr>
      </w:pPr>
      <w:r w:rsidRPr="002E5122">
        <w:rPr>
          <w:rFonts w:ascii="Times New Roman" w:hAnsi="Times New Roman"/>
          <w:sz w:val="24"/>
          <w:szCs w:val="24"/>
        </w:rPr>
        <w:t xml:space="preserve">В показателе «Производственные расходы товарного отпуска» сформированы калькуляционные статьи затрат предприятия с применением индексов-дефляторов МЭР и с </w:t>
      </w:r>
      <w:r w:rsidRPr="002E5122">
        <w:rPr>
          <w:rFonts w:ascii="Times New Roman" w:hAnsi="Times New Roman"/>
          <w:sz w:val="24"/>
          <w:szCs w:val="24"/>
        </w:rPr>
        <w:lastRenderedPageBreak/>
        <w:t xml:space="preserve">учетом изменения топливно-энергетических балансов, балансов электроэнергии, воды и теплоносителя в зависимости от планируемых к реализации проектов схемы теплоснабжения. </w:t>
      </w:r>
    </w:p>
    <w:p w14:paraId="1BD74F1D" w14:textId="77777777" w:rsidR="0016203B" w:rsidRPr="002E5122" w:rsidRDefault="0016203B" w:rsidP="0016203B">
      <w:pPr>
        <w:spacing w:after="0"/>
        <w:ind w:firstLine="708"/>
        <w:jc w:val="both"/>
        <w:rPr>
          <w:rFonts w:ascii="Times New Roman" w:hAnsi="Times New Roman"/>
          <w:sz w:val="24"/>
          <w:szCs w:val="24"/>
        </w:rPr>
      </w:pPr>
      <w:r w:rsidRPr="002E5122">
        <w:rPr>
          <w:rFonts w:ascii="Times New Roman" w:hAnsi="Times New Roman"/>
          <w:sz w:val="24"/>
          <w:szCs w:val="24"/>
        </w:rPr>
        <w:t xml:space="preserve">По результатам моделирования установлена перспективная цена на тепловую энергию с учетом реализации проектов схемы теплоснабжения. </w:t>
      </w:r>
    </w:p>
    <w:p w14:paraId="2E02B965" w14:textId="77777777" w:rsidR="0016203B" w:rsidRPr="002E5122" w:rsidRDefault="0016203B" w:rsidP="0016203B">
      <w:pPr>
        <w:spacing w:after="0"/>
        <w:ind w:firstLine="708"/>
        <w:jc w:val="both"/>
        <w:rPr>
          <w:rFonts w:ascii="Times New Roman" w:hAnsi="Times New Roman"/>
          <w:sz w:val="24"/>
          <w:szCs w:val="24"/>
        </w:rPr>
      </w:pPr>
      <w:r w:rsidRPr="002E5122">
        <w:rPr>
          <w:rFonts w:ascii="Times New Roman" w:hAnsi="Times New Roman"/>
          <w:sz w:val="24"/>
          <w:szCs w:val="24"/>
        </w:rPr>
        <w:t>В показателях «Производственная деятельность», «Инвестиционная деятельность» и «Финансовая деятельность» сформированы потоки денежных средств, обеспечивающих безубыточное функционирование теплоснабжающего предприятия с учетом реализации проектов схемы теплоснабжения и источников покрытия финансовых потребностей для их реализации.</w:t>
      </w:r>
    </w:p>
    <w:p w14:paraId="398F1176" w14:textId="77777777" w:rsidR="0016203B" w:rsidRPr="00F83DE3" w:rsidRDefault="0016203B" w:rsidP="0016203B">
      <w:pPr>
        <w:spacing w:after="0" w:line="240" w:lineRule="auto"/>
        <w:jc w:val="right"/>
        <w:rPr>
          <w:rFonts w:ascii="Times New Roman" w:hAnsi="Times New Roman"/>
          <w:sz w:val="28"/>
          <w:szCs w:val="28"/>
        </w:rPr>
      </w:pPr>
      <w:r w:rsidRPr="00F83DE3">
        <w:rPr>
          <w:rFonts w:ascii="Times New Roman" w:hAnsi="Times New Roman"/>
          <w:sz w:val="28"/>
          <w:szCs w:val="28"/>
        </w:rPr>
        <w:t>Таблица 28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27"/>
        <w:gridCol w:w="2901"/>
        <w:gridCol w:w="3402"/>
      </w:tblGrid>
      <w:tr w:rsidR="0016203B" w:rsidRPr="00B41DB8" w14:paraId="76C4D3F4" w14:textId="77777777" w:rsidTr="0016203B">
        <w:tc>
          <w:tcPr>
            <w:tcW w:w="817" w:type="dxa"/>
            <w:shd w:val="clear" w:color="auto" w:fill="auto"/>
            <w:vAlign w:val="center"/>
          </w:tcPr>
          <w:p w14:paraId="409DB76E" w14:textId="77777777" w:rsidR="0016203B" w:rsidRPr="00B41DB8" w:rsidRDefault="0016203B" w:rsidP="0016203B">
            <w:pPr>
              <w:spacing w:after="0" w:line="240" w:lineRule="auto"/>
              <w:jc w:val="center"/>
              <w:rPr>
                <w:rFonts w:ascii="Times New Roman" w:hAnsi="Times New Roman"/>
                <w:b/>
                <w:sz w:val="24"/>
                <w:szCs w:val="24"/>
              </w:rPr>
            </w:pPr>
            <w:bookmarkStart w:id="56" w:name="_Hlk150412661"/>
            <w:r w:rsidRPr="00B41DB8">
              <w:rPr>
                <w:rFonts w:ascii="Times New Roman" w:hAnsi="Times New Roman"/>
                <w:b/>
                <w:sz w:val="24"/>
                <w:szCs w:val="24"/>
              </w:rPr>
              <w:t>№п/п</w:t>
            </w:r>
          </w:p>
        </w:tc>
        <w:tc>
          <w:tcPr>
            <w:tcW w:w="2627" w:type="dxa"/>
            <w:shd w:val="clear" w:color="auto" w:fill="auto"/>
            <w:vAlign w:val="center"/>
          </w:tcPr>
          <w:p w14:paraId="7D92CF73" w14:textId="77777777" w:rsidR="0016203B" w:rsidRPr="00B41DB8" w:rsidRDefault="0016203B" w:rsidP="0016203B">
            <w:pPr>
              <w:spacing w:after="0" w:line="240" w:lineRule="auto"/>
              <w:jc w:val="center"/>
              <w:rPr>
                <w:rFonts w:ascii="Times New Roman" w:hAnsi="Times New Roman"/>
                <w:b/>
                <w:sz w:val="24"/>
                <w:szCs w:val="24"/>
              </w:rPr>
            </w:pPr>
            <w:r w:rsidRPr="00B41DB8">
              <w:rPr>
                <w:rFonts w:ascii="Times New Roman" w:hAnsi="Times New Roman"/>
                <w:b/>
                <w:sz w:val="24"/>
                <w:szCs w:val="24"/>
              </w:rPr>
              <w:t>Наименование расходов</w:t>
            </w:r>
          </w:p>
        </w:tc>
        <w:tc>
          <w:tcPr>
            <w:tcW w:w="2901" w:type="dxa"/>
            <w:shd w:val="clear" w:color="auto" w:fill="auto"/>
            <w:vAlign w:val="center"/>
          </w:tcPr>
          <w:p w14:paraId="042D5C7A" w14:textId="77777777" w:rsidR="0016203B" w:rsidRPr="00B41DB8" w:rsidRDefault="0016203B" w:rsidP="0016203B">
            <w:pPr>
              <w:spacing w:after="0" w:line="240" w:lineRule="auto"/>
              <w:jc w:val="center"/>
              <w:rPr>
                <w:rFonts w:ascii="Times New Roman" w:hAnsi="Times New Roman"/>
                <w:b/>
                <w:sz w:val="24"/>
                <w:szCs w:val="24"/>
              </w:rPr>
            </w:pPr>
            <w:r w:rsidRPr="00B41DB8">
              <w:rPr>
                <w:rFonts w:ascii="Times New Roman" w:hAnsi="Times New Roman"/>
                <w:b/>
                <w:sz w:val="24"/>
                <w:szCs w:val="24"/>
              </w:rPr>
              <w:t>Ед. изм.</w:t>
            </w:r>
          </w:p>
        </w:tc>
        <w:tc>
          <w:tcPr>
            <w:tcW w:w="3402" w:type="dxa"/>
            <w:shd w:val="clear" w:color="auto" w:fill="auto"/>
            <w:vAlign w:val="center"/>
          </w:tcPr>
          <w:p w14:paraId="5B4164CC" w14:textId="77777777" w:rsidR="0016203B" w:rsidRPr="00B41DB8" w:rsidRDefault="0016203B" w:rsidP="0016203B">
            <w:pPr>
              <w:spacing w:after="0" w:line="240" w:lineRule="auto"/>
              <w:jc w:val="center"/>
              <w:rPr>
                <w:rFonts w:ascii="Times New Roman" w:hAnsi="Times New Roman"/>
                <w:b/>
                <w:sz w:val="24"/>
                <w:szCs w:val="24"/>
              </w:rPr>
            </w:pPr>
            <w:r w:rsidRPr="00B41DB8">
              <w:rPr>
                <w:rFonts w:ascii="Times New Roman" w:hAnsi="Times New Roman"/>
                <w:b/>
                <w:sz w:val="24"/>
                <w:szCs w:val="24"/>
              </w:rPr>
              <w:t>2023</w:t>
            </w:r>
          </w:p>
        </w:tc>
      </w:tr>
      <w:tr w:rsidR="0016203B" w:rsidRPr="00B41DB8" w14:paraId="6CDC9F15" w14:textId="77777777" w:rsidTr="0016203B">
        <w:tc>
          <w:tcPr>
            <w:tcW w:w="817" w:type="dxa"/>
            <w:shd w:val="clear" w:color="auto" w:fill="auto"/>
            <w:vAlign w:val="center"/>
          </w:tcPr>
          <w:p w14:paraId="78041C6B"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w:t>
            </w:r>
          </w:p>
        </w:tc>
        <w:tc>
          <w:tcPr>
            <w:tcW w:w="2627" w:type="dxa"/>
            <w:shd w:val="clear" w:color="auto" w:fill="auto"/>
            <w:vAlign w:val="center"/>
          </w:tcPr>
          <w:p w14:paraId="50C31A8C"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Выработано тепловой энергии всего</w:t>
            </w:r>
          </w:p>
        </w:tc>
        <w:tc>
          <w:tcPr>
            <w:tcW w:w="2901" w:type="dxa"/>
            <w:shd w:val="clear" w:color="auto" w:fill="auto"/>
            <w:vAlign w:val="center"/>
          </w:tcPr>
          <w:p w14:paraId="67DE596E"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Гкал</w:t>
            </w:r>
          </w:p>
        </w:tc>
        <w:tc>
          <w:tcPr>
            <w:tcW w:w="3402" w:type="dxa"/>
            <w:shd w:val="clear" w:color="auto" w:fill="auto"/>
            <w:vAlign w:val="center"/>
          </w:tcPr>
          <w:p w14:paraId="5819B25E" w14:textId="77777777" w:rsidR="0016203B" w:rsidRPr="00B41DB8" w:rsidRDefault="0016203B" w:rsidP="0016203B">
            <w:pPr>
              <w:spacing w:after="0" w:line="240" w:lineRule="auto"/>
              <w:jc w:val="center"/>
              <w:rPr>
                <w:rFonts w:ascii="Times New Roman" w:hAnsi="Times New Roman"/>
                <w:sz w:val="24"/>
                <w:szCs w:val="24"/>
              </w:rPr>
            </w:pPr>
            <w:r>
              <w:rPr>
                <w:rFonts w:ascii="Times New Roman" w:hAnsi="Times New Roman"/>
                <w:sz w:val="24"/>
                <w:szCs w:val="24"/>
              </w:rPr>
              <w:t>11219,1</w:t>
            </w:r>
          </w:p>
        </w:tc>
      </w:tr>
      <w:tr w:rsidR="0016203B" w:rsidRPr="00B41DB8" w14:paraId="4F64B658" w14:textId="77777777" w:rsidTr="0016203B">
        <w:tc>
          <w:tcPr>
            <w:tcW w:w="817" w:type="dxa"/>
            <w:shd w:val="clear" w:color="auto" w:fill="auto"/>
            <w:vAlign w:val="center"/>
          </w:tcPr>
          <w:p w14:paraId="66CFC7C9"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2</w:t>
            </w:r>
          </w:p>
        </w:tc>
        <w:tc>
          <w:tcPr>
            <w:tcW w:w="2627" w:type="dxa"/>
            <w:shd w:val="clear" w:color="auto" w:fill="auto"/>
            <w:vAlign w:val="center"/>
          </w:tcPr>
          <w:p w14:paraId="4C305E3C"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Собственные нужды</w:t>
            </w:r>
          </w:p>
        </w:tc>
        <w:tc>
          <w:tcPr>
            <w:tcW w:w="2901" w:type="dxa"/>
            <w:shd w:val="clear" w:color="auto" w:fill="auto"/>
            <w:vAlign w:val="center"/>
          </w:tcPr>
          <w:p w14:paraId="769BF311"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Гкал</w:t>
            </w:r>
          </w:p>
        </w:tc>
        <w:tc>
          <w:tcPr>
            <w:tcW w:w="3402" w:type="dxa"/>
            <w:shd w:val="clear" w:color="auto" w:fill="auto"/>
            <w:vAlign w:val="center"/>
          </w:tcPr>
          <w:p w14:paraId="57C8DA1F" w14:textId="77777777" w:rsidR="0016203B" w:rsidRPr="00B41DB8" w:rsidRDefault="0016203B" w:rsidP="0016203B">
            <w:pPr>
              <w:spacing w:after="0" w:line="240" w:lineRule="auto"/>
              <w:jc w:val="center"/>
              <w:rPr>
                <w:rFonts w:ascii="Times New Roman" w:hAnsi="Times New Roman"/>
                <w:sz w:val="24"/>
                <w:szCs w:val="24"/>
              </w:rPr>
            </w:pPr>
            <w:r>
              <w:rPr>
                <w:rFonts w:ascii="Times New Roman" w:hAnsi="Times New Roman"/>
                <w:sz w:val="24"/>
                <w:szCs w:val="24"/>
              </w:rPr>
              <w:t>352,53</w:t>
            </w:r>
          </w:p>
        </w:tc>
      </w:tr>
      <w:tr w:rsidR="0016203B" w:rsidRPr="00B41DB8" w14:paraId="15454D87" w14:textId="77777777" w:rsidTr="0016203B">
        <w:tc>
          <w:tcPr>
            <w:tcW w:w="817" w:type="dxa"/>
            <w:shd w:val="clear" w:color="auto" w:fill="auto"/>
            <w:vAlign w:val="center"/>
          </w:tcPr>
          <w:p w14:paraId="65B43B10" w14:textId="77777777" w:rsidR="0016203B" w:rsidRPr="00B41DB8" w:rsidRDefault="0016203B" w:rsidP="0016203B">
            <w:pPr>
              <w:spacing w:after="0" w:line="240" w:lineRule="auto"/>
              <w:jc w:val="center"/>
              <w:rPr>
                <w:rFonts w:ascii="Times New Roman" w:hAnsi="Times New Roman"/>
                <w:sz w:val="24"/>
                <w:szCs w:val="24"/>
              </w:rPr>
            </w:pPr>
          </w:p>
        </w:tc>
        <w:tc>
          <w:tcPr>
            <w:tcW w:w="2627" w:type="dxa"/>
            <w:shd w:val="clear" w:color="auto" w:fill="auto"/>
            <w:vAlign w:val="center"/>
          </w:tcPr>
          <w:p w14:paraId="4E4AC0A2"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то же в %</w:t>
            </w:r>
          </w:p>
        </w:tc>
        <w:tc>
          <w:tcPr>
            <w:tcW w:w="2901" w:type="dxa"/>
            <w:shd w:val="clear" w:color="auto" w:fill="auto"/>
            <w:vAlign w:val="center"/>
          </w:tcPr>
          <w:p w14:paraId="24CCEF4E"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w:t>
            </w:r>
          </w:p>
        </w:tc>
        <w:tc>
          <w:tcPr>
            <w:tcW w:w="3402" w:type="dxa"/>
            <w:shd w:val="clear" w:color="auto" w:fill="auto"/>
            <w:vAlign w:val="center"/>
          </w:tcPr>
          <w:p w14:paraId="65053EC1" w14:textId="77777777" w:rsidR="0016203B" w:rsidRPr="00B41DB8" w:rsidRDefault="0016203B" w:rsidP="0016203B">
            <w:pPr>
              <w:spacing w:after="0" w:line="240" w:lineRule="auto"/>
              <w:jc w:val="center"/>
              <w:rPr>
                <w:rFonts w:ascii="Times New Roman" w:hAnsi="Times New Roman"/>
                <w:sz w:val="24"/>
                <w:szCs w:val="24"/>
              </w:rPr>
            </w:pPr>
            <w:r>
              <w:rPr>
                <w:rFonts w:ascii="Times New Roman" w:hAnsi="Times New Roman"/>
                <w:sz w:val="24"/>
                <w:szCs w:val="24"/>
              </w:rPr>
              <w:t>3,1</w:t>
            </w:r>
          </w:p>
        </w:tc>
      </w:tr>
      <w:tr w:rsidR="0016203B" w:rsidRPr="00B41DB8" w14:paraId="7685F2ED" w14:textId="77777777" w:rsidTr="0016203B">
        <w:tc>
          <w:tcPr>
            <w:tcW w:w="817" w:type="dxa"/>
            <w:shd w:val="clear" w:color="auto" w:fill="auto"/>
            <w:vAlign w:val="center"/>
          </w:tcPr>
          <w:p w14:paraId="1EBBFE99"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3</w:t>
            </w:r>
          </w:p>
        </w:tc>
        <w:tc>
          <w:tcPr>
            <w:tcW w:w="2627" w:type="dxa"/>
            <w:shd w:val="clear" w:color="auto" w:fill="auto"/>
            <w:vAlign w:val="center"/>
          </w:tcPr>
          <w:p w14:paraId="2D230328"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Отпущено тепловой энергии в сеть</w:t>
            </w:r>
          </w:p>
        </w:tc>
        <w:tc>
          <w:tcPr>
            <w:tcW w:w="2901" w:type="dxa"/>
            <w:shd w:val="clear" w:color="auto" w:fill="auto"/>
            <w:vAlign w:val="center"/>
          </w:tcPr>
          <w:p w14:paraId="333CEBA0"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Гкал</w:t>
            </w:r>
          </w:p>
        </w:tc>
        <w:tc>
          <w:tcPr>
            <w:tcW w:w="3402" w:type="dxa"/>
            <w:shd w:val="clear" w:color="auto" w:fill="auto"/>
            <w:vAlign w:val="center"/>
          </w:tcPr>
          <w:p w14:paraId="432827A6" w14:textId="77777777" w:rsidR="0016203B" w:rsidRPr="00B41DB8" w:rsidRDefault="0016203B" w:rsidP="0016203B">
            <w:pPr>
              <w:spacing w:after="0" w:line="240" w:lineRule="auto"/>
              <w:jc w:val="center"/>
              <w:rPr>
                <w:rFonts w:ascii="Times New Roman" w:hAnsi="Times New Roman"/>
                <w:sz w:val="24"/>
                <w:szCs w:val="24"/>
              </w:rPr>
            </w:pPr>
            <w:r>
              <w:rPr>
                <w:rFonts w:ascii="Times New Roman" w:hAnsi="Times New Roman"/>
                <w:sz w:val="24"/>
                <w:szCs w:val="24"/>
              </w:rPr>
              <w:t>10866,57</w:t>
            </w:r>
          </w:p>
        </w:tc>
      </w:tr>
      <w:tr w:rsidR="0016203B" w:rsidRPr="00B41DB8" w14:paraId="1FD6FB74" w14:textId="77777777" w:rsidTr="0016203B">
        <w:tc>
          <w:tcPr>
            <w:tcW w:w="817" w:type="dxa"/>
            <w:shd w:val="clear" w:color="auto" w:fill="auto"/>
            <w:vAlign w:val="center"/>
          </w:tcPr>
          <w:p w14:paraId="0BC57652"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4</w:t>
            </w:r>
          </w:p>
        </w:tc>
        <w:tc>
          <w:tcPr>
            <w:tcW w:w="2627" w:type="dxa"/>
            <w:shd w:val="clear" w:color="auto" w:fill="auto"/>
            <w:vAlign w:val="center"/>
          </w:tcPr>
          <w:p w14:paraId="3158E3F5"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Покупка тепловой энергии</w:t>
            </w:r>
          </w:p>
        </w:tc>
        <w:tc>
          <w:tcPr>
            <w:tcW w:w="2901" w:type="dxa"/>
            <w:shd w:val="clear" w:color="auto" w:fill="auto"/>
            <w:vAlign w:val="center"/>
          </w:tcPr>
          <w:p w14:paraId="3A2E0260"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Гкал</w:t>
            </w:r>
          </w:p>
        </w:tc>
        <w:tc>
          <w:tcPr>
            <w:tcW w:w="3402" w:type="dxa"/>
            <w:shd w:val="clear" w:color="auto" w:fill="auto"/>
            <w:vAlign w:val="center"/>
          </w:tcPr>
          <w:p w14:paraId="121DE496"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0</w:t>
            </w:r>
          </w:p>
        </w:tc>
      </w:tr>
      <w:tr w:rsidR="0016203B" w:rsidRPr="00B41DB8" w14:paraId="70AA2ABC" w14:textId="77777777" w:rsidTr="0016203B">
        <w:tc>
          <w:tcPr>
            <w:tcW w:w="817" w:type="dxa"/>
            <w:shd w:val="clear" w:color="auto" w:fill="auto"/>
            <w:vAlign w:val="center"/>
          </w:tcPr>
          <w:p w14:paraId="15794405"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5</w:t>
            </w:r>
          </w:p>
        </w:tc>
        <w:tc>
          <w:tcPr>
            <w:tcW w:w="2627" w:type="dxa"/>
            <w:shd w:val="clear" w:color="auto" w:fill="auto"/>
            <w:vAlign w:val="center"/>
          </w:tcPr>
          <w:p w14:paraId="6833341A"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Потери в сетях</w:t>
            </w:r>
          </w:p>
        </w:tc>
        <w:tc>
          <w:tcPr>
            <w:tcW w:w="2901" w:type="dxa"/>
            <w:shd w:val="clear" w:color="auto" w:fill="auto"/>
            <w:vAlign w:val="center"/>
          </w:tcPr>
          <w:p w14:paraId="0F62C3CE"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Гкал</w:t>
            </w:r>
          </w:p>
        </w:tc>
        <w:tc>
          <w:tcPr>
            <w:tcW w:w="3402" w:type="dxa"/>
            <w:shd w:val="clear" w:color="auto" w:fill="auto"/>
            <w:vAlign w:val="center"/>
          </w:tcPr>
          <w:p w14:paraId="5AFE8110" w14:textId="77777777" w:rsidR="0016203B" w:rsidRPr="00B41DB8" w:rsidRDefault="0016203B" w:rsidP="0016203B">
            <w:pPr>
              <w:spacing w:after="0" w:line="240" w:lineRule="auto"/>
              <w:jc w:val="center"/>
              <w:rPr>
                <w:rFonts w:ascii="Times New Roman" w:hAnsi="Times New Roman"/>
                <w:sz w:val="24"/>
                <w:szCs w:val="24"/>
              </w:rPr>
            </w:pPr>
            <w:r w:rsidRPr="00076E70">
              <w:rPr>
                <w:rFonts w:ascii="Times New Roman" w:hAnsi="Times New Roman"/>
                <w:sz w:val="24"/>
                <w:szCs w:val="24"/>
              </w:rPr>
              <w:t>1014,72</w:t>
            </w:r>
          </w:p>
        </w:tc>
      </w:tr>
      <w:tr w:rsidR="0016203B" w:rsidRPr="00B41DB8" w14:paraId="2A16F96E" w14:textId="77777777" w:rsidTr="0016203B">
        <w:tc>
          <w:tcPr>
            <w:tcW w:w="817" w:type="dxa"/>
            <w:shd w:val="clear" w:color="auto" w:fill="auto"/>
            <w:vAlign w:val="center"/>
          </w:tcPr>
          <w:p w14:paraId="4B366C07" w14:textId="77777777" w:rsidR="0016203B" w:rsidRPr="00B41DB8" w:rsidRDefault="0016203B" w:rsidP="0016203B">
            <w:pPr>
              <w:spacing w:after="0" w:line="240" w:lineRule="auto"/>
              <w:jc w:val="center"/>
              <w:rPr>
                <w:rFonts w:ascii="Times New Roman" w:hAnsi="Times New Roman"/>
                <w:sz w:val="24"/>
                <w:szCs w:val="24"/>
              </w:rPr>
            </w:pPr>
          </w:p>
        </w:tc>
        <w:tc>
          <w:tcPr>
            <w:tcW w:w="2627" w:type="dxa"/>
            <w:shd w:val="clear" w:color="auto" w:fill="auto"/>
            <w:vAlign w:val="center"/>
          </w:tcPr>
          <w:p w14:paraId="01DB1A98"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то же в %</w:t>
            </w:r>
          </w:p>
        </w:tc>
        <w:tc>
          <w:tcPr>
            <w:tcW w:w="2901" w:type="dxa"/>
            <w:shd w:val="clear" w:color="auto" w:fill="auto"/>
            <w:vAlign w:val="center"/>
          </w:tcPr>
          <w:p w14:paraId="4D97E8B9"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w:t>
            </w:r>
          </w:p>
        </w:tc>
        <w:tc>
          <w:tcPr>
            <w:tcW w:w="3402" w:type="dxa"/>
            <w:shd w:val="clear" w:color="auto" w:fill="auto"/>
            <w:vAlign w:val="center"/>
          </w:tcPr>
          <w:p w14:paraId="57C7E131" w14:textId="77777777" w:rsidR="0016203B" w:rsidRPr="00B41DB8" w:rsidRDefault="0016203B" w:rsidP="0016203B">
            <w:pPr>
              <w:spacing w:after="0" w:line="240" w:lineRule="auto"/>
              <w:jc w:val="center"/>
              <w:rPr>
                <w:rFonts w:ascii="Times New Roman" w:hAnsi="Times New Roman"/>
                <w:sz w:val="24"/>
                <w:szCs w:val="24"/>
              </w:rPr>
            </w:pPr>
            <w:r>
              <w:rPr>
                <w:rFonts w:ascii="Times New Roman" w:hAnsi="Times New Roman"/>
                <w:sz w:val="24"/>
                <w:szCs w:val="24"/>
              </w:rPr>
              <w:t>9,3</w:t>
            </w:r>
          </w:p>
        </w:tc>
      </w:tr>
      <w:tr w:rsidR="0016203B" w:rsidRPr="00B41DB8" w14:paraId="3CD4F55C" w14:textId="77777777" w:rsidTr="0016203B">
        <w:tc>
          <w:tcPr>
            <w:tcW w:w="817" w:type="dxa"/>
            <w:shd w:val="clear" w:color="auto" w:fill="auto"/>
            <w:vAlign w:val="center"/>
          </w:tcPr>
          <w:p w14:paraId="4E6BC8A0"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6</w:t>
            </w:r>
          </w:p>
        </w:tc>
        <w:tc>
          <w:tcPr>
            <w:tcW w:w="2627" w:type="dxa"/>
            <w:shd w:val="clear" w:color="auto" w:fill="auto"/>
            <w:vAlign w:val="center"/>
          </w:tcPr>
          <w:p w14:paraId="17FC8FE6"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Материалы на текущий ремонт, техническое обслуживание, кап. Ремонт собственными силами</w:t>
            </w:r>
          </w:p>
        </w:tc>
        <w:tc>
          <w:tcPr>
            <w:tcW w:w="2901" w:type="dxa"/>
            <w:shd w:val="clear" w:color="auto" w:fill="auto"/>
            <w:vAlign w:val="center"/>
          </w:tcPr>
          <w:p w14:paraId="4F292200"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тыс. руб.</w:t>
            </w:r>
          </w:p>
        </w:tc>
        <w:tc>
          <w:tcPr>
            <w:tcW w:w="3402" w:type="dxa"/>
            <w:vMerge w:val="restart"/>
            <w:shd w:val="clear" w:color="auto" w:fill="auto"/>
            <w:vAlign w:val="center"/>
          </w:tcPr>
          <w:p w14:paraId="780A43B9" w14:textId="77777777" w:rsidR="0016203B" w:rsidRPr="00B41DB8" w:rsidRDefault="0016203B" w:rsidP="0016203B">
            <w:pPr>
              <w:spacing w:after="0" w:line="240" w:lineRule="auto"/>
              <w:jc w:val="center"/>
              <w:rPr>
                <w:rFonts w:ascii="Times New Roman" w:hAnsi="Times New Roman"/>
                <w:sz w:val="24"/>
                <w:szCs w:val="24"/>
                <w:highlight w:val="yellow"/>
              </w:rPr>
            </w:pPr>
            <w:r w:rsidRPr="00B41DB8">
              <w:rPr>
                <w:rFonts w:ascii="Times New Roman" w:hAnsi="Times New Roman"/>
                <w:sz w:val="24"/>
                <w:szCs w:val="24"/>
              </w:rPr>
              <w:t>н/д</w:t>
            </w:r>
          </w:p>
        </w:tc>
      </w:tr>
      <w:tr w:rsidR="0016203B" w:rsidRPr="00B41DB8" w14:paraId="6C1497B9" w14:textId="77777777" w:rsidTr="0016203B">
        <w:tc>
          <w:tcPr>
            <w:tcW w:w="817" w:type="dxa"/>
            <w:shd w:val="clear" w:color="auto" w:fill="auto"/>
            <w:vAlign w:val="center"/>
          </w:tcPr>
          <w:p w14:paraId="50D5ACA7"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7</w:t>
            </w:r>
          </w:p>
        </w:tc>
        <w:tc>
          <w:tcPr>
            <w:tcW w:w="2627" w:type="dxa"/>
            <w:shd w:val="clear" w:color="auto" w:fill="auto"/>
            <w:vAlign w:val="center"/>
          </w:tcPr>
          <w:p w14:paraId="304D6187"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 xml:space="preserve">Капитальный ремонт подрядными организациями </w:t>
            </w:r>
          </w:p>
        </w:tc>
        <w:tc>
          <w:tcPr>
            <w:tcW w:w="2901" w:type="dxa"/>
            <w:shd w:val="clear" w:color="auto" w:fill="auto"/>
            <w:vAlign w:val="center"/>
          </w:tcPr>
          <w:p w14:paraId="23A3503C"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тыс. руб.</w:t>
            </w:r>
          </w:p>
        </w:tc>
        <w:tc>
          <w:tcPr>
            <w:tcW w:w="3402" w:type="dxa"/>
            <w:vMerge/>
            <w:shd w:val="clear" w:color="auto" w:fill="auto"/>
            <w:vAlign w:val="center"/>
          </w:tcPr>
          <w:p w14:paraId="4B49DF9E" w14:textId="77777777" w:rsidR="0016203B" w:rsidRPr="00B41DB8" w:rsidRDefault="0016203B" w:rsidP="0016203B">
            <w:pPr>
              <w:spacing w:after="0" w:line="240" w:lineRule="auto"/>
              <w:jc w:val="center"/>
              <w:rPr>
                <w:rFonts w:ascii="Times New Roman" w:hAnsi="Times New Roman"/>
                <w:sz w:val="24"/>
                <w:szCs w:val="24"/>
              </w:rPr>
            </w:pPr>
          </w:p>
        </w:tc>
      </w:tr>
      <w:tr w:rsidR="0016203B" w:rsidRPr="00B41DB8" w14:paraId="5120D0EF" w14:textId="77777777" w:rsidTr="0016203B">
        <w:tc>
          <w:tcPr>
            <w:tcW w:w="817" w:type="dxa"/>
            <w:shd w:val="clear" w:color="auto" w:fill="auto"/>
            <w:vAlign w:val="center"/>
          </w:tcPr>
          <w:p w14:paraId="6D0D808D"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8</w:t>
            </w:r>
          </w:p>
        </w:tc>
        <w:tc>
          <w:tcPr>
            <w:tcW w:w="2627" w:type="dxa"/>
            <w:shd w:val="clear" w:color="auto" w:fill="auto"/>
            <w:vAlign w:val="center"/>
          </w:tcPr>
          <w:p w14:paraId="3A09943D"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Расходы на оплату работ и услуг производственного характера, выполняемых по договорам со сторонними организациями</w:t>
            </w:r>
          </w:p>
        </w:tc>
        <w:tc>
          <w:tcPr>
            <w:tcW w:w="2901" w:type="dxa"/>
            <w:shd w:val="clear" w:color="auto" w:fill="auto"/>
            <w:vAlign w:val="center"/>
          </w:tcPr>
          <w:p w14:paraId="1C88BB1C"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тыс. руб.</w:t>
            </w:r>
          </w:p>
        </w:tc>
        <w:tc>
          <w:tcPr>
            <w:tcW w:w="3402" w:type="dxa"/>
            <w:vMerge/>
            <w:shd w:val="clear" w:color="auto" w:fill="auto"/>
            <w:vAlign w:val="center"/>
          </w:tcPr>
          <w:p w14:paraId="447ED792" w14:textId="77777777" w:rsidR="0016203B" w:rsidRPr="00B41DB8" w:rsidRDefault="0016203B" w:rsidP="0016203B">
            <w:pPr>
              <w:spacing w:after="0" w:line="240" w:lineRule="auto"/>
              <w:jc w:val="center"/>
              <w:rPr>
                <w:rFonts w:ascii="Times New Roman" w:hAnsi="Times New Roman"/>
                <w:sz w:val="24"/>
                <w:szCs w:val="24"/>
              </w:rPr>
            </w:pPr>
          </w:p>
        </w:tc>
      </w:tr>
      <w:tr w:rsidR="0016203B" w:rsidRPr="00B41DB8" w14:paraId="59AA5C5F" w14:textId="77777777" w:rsidTr="0016203B">
        <w:tc>
          <w:tcPr>
            <w:tcW w:w="817" w:type="dxa"/>
            <w:shd w:val="clear" w:color="auto" w:fill="auto"/>
            <w:vAlign w:val="center"/>
          </w:tcPr>
          <w:p w14:paraId="72FC32F1"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8</w:t>
            </w:r>
          </w:p>
        </w:tc>
        <w:tc>
          <w:tcPr>
            <w:tcW w:w="2627" w:type="dxa"/>
            <w:shd w:val="clear" w:color="auto" w:fill="auto"/>
            <w:vAlign w:val="center"/>
          </w:tcPr>
          <w:p w14:paraId="503B4AC0"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Расходы на оплату труда рабочих</w:t>
            </w:r>
          </w:p>
        </w:tc>
        <w:tc>
          <w:tcPr>
            <w:tcW w:w="2901" w:type="dxa"/>
            <w:shd w:val="clear" w:color="auto" w:fill="auto"/>
            <w:vAlign w:val="center"/>
          </w:tcPr>
          <w:p w14:paraId="0DAF83B1"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тыс. руб.</w:t>
            </w:r>
          </w:p>
        </w:tc>
        <w:tc>
          <w:tcPr>
            <w:tcW w:w="3402" w:type="dxa"/>
            <w:vMerge/>
            <w:shd w:val="clear" w:color="auto" w:fill="auto"/>
            <w:vAlign w:val="center"/>
          </w:tcPr>
          <w:p w14:paraId="215BCBE9" w14:textId="77777777" w:rsidR="0016203B" w:rsidRPr="00B41DB8" w:rsidRDefault="0016203B" w:rsidP="0016203B">
            <w:pPr>
              <w:spacing w:after="0" w:line="240" w:lineRule="auto"/>
              <w:jc w:val="center"/>
              <w:rPr>
                <w:rFonts w:ascii="Times New Roman" w:hAnsi="Times New Roman"/>
                <w:sz w:val="24"/>
                <w:szCs w:val="24"/>
              </w:rPr>
            </w:pPr>
          </w:p>
        </w:tc>
      </w:tr>
      <w:tr w:rsidR="0016203B" w:rsidRPr="00B41DB8" w14:paraId="40D0BB88" w14:textId="77777777" w:rsidTr="0016203B">
        <w:tc>
          <w:tcPr>
            <w:tcW w:w="817" w:type="dxa"/>
            <w:shd w:val="clear" w:color="auto" w:fill="auto"/>
            <w:vAlign w:val="center"/>
          </w:tcPr>
          <w:p w14:paraId="77A68139"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9</w:t>
            </w:r>
          </w:p>
        </w:tc>
        <w:tc>
          <w:tcPr>
            <w:tcW w:w="2627" w:type="dxa"/>
            <w:shd w:val="clear" w:color="auto" w:fill="auto"/>
            <w:vAlign w:val="center"/>
          </w:tcPr>
          <w:p w14:paraId="49B86A4F"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Отчисления на социальные нужды</w:t>
            </w:r>
          </w:p>
        </w:tc>
        <w:tc>
          <w:tcPr>
            <w:tcW w:w="2901" w:type="dxa"/>
            <w:shd w:val="clear" w:color="auto" w:fill="auto"/>
            <w:vAlign w:val="center"/>
          </w:tcPr>
          <w:p w14:paraId="42D32341"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тыс. руб.</w:t>
            </w:r>
          </w:p>
        </w:tc>
        <w:tc>
          <w:tcPr>
            <w:tcW w:w="3402" w:type="dxa"/>
            <w:vMerge/>
            <w:shd w:val="clear" w:color="auto" w:fill="auto"/>
            <w:vAlign w:val="center"/>
          </w:tcPr>
          <w:p w14:paraId="38FC4430" w14:textId="77777777" w:rsidR="0016203B" w:rsidRPr="00B41DB8" w:rsidRDefault="0016203B" w:rsidP="0016203B">
            <w:pPr>
              <w:spacing w:after="0" w:line="240" w:lineRule="auto"/>
              <w:jc w:val="center"/>
              <w:rPr>
                <w:rFonts w:ascii="Times New Roman" w:hAnsi="Times New Roman"/>
                <w:sz w:val="24"/>
                <w:szCs w:val="24"/>
              </w:rPr>
            </w:pPr>
          </w:p>
        </w:tc>
      </w:tr>
      <w:tr w:rsidR="0016203B" w:rsidRPr="00B41DB8" w14:paraId="105E1C6B" w14:textId="77777777" w:rsidTr="0016203B">
        <w:tc>
          <w:tcPr>
            <w:tcW w:w="817" w:type="dxa"/>
            <w:shd w:val="clear" w:color="auto" w:fill="auto"/>
            <w:vAlign w:val="center"/>
          </w:tcPr>
          <w:p w14:paraId="22B71EEF"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10</w:t>
            </w:r>
          </w:p>
        </w:tc>
        <w:tc>
          <w:tcPr>
            <w:tcW w:w="2627" w:type="dxa"/>
            <w:shd w:val="clear" w:color="auto" w:fill="auto"/>
            <w:vAlign w:val="center"/>
          </w:tcPr>
          <w:p w14:paraId="662A7816"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Амортизация основных средств</w:t>
            </w:r>
          </w:p>
        </w:tc>
        <w:tc>
          <w:tcPr>
            <w:tcW w:w="2901" w:type="dxa"/>
            <w:shd w:val="clear" w:color="auto" w:fill="auto"/>
            <w:vAlign w:val="center"/>
          </w:tcPr>
          <w:p w14:paraId="064DC5DA"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тыс. руб.</w:t>
            </w:r>
          </w:p>
        </w:tc>
        <w:tc>
          <w:tcPr>
            <w:tcW w:w="3402" w:type="dxa"/>
            <w:vMerge/>
            <w:shd w:val="clear" w:color="auto" w:fill="auto"/>
            <w:vAlign w:val="center"/>
          </w:tcPr>
          <w:p w14:paraId="70ABF836" w14:textId="77777777" w:rsidR="0016203B" w:rsidRPr="00B41DB8" w:rsidRDefault="0016203B" w:rsidP="0016203B">
            <w:pPr>
              <w:spacing w:after="0" w:line="240" w:lineRule="auto"/>
              <w:jc w:val="center"/>
              <w:rPr>
                <w:rFonts w:ascii="Times New Roman" w:hAnsi="Times New Roman"/>
                <w:sz w:val="24"/>
                <w:szCs w:val="24"/>
              </w:rPr>
            </w:pPr>
          </w:p>
        </w:tc>
      </w:tr>
      <w:tr w:rsidR="0016203B" w:rsidRPr="00B41DB8" w14:paraId="42F5A185" w14:textId="77777777" w:rsidTr="0016203B">
        <w:tc>
          <w:tcPr>
            <w:tcW w:w="817" w:type="dxa"/>
            <w:shd w:val="clear" w:color="auto" w:fill="auto"/>
            <w:vAlign w:val="center"/>
          </w:tcPr>
          <w:p w14:paraId="0574DE76"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11</w:t>
            </w:r>
          </w:p>
        </w:tc>
        <w:tc>
          <w:tcPr>
            <w:tcW w:w="2627" w:type="dxa"/>
            <w:shd w:val="clear" w:color="auto" w:fill="auto"/>
            <w:vAlign w:val="center"/>
          </w:tcPr>
          <w:p w14:paraId="6F870113"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Аренда</w:t>
            </w:r>
          </w:p>
        </w:tc>
        <w:tc>
          <w:tcPr>
            <w:tcW w:w="2901" w:type="dxa"/>
            <w:shd w:val="clear" w:color="auto" w:fill="auto"/>
            <w:vAlign w:val="center"/>
          </w:tcPr>
          <w:p w14:paraId="29411630"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тыс. руб.</w:t>
            </w:r>
          </w:p>
        </w:tc>
        <w:tc>
          <w:tcPr>
            <w:tcW w:w="3402" w:type="dxa"/>
            <w:vMerge/>
            <w:shd w:val="clear" w:color="auto" w:fill="auto"/>
            <w:vAlign w:val="center"/>
          </w:tcPr>
          <w:p w14:paraId="40FCF2A6" w14:textId="77777777" w:rsidR="0016203B" w:rsidRPr="00B41DB8" w:rsidRDefault="0016203B" w:rsidP="0016203B">
            <w:pPr>
              <w:spacing w:after="0" w:line="240" w:lineRule="auto"/>
              <w:jc w:val="center"/>
              <w:rPr>
                <w:rFonts w:ascii="Times New Roman" w:hAnsi="Times New Roman"/>
                <w:sz w:val="24"/>
                <w:szCs w:val="24"/>
              </w:rPr>
            </w:pPr>
          </w:p>
        </w:tc>
      </w:tr>
      <w:tr w:rsidR="0016203B" w:rsidRPr="00B41DB8" w14:paraId="4F7AF188" w14:textId="77777777" w:rsidTr="0016203B">
        <w:tc>
          <w:tcPr>
            <w:tcW w:w="817" w:type="dxa"/>
            <w:shd w:val="clear" w:color="auto" w:fill="auto"/>
            <w:vAlign w:val="center"/>
          </w:tcPr>
          <w:p w14:paraId="644255A3"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12</w:t>
            </w:r>
          </w:p>
        </w:tc>
        <w:tc>
          <w:tcPr>
            <w:tcW w:w="2627" w:type="dxa"/>
            <w:shd w:val="clear" w:color="auto" w:fill="auto"/>
            <w:vAlign w:val="center"/>
          </w:tcPr>
          <w:p w14:paraId="5FDC44C0"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Налог на имущество</w:t>
            </w:r>
          </w:p>
        </w:tc>
        <w:tc>
          <w:tcPr>
            <w:tcW w:w="2901" w:type="dxa"/>
            <w:shd w:val="clear" w:color="auto" w:fill="auto"/>
            <w:vAlign w:val="center"/>
          </w:tcPr>
          <w:p w14:paraId="2046613A"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тыс. руб.</w:t>
            </w:r>
          </w:p>
        </w:tc>
        <w:tc>
          <w:tcPr>
            <w:tcW w:w="3402" w:type="dxa"/>
            <w:vMerge/>
            <w:shd w:val="clear" w:color="auto" w:fill="auto"/>
            <w:vAlign w:val="center"/>
          </w:tcPr>
          <w:p w14:paraId="470CC1FD" w14:textId="77777777" w:rsidR="0016203B" w:rsidRPr="00B41DB8" w:rsidRDefault="0016203B" w:rsidP="0016203B">
            <w:pPr>
              <w:spacing w:after="0" w:line="240" w:lineRule="auto"/>
              <w:jc w:val="center"/>
              <w:rPr>
                <w:rFonts w:ascii="Times New Roman" w:hAnsi="Times New Roman"/>
                <w:sz w:val="24"/>
                <w:szCs w:val="24"/>
              </w:rPr>
            </w:pPr>
          </w:p>
        </w:tc>
      </w:tr>
      <w:tr w:rsidR="0016203B" w:rsidRPr="00B41DB8" w14:paraId="62196B21" w14:textId="77777777" w:rsidTr="0016203B">
        <w:trPr>
          <w:gridAfter w:val="3"/>
          <w:wAfter w:w="8930" w:type="dxa"/>
        </w:trPr>
        <w:tc>
          <w:tcPr>
            <w:tcW w:w="817" w:type="dxa"/>
            <w:shd w:val="clear" w:color="auto" w:fill="auto"/>
            <w:vAlign w:val="center"/>
          </w:tcPr>
          <w:p w14:paraId="3A90DA74"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13</w:t>
            </w:r>
          </w:p>
        </w:tc>
      </w:tr>
      <w:tr w:rsidR="0016203B" w:rsidRPr="00B41DB8" w14:paraId="18172BEF" w14:textId="77777777" w:rsidTr="0016203B">
        <w:trPr>
          <w:trHeight w:val="332"/>
        </w:trPr>
        <w:tc>
          <w:tcPr>
            <w:tcW w:w="817" w:type="dxa"/>
            <w:shd w:val="clear" w:color="auto" w:fill="auto"/>
            <w:vAlign w:val="center"/>
          </w:tcPr>
          <w:p w14:paraId="042FCCC6"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lastRenderedPageBreak/>
              <w:t>13.1</w:t>
            </w:r>
          </w:p>
        </w:tc>
        <w:tc>
          <w:tcPr>
            <w:tcW w:w="2627" w:type="dxa"/>
            <w:shd w:val="clear" w:color="auto" w:fill="auto"/>
            <w:vAlign w:val="center"/>
          </w:tcPr>
          <w:p w14:paraId="38CF7E1B" w14:textId="77777777" w:rsidR="0016203B" w:rsidRPr="00B41DB8" w:rsidRDefault="0016203B" w:rsidP="0016203B">
            <w:pPr>
              <w:spacing w:after="0"/>
              <w:rPr>
                <w:rFonts w:ascii="Times New Roman" w:hAnsi="Times New Roman"/>
                <w:b/>
                <w:i/>
                <w:sz w:val="24"/>
                <w:szCs w:val="24"/>
              </w:rPr>
            </w:pPr>
            <w:r w:rsidRPr="00B41DB8">
              <w:rPr>
                <w:rFonts w:ascii="Times New Roman" w:hAnsi="Times New Roman"/>
                <w:b/>
                <w:i/>
                <w:sz w:val="24"/>
                <w:szCs w:val="24"/>
              </w:rPr>
              <w:t>Расходы на электроэнергию</w:t>
            </w:r>
          </w:p>
        </w:tc>
        <w:tc>
          <w:tcPr>
            <w:tcW w:w="2901" w:type="dxa"/>
            <w:shd w:val="clear" w:color="auto" w:fill="auto"/>
            <w:vAlign w:val="center"/>
          </w:tcPr>
          <w:p w14:paraId="0B2591CD" w14:textId="77777777" w:rsidR="0016203B" w:rsidRPr="00B41DB8" w:rsidRDefault="0016203B" w:rsidP="0016203B">
            <w:pPr>
              <w:spacing w:after="0"/>
              <w:jc w:val="center"/>
              <w:rPr>
                <w:rFonts w:ascii="Times New Roman" w:hAnsi="Times New Roman"/>
                <w:b/>
                <w:i/>
                <w:sz w:val="24"/>
                <w:szCs w:val="24"/>
              </w:rPr>
            </w:pPr>
            <w:r w:rsidRPr="00B41DB8">
              <w:rPr>
                <w:rFonts w:ascii="Times New Roman" w:hAnsi="Times New Roman"/>
                <w:b/>
                <w:i/>
                <w:sz w:val="24"/>
                <w:szCs w:val="24"/>
              </w:rPr>
              <w:t>Тыс. руб.</w:t>
            </w:r>
          </w:p>
        </w:tc>
        <w:tc>
          <w:tcPr>
            <w:tcW w:w="3402" w:type="dxa"/>
            <w:shd w:val="clear" w:color="auto" w:fill="auto"/>
            <w:vAlign w:val="center"/>
          </w:tcPr>
          <w:p w14:paraId="3B571D98" w14:textId="77777777" w:rsidR="0016203B" w:rsidRPr="00B41DB8" w:rsidRDefault="0016203B" w:rsidP="0016203B">
            <w:pPr>
              <w:spacing w:after="0" w:line="240" w:lineRule="auto"/>
              <w:jc w:val="center"/>
              <w:rPr>
                <w:rFonts w:ascii="Times New Roman" w:hAnsi="Times New Roman"/>
                <w:b/>
                <w:bCs/>
                <w:i/>
                <w:iCs/>
                <w:color w:val="000000"/>
                <w:sz w:val="24"/>
                <w:szCs w:val="24"/>
              </w:rPr>
            </w:pPr>
            <w:r>
              <w:rPr>
                <w:rFonts w:ascii="Times New Roman" w:hAnsi="Times New Roman"/>
                <w:b/>
                <w:bCs/>
                <w:i/>
                <w:iCs/>
                <w:color w:val="000000"/>
                <w:sz w:val="24"/>
                <w:szCs w:val="24"/>
              </w:rPr>
              <w:t>3064,262</w:t>
            </w:r>
          </w:p>
        </w:tc>
      </w:tr>
      <w:tr w:rsidR="0016203B" w:rsidRPr="00B41DB8" w14:paraId="24DF718E" w14:textId="77777777" w:rsidTr="0016203B">
        <w:tc>
          <w:tcPr>
            <w:tcW w:w="817" w:type="dxa"/>
            <w:shd w:val="clear" w:color="auto" w:fill="auto"/>
            <w:vAlign w:val="center"/>
          </w:tcPr>
          <w:p w14:paraId="4BFD2FE3"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13.1.1</w:t>
            </w:r>
          </w:p>
        </w:tc>
        <w:tc>
          <w:tcPr>
            <w:tcW w:w="2627" w:type="dxa"/>
            <w:shd w:val="clear" w:color="auto" w:fill="auto"/>
            <w:vAlign w:val="center"/>
          </w:tcPr>
          <w:p w14:paraId="4B22FCEB" w14:textId="77777777" w:rsidR="0016203B" w:rsidRPr="00B41DB8" w:rsidRDefault="0016203B" w:rsidP="0016203B">
            <w:pPr>
              <w:spacing w:after="0"/>
              <w:rPr>
                <w:rFonts w:ascii="Times New Roman" w:hAnsi="Times New Roman"/>
                <w:sz w:val="24"/>
                <w:szCs w:val="24"/>
              </w:rPr>
            </w:pPr>
            <w:r w:rsidRPr="00B41DB8">
              <w:rPr>
                <w:rFonts w:ascii="Times New Roman" w:hAnsi="Times New Roman"/>
                <w:sz w:val="24"/>
                <w:szCs w:val="24"/>
              </w:rPr>
              <w:t xml:space="preserve">тариф </w:t>
            </w:r>
          </w:p>
        </w:tc>
        <w:tc>
          <w:tcPr>
            <w:tcW w:w="2901" w:type="dxa"/>
            <w:shd w:val="clear" w:color="auto" w:fill="auto"/>
            <w:vAlign w:val="center"/>
          </w:tcPr>
          <w:p w14:paraId="184D9AF7" w14:textId="77777777" w:rsidR="0016203B" w:rsidRPr="00B41DB8" w:rsidRDefault="0016203B" w:rsidP="0016203B">
            <w:pPr>
              <w:spacing w:after="0"/>
              <w:jc w:val="center"/>
              <w:rPr>
                <w:rFonts w:ascii="Times New Roman" w:hAnsi="Times New Roman"/>
                <w:sz w:val="24"/>
                <w:szCs w:val="24"/>
              </w:rPr>
            </w:pPr>
            <w:r w:rsidRPr="00B41DB8">
              <w:rPr>
                <w:rFonts w:ascii="Times New Roman" w:hAnsi="Times New Roman"/>
                <w:sz w:val="24"/>
                <w:szCs w:val="24"/>
              </w:rPr>
              <w:t>Руб./кВт*ч</w:t>
            </w:r>
          </w:p>
        </w:tc>
        <w:tc>
          <w:tcPr>
            <w:tcW w:w="3402" w:type="dxa"/>
            <w:shd w:val="clear" w:color="auto" w:fill="auto"/>
            <w:vAlign w:val="center"/>
          </w:tcPr>
          <w:p w14:paraId="743EB62A" w14:textId="77777777" w:rsidR="0016203B" w:rsidRPr="00B41DB8" w:rsidRDefault="0016203B" w:rsidP="001620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5,43</w:t>
            </w:r>
          </w:p>
        </w:tc>
      </w:tr>
      <w:tr w:rsidR="0016203B" w:rsidRPr="00B41DB8" w14:paraId="479C5083" w14:textId="77777777" w:rsidTr="0016203B">
        <w:tc>
          <w:tcPr>
            <w:tcW w:w="817" w:type="dxa"/>
            <w:shd w:val="clear" w:color="auto" w:fill="auto"/>
            <w:vAlign w:val="center"/>
          </w:tcPr>
          <w:p w14:paraId="2B1417A6"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13.1.2</w:t>
            </w:r>
          </w:p>
        </w:tc>
        <w:tc>
          <w:tcPr>
            <w:tcW w:w="2627" w:type="dxa"/>
            <w:shd w:val="clear" w:color="auto" w:fill="auto"/>
            <w:vAlign w:val="center"/>
          </w:tcPr>
          <w:p w14:paraId="3CDC0496" w14:textId="77777777" w:rsidR="0016203B" w:rsidRPr="00B41DB8" w:rsidRDefault="0016203B" w:rsidP="0016203B">
            <w:pPr>
              <w:spacing w:after="0"/>
              <w:rPr>
                <w:rFonts w:ascii="Times New Roman" w:hAnsi="Times New Roman"/>
                <w:sz w:val="24"/>
                <w:szCs w:val="24"/>
              </w:rPr>
            </w:pPr>
            <w:r w:rsidRPr="00B41DB8">
              <w:rPr>
                <w:rFonts w:ascii="Times New Roman" w:hAnsi="Times New Roman"/>
                <w:sz w:val="24"/>
                <w:szCs w:val="24"/>
              </w:rPr>
              <w:t xml:space="preserve">объем </w:t>
            </w:r>
          </w:p>
        </w:tc>
        <w:tc>
          <w:tcPr>
            <w:tcW w:w="2901" w:type="dxa"/>
            <w:shd w:val="clear" w:color="auto" w:fill="auto"/>
            <w:vAlign w:val="center"/>
          </w:tcPr>
          <w:p w14:paraId="5FA8BAB1" w14:textId="77777777" w:rsidR="0016203B" w:rsidRPr="00B41DB8" w:rsidRDefault="0016203B" w:rsidP="0016203B">
            <w:pPr>
              <w:spacing w:after="0"/>
              <w:jc w:val="center"/>
              <w:rPr>
                <w:rFonts w:ascii="Times New Roman" w:hAnsi="Times New Roman"/>
                <w:sz w:val="24"/>
                <w:szCs w:val="24"/>
              </w:rPr>
            </w:pPr>
            <w:proofErr w:type="spellStart"/>
            <w:proofErr w:type="gramStart"/>
            <w:r w:rsidRPr="00B41DB8">
              <w:rPr>
                <w:rFonts w:ascii="Times New Roman" w:hAnsi="Times New Roman"/>
                <w:sz w:val="24"/>
                <w:szCs w:val="24"/>
              </w:rPr>
              <w:t>тыс.кВт</w:t>
            </w:r>
            <w:proofErr w:type="spellEnd"/>
            <w:proofErr w:type="gramEnd"/>
            <w:r w:rsidRPr="00B41DB8">
              <w:rPr>
                <w:rFonts w:ascii="Times New Roman" w:hAnsi="Times New Roman"/>
                <w:sz w:val="24"/>
                <w:szCs w:val="24"/>
              </w:rPr>
              <w:t>*ч</w:t>
            </w:r>
          </w:p>
        </w:tc>
        <w:tc>
          <w:tcPr>
            <w:tcW w:w="3402" w:type="dxa"/>
            <w:shd w:val="clear" w:color="auto" w:fill="auto"/>
            <w:vAlign w:val="center"/>
          </w:tcPr>
          <w:p w14:paraId="670F0E16" w14:textId="77777777" w:rsidR="0016203B" w:rsidRPr="00B41DB8" w:rsidRDefault="0016203B" w:rsidP="001620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564,32</w:t>
            </w:r>
          </w:p>
        </w:tc>
      </w:tr>
      <w:tr w:rsidR="0016203B" w:rsidRPr="00B41DB8" w14:paraId="32F5E760" w14:textId="77777777" w:rsidTr="0016203B">
        <w:tc>
          <w:tcPr>
            <w:tcW w:w="817" w:type="dxa"/>
            <w:shd w:val="clear" w:color="auto" w:fill="auto"/>
            <w:vAlign w:val="center"/>
          </w:tcPr>
          <w:p w14:paraId="52C9885B"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13.2</w:t>
            </w:r>
          </w:p>
        </w:tc>
        <w:tc>
          <w:tcPr>
            <w:tcW w:w="2627" w:type="dxa"/>
            <w:shd w:val="clear" w:color="auto" w:fill="auto"/>
            <w:vAlign w:val="center"/>
          </w:tcPr>
          <w:p w14:paraId="1880F1F0" w14:textId="77777777" w:rsidR="0016203B" w:rsidRPr="00B41DB8" w:rsidRDefault="0016203B" w:rsidP="0016203B">
            <w:pPr>
              <w:spacing w:after="0"/>
              <w:rPr>
                <w:rFonts w:ascii="Times New Roman" w:hAnsi="Times New Roman"/>
                <w:b/>
                <w:i/>
                <w:sz w:val="24"/>
                <w:szCs w:val="24"/>
              </w:rPr>
            </w:pPr>
            <w:r w:rsidRPr="00B41DB8">
              <w:rPr>
                <w:rFonts w:ascii="Times New Roman" w:hAnsi="Times New Roman"/>
                <w:b/>
                <w:i/>
                <w:sz w:val="24"/>
                <w:szCs w:val="24"/>
              </w:rPr>
              <w:t>Расходы на холодную воду</w:t>
            </w:r>
          </w:p>
        </w:tc>
        <w:tc>
          <w:tcPr>
            <w:tcW w:w="2901" w:type="dxa"/>
            <w:shd w:val="clear" w:color="auto" w:fill="auto"/>
            <w:vAlign w:val="center"/>
          </w:tcPr>
          <w:p w14:paraId="25CE46BA" w14:textId="77777777" w:rsidR="0016203B" w:rsidRPr="00B41DB8" w:rsidRDefault="0016203B" w:rsidP="0016203B">
            <w:pPr>
              <w:spacing w:after="0"/>
              <w:jc w:val="center"/>
              <w:rPr>
                <w:rFonts w:ascii="Times New Roman" w:hAnsi="Times New Roman"/>
                <w:b/>
                <w:i/>
                <w:sz w:val="24"/>
                <w:szCs w:val="24"/>
              </w:rPr>
            </w:pPr>
            <w:r w:rsidRPr="00B41DB8">
              <w:rPr>
                <w:rFonts w:ascii="Times New Roman" w:hAnsi="Times New Roman"/>
                <w:b/>
                <w:i/>
                <w:sz w:val="24"/>
                <w:szCs w:val="24"/>
              </w:rPr>
              <w:t>Тыс. руб.</w:t>
            </w:r>
          </w:p>
        </w:tc>
        <w:tc>
          <w:tcPr>
            <w:tcW w:w="3402" w:type="dxa"/>
            <w:shd w:val="clear" w:color="auto" w:fill="auto"/>
            <w:vAlign w:val="center"/>
          </w:tcPr>
          <w:p w14:paraId="757C0C6F" w14:textId="77777777" w:rsidR="0016203B" w:rsidRPr="00B41DB8" w:rsidRDefault="0016203B" w:rsidP="0016203B">
            <w:pPr>
              <w:spacing w:after="0" w:line="240" w:lineRule="auto"/>
              <w:jc w:val="center"/>
              <w:rPr>
                <w:rFonts w:ascii="Times New Roman" w:hAnsi="Times New Roman"/>
                <w:b/>
                <w:bCs/>
                <w:i/>
                <w:iCs/>
                <w:color w:val="000000"/>
                <w:sz w:val="24"/>
                <w:szCs w:val="24"/>
              </w:rPr>
            </w:pPr>
            <w:r>
              <w:rPr>
                <w:rFonts w:ascii="Times New Roman" w:hAnsi="Times New Roman"/>
                <w:b/>
                <w:bCs/>
                <w:i/>
                <w:iCs/>
                <w:color w:val="000000"/>
                <w:sz w:val="24"/>
                <w:szCs w:val="24"/>
              </w:rPr>
              <w:t>3405,334</w:t>
            </w:r>
          </w:p>
        </w:tc>
      </w:tr>
      <w:tr w:rsidR="0016203B" w:rsidRPr="00B41DB8" w14:paraId="2298A8A3" w14:textId="77777777" w:rsidTr="0016203B">
        <w:tc>
          <w:tcPr>
            <w:tcW w:w="817" w:type="dxa"/>
            <w:shd w:val="clear" w:color="auto" w:fill="auto"/>
            <w:vAlign w:val="center"/>
          </w:tcPr>
          <w:p w14:paraId="1EBA1AD4"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13.2.1</w:t>
            </w:r>
          </w:p>
        </w:tc>
        <w:tc>
          <w:tcPr>
            <w:tcW w:w="2627" w:type="dxa"/>
            <w:shd w:val="clear" w:color="auto" w:fill="auto"/>
            <w:vAlign w:val="center"/>
          </w:tcPr>
          <w:p w14:paraId="64A3FF65" w14:textId="77777777" w:rsidR="0016203B" w:rsidRPr="00B41DB8" w:rsidRDefault="0016203B" w:rsidP="0016203B">
            <w:pPr>
              <w:spacing w:after="0"/>
              <w:rPr>
                <w:rFonts w:ascii="Times New Roman" w:hAnsi="Times New Roman"/>
                <w:sz w:val="24"/>
                <w:szCs w:val="24"/>
              </w:rPr>
            </w:pPr>
            <w:r w:rsidRPr="00B41DB8">
              <w:rPr>
                <w:rFonts w:ascii="Times New Roman" w:hAnsi="Times New Roman"/>
                <w:sz w:val="24"/>
                <w:szCs w:val="24"/>
              </w:rPr>
              <w:t>цена</w:t>
            </w:r>
          </w:p>
        </w:tc>
        <w:tc>
          <w:tcPr>
            <w:tcW w:w="2901" w:type="dxa"/>
            <w:shd w:val="clear" w:color="auto" w:fill="auto"/>
            <w:vAlign w:val="center"/>
          </w:tcPr>
          <w:p w14:paraId="0289B15E" w14:textId="77777777" w:rsidR="0016203B" w:rsidRPr="00B41DB8" w:rsidRDefault="0016203B" w:rsidP="0016203B">
            <w:pPr>
              <w:spacing w:after="0"/>
              <w:jc w:val="center"/>
              <w:rPr>
                <w:rFonts w:ascii="Times New Roman" w:hAnsi="Times New Roman"/>
                <w:sz w:val="24"/>
                <w:szCs w:val="24"/>
              </w:rPr>
            </w:pPr>
            <w:proofErr w:type="spellStart"/>
            <w:r w:rsidRPr="00B41DB8">
              <w:rPr>
                <w:rFonts w:ascii="Times New Roman" w:hAnsi="Times New Roman"/>
                <w:sz w:val="24"/>
                <w:szCs w:val="24"/>
              </w:rPr>
              <w:t>Руб</w:t>
            </w:r>
            <w:proofErr w:type="spellEnd"/>
            <w:r w:rsidRPr="00B41DB8">
              <w:rPr>
                <w:rFonts w:ascii="Times New Roman" w:hAnsi="Times New Roman"/>
                <w:sz w:val="24"/>
                <w:szCs w:val="24"/>
              </w:rPr>
              <w:t>/м</w:t>
            </w:r>
            <w:r w:rsidRPr="00B41DB8">
              <w:rPr>
                <w:rFonts w:ascii="Times New Roman" w:hAnsi="Times New Roman"/>
                <w:sz w:val="24"/>
                <w:szCs w:val="24"/>
                <w:vertAlign w:val="superscript"/>
              </w:rPr>
              <w:t>3</w:t>
            </w:r>
          </w:p>
        </w:tc>
        <w:tc>
          <w:tcPr>
            <w:tcW w:w="3402" w:type="dxa"/>
            <w:shd w:val="clear" w:color="auto" w:fill="auto"/>
            <w:vAlign w:val="center"/>
          </w:tcPr>
          <w:p w14:paraId="7766174C" w14:textId="77777777" w:rsidR="0016203B" w:rsidRPr="00B41DB8" w:rsidRDefault="0016203B" w:rsidP="001620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100,63</w:t>
            </w:r>
          </w:p>
        </w:tc>
      </w:tr>
      <w:tr w:rsidR="0016203B" w:rsidRPr="00B41DB8" w14:paraId="4EEA458B" w14:textId="77777777" w:rsidTr="0016203B">
        <w:tc>
          <w:tcPr>
            <w:tcW w:w="817" w:type="dxa"/>
            <w:shd w:val="clear" w:color="auto" w:fill="auto"/>
            <w:vAlign w:val="center"/>
          </w:tcPr>
          <w:p w14:paraId="558A4084"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13.2.2</w:t>
            </w:r>
          </w:p>
        </w:tc>
        <w:tc>
          <w:tcPr>
            <w:tcW w:w="2627" w:type="dxa"/>
            <w:shd w:val="clear" w:color="auto" w:fill="auto"/>
            <w:vAlign w:val="center"/>
          </w:tcPr>
          <w:p w14:paraId="33D9F6D9" w14:textId="77777777" w:rsidR="0016203B" w:rsidRPr="00B41DB8" w:rsidRDefault="0016203B" w:rsidP="0016203B">
            <w:pPr>
              <w:spacing w:after="0"/>
              <w:rPr>
                <w:rFonts w:ascii="Times New Roman" w:hAnsi="Times New Roman"/>
                <w:sz w:val="24"/>
                <w:szCs w:val="24"/>
              </w:rPr>
            </w:pPr>
            <w:r w:rsidRPr="00B41DB8">
              <w:rPr>
                <w:rFonts w:ascii="Times New Roman" w:hAnsi="Times New Roman"/>
                <w:sz w:val="24"/>
                <w:szCs w:val="24"/>
              </w:rPr>
              <w:t>объем</w:t>
            </w:r>
          </w:p>
        </w:tc>
        <w:tc>
          <w:tcPr>
            <w:tcW w:w="2901" w:type="dxa"/>
            <w:shd w:val="clear" w:color="auto" w:fill="auto"/>
            <w:vAlign w:val="center"/>
          </w:tcPr>
          <w:p w14:paraId="4BDFB614" w14:textId="77777777" w:rsidR="0016203B" w:rsidRPr="00B41DB8" w:rsidRDefault="0016203B" w:rsidP="0016203B">
            <w:pPr>
              <w:spacing w:after="0"/>
              <w:jc w:val="center"/>
              <w:rPr>
                <w:rFonts w:ascii="Times New Roman" w:hAnsi="Times New Roman"/>
                <w:sz w:val="24"/>
                <w:szCs w:val="24"/>
              </w:rPr>
            </w:pPr>
            <w:r w:rsidRPr="00B41DB8">
              <w:rPr>
                <w:rFonts w:ascii="Times New Roman" w:hAnsi="Times New Roman"/>
                <w:sz w:val="24"/>
                <w:szCs w:val="24"/>
              </w:rPr>
              <w:t>м</w:t>
            </w:r>
            <w:r w:rsidRPr="00B41DB8">
              <w:rPr>
                <w:rFonts w:ascii="Times New Roman" w:hAnsi="Times New Roman"/>
                <w:sz w:val="24"/>
                <w:szCs w:val="24"/>
                <w:vertAlign w:val="superscript"/>
              </w:rPr>
              <w:t>3</w:t>
            </w:r>
          </w:p>
        </w:tc>
        <w:tc>
          <w:tcPr>
            <w:tcW w:w="3402" w:type="dxa"/>
            <w:shd w:val="clear" w:color="auto" w:fill="auto"/>
            <w:vAlign w:val="center"/>
          </w:tcPr>
          <w:p w14:paraId="6058EF89" w14:textId="77777777" w:rsidR="0016203B" w:rsidRPr="00B41DB8" w:rsidRDefault="0016203B" w:rsidP="001620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33840,15</w:t>
            </w:r>
          </w:p>
        </w:tc>
      </w:tr>
      <w:tr w:rsidR="0016203B" w:rsidRPr="00B41DB8" w14:paraId="33204A5C" w14:textId="77777777" w:rsidTr="0016203B">
        <w:tc>
          <w:tcPr>
            <w:tcW w:w="817" w:type="dxa"/>
            <w:shd w:val="clear" w:color="auto" w:fill="auto"/>
            <w:vAlign w:val="center"/>
          </w:tcPr>
          <w:p w14:paraId="0C7AB91F"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13.3</w:t>
            </w:r>
          </w:p>
        </w:tc>
        <w:tc>
          <w:tcPr>
            <w:tcW w:w="2627" w:type="dxa"/>
            <w:shd w:val="clear" w:color="auto" w:fill="auto"/>
            <w:vAlign w:val="center"/>
          </w:tcPr>
          <w:p w14:paraId="5B1C82A6" w14:textId="77777777" w:rsidR="0016203B" w:rsidRPr="00B41DB8" w:rsidRDefault="0016203B" w:rsidP="0016203B">
            <w:pPr>
              <w:spacing w:after="0"/>
              <w:rPr>
                <w:rFonts w:ascii="Times New Roman" w:hAnsi="Times New Roman"/>
                <w:b/>
                <w:i/>
                <w:sz w:val="24"/>
                <w:szCs w:val="24"/>
              </w:rPr>
            </w:pPr>
            <w:r w:rsidRPr="00B41DB8">
              <w:rPr>
                <w:rFonts w:ascii="Times New Roman" w:hAnsi="Times New Roman"/>
                <w:b/>
                <w:i/>
                <w:sz w:val="24"/>
                <w:szCs w:val="24"/>
              </w:rPr>
              <w:t>Расходы на топливо</w:t>
            </w:r>
          </w:p>
        </w:tc>
        <w:tc>
          <w:tcPr>
            <w:tcW w:w="2901" w:type="dxa"/>
            <w:shd w:val="clear" w:color="auto" w:fill="auto"/>
            <w:vAlign w:val="center"/>
          </w:tcPr>
          <w:p w14:paraId="6FCCF078" w14:textId="77777777" w:rsidR="0016203B" w:rsidRPr="00B41DB8" w:rsidRDefault="0016203B" w:rsidP="0016203B">
            <w:pPr>
              <w:spacing w:after="0"/>
              <w:jc w:val="center"/>
              <w:rPr>
                <w:rFonts w:ascii="Times New Roman" w:hAnsi="Times New Roman"/>
                <w:b/>
                <w:i/>
                <w:sz w:val="24"/>
                <w:szCs w:val="24"/>
              </w:rPr>
            </w:pPr>
            <w:r w:rsidRPr="00B41DB8">
              <w:rPr>
                <w:rFonts w:ascii="Times New Roman" w:hAnsi="Times New Roman"/>
                <w:b/>
                <w:i/>
                <w:sz w:val="24"/>
                <w:szCs w:val="24"/>
              </w:rPr>
              <w:t>Тыс. руб.</w:t>
            </w:r>
          </w:p>
        </w:tc>
        <w:tc>
          <w:tcPr>
            <w:tcW w:w="3402" w:type="dxa"/>
            <w:shd w:val="clear" w:color="auto" w:fill="auto"/>
            <w:vAlign w:val="center"/>
          </w:tcPr>
          <w:p w14:paraId="24322774" w14:textId="77777777" w:rsidR="0016203B" w:rsidRPr="00B41DB8" w:rsidRDefault="0016203B" w:rsidP="0016203B">
            <w:pPr>
              <w:spacing w:after="0" w:line="240" w:lineRule="auto"/>
              <w:jc w:val="center"/>
              <w:rPr>
                <w:rFonts w:ascii="Times New Roman" w:hAnsi="Times New Roman"/>
                <w:b/>
                <w:bCs/>
                <w:i/>
                <w:iCs/>
                <w:color w:val="000000"/>
                <w:sz w:val="24"/>
                <w:szCs w:val="24"/>
              </w:rPr>
            </w:pPr>
            <w:r>
              <w:rPr>
                <w:rFonts w:ascii="Times New Roman" w:hAnsi="Times New Roman"/>
                <w:b/>
                <w:bCs/>
                <w:i/>
                <w:iCs/>
                <w:color w:val="000000"/>
                <w:sz w:val="24"/>
                <w:szCs w:val="24"/>
              </w:rPr>
              <w:t>11105,017</w:t>
            </w:r>
          </w:p>
        </w:tc>
      </w:tr>
      <w:tr w:rsidR="0016203B" w:rsidRPr="00B41DB8" w14:paraId="1D443302" w14:textId="77777777" w:rsidTr="0016203B">
        <w:tc>
          <w:tcPr>
            <w:tcW w:w="817" w:type="dxa"/>
            <w:shd w:val="clear" w:color="auto" w:fill="auto"/>
            <w:vAlign w:val="center"/>
          </w:tcPr>
          <w:p w14:paraId="78D16E41"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13.3.1</w:t>
            </w:r>
          </w:p>
        </w:tc>
        <w:tc>
          <w:tcPr>
            <w:tcW w:w="2627" w:type="dxa"/>
            <w:shd w:val="clear" w:color="auto" w:fill="auto"/>
            <w:vAlign w:val="center"/>
          </w:tcPr>
          <w:p w14:paraId="157FB4B8" w14:textId="77777777" w:rsidR="0016203B" w:rsidRPr="00B41DB8" w:rsidRDefault="0016203B" w:rsidP="0016203B">
            <w:pPr>
              <w:spacing w:after="0"/>
              <w:rPr>
                <w:rFonts w:ascii="Times New Roman" w:hAnsi="Times New Roman"/>
                <w:sz w:val="24"/>
                <w:szCs w:val="24"/>
              </w:rPr>
            </w:pPr>
            <w:r w:rsidRPr="00B41DB8">
              <w:rPr>
                <w:rFonts w:ascii="Times New Roman" w:hAnsi="Times New Roman"/>
                <w:sz w:val="24"/>
                <w:szCs w:val="24"/>
              </w:rPr>
              <w:t>цена</w:t>
            </w:r>
          </w:p>
        </w:tc>
        <w:tc>
          <w:tcPr>
            <w:tcW w:w="2901" w:type="dxa"/>
            <w:shd w:val="clear" w:color="auto" w:fill="auto"/>
            <w:vAlign w:val="center"/>
          </w:tcPr>
          <w:p w14:paraId="5F44A91E" w14:textId="77777777" w:rsidR="0016203B" w:rsidRPr="00B41DB8" w:rsidRDefault="0016203B" w:rsidP="0016203B">
            <w:pPr>
              <w:spacing w:after="0"/>
              <w:jc w:val="center"/>
              <w:rPr>
                <w:rFonts w:ascii="Times New Roman" w:hAnsi="Times New Roman"/>
                <w:sz w:val="24"/>
                <w:szCs w:val="24"/>
              </w:rPr>
            </w:pPr>
            <w:proofErr w:type="spellStart"/>
            <w:r w:rsidRPr="00B41DB8">
              <w:rPr>
                <w:rFonts w:ascii="Times New Roman" w:hAnsi="Times New Roman"/>
                <w:sz w:val="24"/>
                <w:szCs w:val="24"/>
              </w:rPr>
              <w:t>Руб</w:t>
            </w:r>
            <w:proofErr w:type="spellEnd"/>
            <w:r w:rsidRPr="00B41DB8">
              <w:rPr>
                <w:rFonts w:ascii="Times New Roman" w:hAnsi="Times New Roman"/>
                <w:sz w:val="24"/>
                <w:szCs w:val="24"/>
              </w:rPr>
              <w:t>/</w:t>
            </w:r>
            <w:proofErr w:type="spellStart"/>
            <w:r w:rsidRPr="00B41DB8">
              <w:rPr>
                <w:rFonts w:ascii="Times New Roman" w:hAnsi="Times New Roman"/>
                <w:sz w:val="24"/>
                <w:szCs w:val="24"/>
              </w:rPr>
              <w:t>тн</w:t>
            </w:r>
            <w:proofErr w:type="spellEnd"/>
          </w:p>
        </w:tc>
        <w:tc>
          <w:tcPr>
            <w:tcW w:w="3402" w:type="dxa"/>
            <w:shd w:val="clear" w:color="auto" w:fill="auto"/>
            <w:vAlign w:val="center"/>
          </w:tcPr>
          <w:p w14:paraId="6818DF87" w14:textId="77777777" w:rsidR="0016203B" w:rsidRPr="00B41DB8" w:rsidRDefault="0016203B" w:rsidP="001620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7220</w:t>
            </w:r>
          </w:p>
        </w:tc>
      </w:tr>
      <w:tr w:rsidR="0016203B" w:rsidRPr="00B41DB8" w14:paraId="7526A55C" w14:textId="77777777" w:rsidTr="0016203B">
        <w:tc>
          <w:tcPr>
            <w:tcW w:w="817" w:type="dxa"/>
            <w:shd w:val="clear" w:color="auto" w:fill="auto"/>
            <w:vAlign w:val="center"/>
          </w:tcPr>
          <w:p w14:paraId="5C659BF5"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13.3.2</w:t>
            </w:r>
          </w:p>
        </w:tc>
        <w:tc>
          <w:tcPr>
            <w:tcW w:w="2627" w:type="dxa"/>
            <w:shd w:val="clear" w:color="auto" w:fill="auto"/>
            <w:vAlign w:val="center"/>
          </w:tcPr>
          <w:p w14:paraId="411CE3BD" w14:textId="77777777" w:rsidR="0016203B" w:rsidRPr="00B41DB8" w:rsidRDefault="0016203B" w:rsidP="0016203B">
            <w:pPr>
              <w:spacing w:after="0"/>
              <w:rPr>
                <w:rFonts w:ascii="Times New Roman" w:hAnsi="Times New Roman"/>
                <w:sz w:val="24"/>
                <w:szCs w:val="24"/>
              </w:rPr>
            </w:pPr>
            <w:r w:rsidRPr="00B41DB8">
              <w:rPr>
                <w:rFonts w:ascii="Times New Roman" w:hAnsi="Times New Roman"/>
                <w:sz w:val="24"/>
                <w:szCs w:val="24"/>
              </w:rPr>
              <w:t>объем</w:t>
            </w:r>
          </w:p>
        </w:tc>
        <w:tc>
          <w:tcPr>
            <w:tcW w:w="2901" w:type="dxa"/>
            <w:shd w:val="clear" w:color="auto" w:fill="auto"/>
            <w:vAlign w:val="center"/>
          </w:tcPr>
          <w:p w14:paraId="0C59AC6B" w14:textId="77777777" w:rsidR="0016203B" w:rsidRPr="00B41DB8" w:rsidRDefault="0016203B" w:rsidP="0016203B">
            <w:pPr>
              <w:spacing w:after="0"/>
              <w:jc w:val="center"/>
              <w:rPr>
                <w:rFonts w:ascii="Times New Roman" w:hAnsi="Times New Roman"/>
                <w:sz w:val="24"/>
                <w:szCs w:val="24"/>
              </w:rPr>
            </w:pPr>
            <w:proofErr w:type="spellStart"/>
            <w:r w:rsidRPr="00B41DB8">
              <w:rPr>
                <w:rFonts w:ascii="Times New Roman" w:hAnsi="Times New Roman"/>
                <w:sz w:val="24"/>
                <w:szCs w:val="24"/>
              </w:rPr>
              <w:t>тн</w:t>
            </w:r>
            <w:proofErr w:type="spellEnd"/>
          </w:p>
        </w:tc>
        <w:tc>
          <w:tcPr>
            <w:tcW w:w="3402" w:type="dxa"/>
            <w:shd w:val="clear" w:color="auto" w:fill="auto"/>
            <w:vAlign w:val="center"/>
          </w:tcPr>
          <w:p w14:paraId="673847C8" w14:textId="77777777" w:rsidR="0016203B" w:rsidRPr="00B41DB8" w:rsidRDefault="0016203B" w:rsidP="001620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1538,091</w:t>
            </w:r>
          </w:p>
        </w:tc>
      </w:tr>
      <w:tr w:rsidR="0016203B" w:rsidRPr="00B41DB8" w14:paraId="2E54C8F6" w14:textId="77777777" w:rsidTr="0016203B">
        <w:tc>
          <w:tcPr>
            <w:tcW w:w="817" w:type="dxa"/>
            <w:shd w:val="clear" w:color="auto" w:fill="auto"/>
            <w:vAlign w:val="center"/>
          </w:tcPr>
          <w:p w14:paraId="66A2B53A"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13.4</w:t>
            </w:r>
          </w:p>
        </w:tc>
        <w:tc>
          <w:tcPr>
            <w:tcW w:w="2627" w:type="dxa"/>
            <w:shd w:val="clear" w:color="auto" w:fill="auto"/>
            <w:vAlign w:val="center"/>
          </w:tcPr>
          <w:p w14:paraId="0B0F6730" w14:textId="77777777" w:rsidR="0016203B" w:rsidRPr="00B41DB8" w:rsidRDefault="0016203B" w:rsidP="0016203B">
            <w:pPr>
              <w:spacing w:after="0"/>
              <w:rPr>
                <w:rFonts w:ascii="Times New Roman" w:hAnsi="Times New Roman"/>
                <w:sz w:val="24"/>
                <w:szCs w:val="24"/>
              </w:rPr>
            </w:pPr>
            <w:r w:rsidRPr="00B41DB8">
              <w:rPr>
                <w:rFonts w:ascii="Times New Roman" w:hAnsi="Times New Roman"/>
                <w:sz w:val="24"/>
                <w:szCs w:val="24"/>
              </w:rPr>
              <w:t>Расходы по созданию запасов топлива</w:t>
            </w:r>
          </w:p>
        </w:tc>
        <w:tc>
          <w:tcPr>
            <w:tcW w:w="2901" w:type="dxa"/>
            <w:shd w:val="clear" w:color="auto" w:fill="auto"/>
            <w:vAlign w:val="center"/>
          </w:tcPr>
          <w:p w14:paraId="68F64C3D" w14:textId="77777777" w:rsidR="0016203B" w:rsidRPr="00B41DB8" w:rsidRDefault="0016203B" w:rsidP="0016203B">
            <w:pPr>
              <w:spacing w:after="0"/>
              <w:jc w:val="center"/>
              <w:rPr>
                <w:rFonts w:ascii="Times New Roman" w:hAnsi="Times New Roman"/>
                <w:sz w:val="24"/>
                <w:szCs w:val="24"/>
              </w:rPr>
            </w:pPr>
            <w:r w:rsidRPr="00B41DB8">
              <w:rPr>
                <w:rFonts w:ascii="Times New Roman" w:hAnsi="Times New Roman"/>
                <w:sz w:val="24"/>
                <w:szCs w:val="24"/>
              </w:rPr>
              <w:t>Тыс. руб.</w:t>
            </w:r>
          </w:p>
        </w:tc>
        <w:tc>
          <w:tcPr>
            <w:tcW w:w="3402" w:type="dxa"/>
            <w:shd w:val="clear" w:color="auto" w:fill="auto"/>
            <w:vAlign w:val="center"/>
          </w:tcPr>
          <w:p w14:paraId="4BD7BC04" w14:textId="77777777" w:rsidR="0016203B" w:rsidRPr="00B41DB8" w:rsidRDefault="0016203B" w:rsidP="0016203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0,0</w:t>
            </w:r>
          </w:p>
        </w:tc>
      </w:tr>
      <w:tr w:rsidR="0016203B" w:rsidRPr="00B41DB8" w14:paraId="09CDD85F" w14:textId="77777777" w:rsidTr="0016203B">
        <w:tc>
          <w:tcPr>
            <w:tcW w:w="817" w:type="dxa"/>
            <w:shd w:val="clear" w:color="auto" w:fill="auto"/>
            <w:vAlign w:val="center"/>
          </w:tcPr>
          <w:p w14:paraId="05AE413D"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14</w:t>
            </w:r>
          </w:p>
        </w:tc>
        <w:tc>
          <w:tcPr>
            <w:tcW w:w="2627" w:type="dxa"/>
            <w:shd w:val="clear" w:color="auto" w:fill="auto"/>
            <w:vAlign w:val="center"/>
          </w:tcPr>
          <w:p w14:paraId="090979A9" w14:textId="77777777" w:rsidR="0016203B" w:rsidRPr="00B41DB8" w:rsidRDefault="0016203B" w:rsidP="0016203B">
            <w:pPr>
              <w:spacing w:after="0"/>
              <w:rPr>
                <w:rFonts w:ascii="Times New Roman" w:hAnsi="Times New Roman"/>
                <w:b/>
                <w:sz w:val="24"/>
                <w:szCs w:val="24"/>
              </w:rPr>
            </w:pPr>
            <w:r w:rsidRPr="00B41DB8">
              <w:rPr>
                <w:rFonts w:ascii="Times New Roman" w:hAnsi="Times New Roman"/>
                <w:b/>
                <w:sz w:val="24"/>
                <w:szCs w:val="24"/>
              </w:rPr>
              <w:t>Итого расходов на приобретение ЭР</w:t>
            </w:r>
          </w:p>
        </w:tc>
        <w:tc>
          <w:tcPr>
            <w:tcW w:w="2901" w:type="dxa"/>
            <w:shd w:val="clear" w:color="auto" w:fill="auto"/>
            <w:vAlign w:val="center"/>
          </w:tcPr>
          <w:p w14:paraId="4B8CFA39" w14:textId="77777777" w:rsidR="0016203B" w:rsidRPr="00B41DB8" w:rsidRDefault="0016203B" w:rsidP="0016203B">
            <w:pPr>
              <w:spacing w:after="0"/>
              <w:jc w:val="center"/>
              <w:rPr>
                <w:rFonts w:ascii="Times New Roman" w:hAnsi="Times New Roman"/>
                <w:b/>
                <w:sz w:val="24"/>
                <w:szCs w:val="24"/>
              </w:rPr>
            </w:pPr>
            <w:r w:rsidRPr="00B41DB8">
              <w:rPr>
                <w:rFonts w:ascii="Times New Roman" w:hAnsi="Times New Roman"/>
                <w:sz w:val="24"/>
                <w:szCs w:val="24"/>
              </w:rPr>
              <w:t>Тыс. руб.</w:t>
            </w:r>
          </w:p>
        </w:tc>
        <w:tc>
          <w:tcPr>
            <w:tcW w:w="3402" w:type="dxa"/>
            <w:shd w:val="clear" w:color="auto" w:fill="auto"/>
            <w:vAlign w:val="center"/>
          </w:tcPr>
          <w:p w14:paraId="7A682E87" w14:textId="77777777" w:rsidR="0016203B" w:rsidRPr="00B41DB8" w:rsidRDefault="0016203B" w:rsidP="0016203B">
            <w:pPr>
              <w:spacing w:after="0" w:line="240" w:lineRule="auto"/>
              <w:jc w:val="center"/>
              <w:rPr>
                <w:rFonts w:ascii="Times New Roman" w:hAnsi="Times New Roman"/>
                <w:b/>
                <w:bCs/>
                <w:i/>
                <w:iCs/>
                <w:color w:val="000000"/>
                <w:sz w:val="24"/>
                <w:szCs w:val="24"/>
              </w:rPr>
            </w:pPr>
            <w:r>
              <w:rPr>
                <w:rFonts w:ascii="Times New Roman" w:hAnsi="Times New Roman"/>
                <w:b/>
                <w:bCs/>
                <w:i/>
                <w:iCs/>
                <w:color w:val="000000"/>
                <w:sz w:val="24"/>
                <w:szCs w:val="24"/>
              </w:rPr>
              <w:t>17574,613</w:t>
            </w:r>
          </w:p>
        </w:tc>
      </w:tr>
      <w:tr w:rsidR="0016203B" w:rsidRPr="00B41DB8" w14:paraId="49550682" w14:textId="77777777" w:rsidTr="0016203B">
        <w:tc>
          <w:tcPr>
            <w:tcW w:w="9747" w:type="dxa"/>
            <w:gridSpan w:val="4"/>
            <w:shd w:val="clear" w:color="auto" w:fill="auto"/>
            <w:vAlign w:val="center"/>
          </w:tcPr>
          <w:p w14:paraId="38F27A92" w14:textId="77777777" w:rsidR="0016203B" w:rsidRPr="008F2B33" w:rsidRDefault="0016203B" w:rsidP="0016203B">
            <w:pPr>
              <w:spacing w:after="0" w:line="240" w:lineRule="auto"/>
              <w:jc w:val="center"/>
              <w:rPr>
                <w:rFonts w:ascii="Times New Roman" w:hAnsi="Times New Roman"/>
                <w:b/>
                <w:bCs/>
                <w:sz w:val="24"/>
                <w:szCs w:val="24"/>
              </w:rPr>
            </w:pPr>
            <w:r w:rsidRPr="008F2B33">
              <w:rPr>
                <w:rFonts w:ascii="Times New Roman" w:hAnsi="Times New Roman"/>
                <w:b/>
                <w:bCs/>
                <w:szCs w:val="28"/>
              </w:rPr>
              <w:t>ООО «ТК Новгородская»</w:t>
            </w:r>
          </w:p>
        </w:tc>
      </w:tr>
      <w:tr w:rsidR="0016203B" w:rsidRPr="00B41DB8" w14:paraId="0E87E643" w14:textId="77777777" w:rsidTr="0016203B">
        <w:tc>
          <w:tcPr>
            <w:tcW w:w="817" w:type="dxa"/>
            <w:shd w:val="clear" w:color="auto" w:fill="auto"/>
            <w:vAlign w:val="center"/>
          </w:tcPr>
          <w:p w14:paraId="5DE79067"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15</w:t>
            </w:r>
          </w:p>
        </w:tc>
        <w:tc>
          <w:tcPr>
            <w:tcW w:w="2627" w:type="dxa"/>
            <w:shd w:val="clear" w:color="auto" w:fill="auto"/>
            <w:vAlign w:val="center"/>
          </w:tcPr>
          <w:p w14:paraId="179B9DD5" w14:textId="77777777" w:rsidR="0016203B" w:rsidRPr="00B41DB8" w:rsidRDefault="0016203B" w:rsidP="0016203B">
            <w:pPr>
              <w:spacing w:after="0" w:line="240" w:lineRule="auto"/>
              <w:rPr>
                <w:rFonts w:ascii="Times New Roman" w:hAnsi="Times New Roman"/>
                <w:b/>
                <w:sz w:val="24"/>
                <w:szCs w:val="24"/>
              </w:rPr>
            </w:pPr>
            <w:r w:rsidRPr="00B41DB8">
              <w:rPr>
                <w:rFonts w:ascii="Times New Roman" w:hAnsi="Times New Roman"/>
                <w:b/>
                <w:sz w:val="24"/>
                <w:szCs w:val="24"/>
              </w:rPr>
              <w:t>Всего НВВ:</w:t>
            </w:r>
          </w:p>
        </w:tc>
        <w:tc>
          <w:tcPr>
            <w:tcW w:w="2901" w:type="dxa"/>
            <w:shd w:val="clear" w:color="auto" w:fill="auto"/>
            <w:vAlign w:val="center"/>
          </w:tcPr>
          <w:p w14:paraId="4802A2C2" w14:textId="77777777" w:rsidR="0016203B" w:rsidRPr="00B41DB8" w:rsidRDefault="0016203B" w:rsidP="0016203B">
            <w:pPr>
              <w:spacing w:after="0" w:line="240" w:lineRule="auto"/>
              <w:jc w:val="center"/>
              <w:rPr>
                <w:rFonts w:ascii="Times New Roman" w:hAnsi="Times New Roman"/>
                <w:b/>
                <w:sz w:val="24"/>
                <w:szCs w:val="24"/>
              </w:rPr>
            </w:pPr>
            <w:r w:rsidRPr="00B41DB8">
              <w:rPr>
                <w:rFonts w:ascii="Times New Roman" w:hAnsi="Times New Roman"/>
                <w:b/>
                <w:sz w:val="24"/>
                <w:szCs w:val="24"/>
              </w:rPr>
              <w:t>Тыс. руб.</w:t>
            </w:r>
          </w:p>
        </w:tc>
        <w:tc>
          <w:tcPr>
            <w:tcW w:w="3402" w:type="dxa"/>
            <w:shd w:val="clear" w:color="auto" w:fill="auto"/>
            <w:vAlign w:val="center"/>
          </w:tcPr>
          <w:p w14:paraId="282AD707" w14:textId="77777777" w:rsidR="0016203B" w:rsidRPr="00B41DB8" w:rsidRDefault="0016203B" w:rsidP="0016203B">
            <w:pPr>
              <w:spacing w:after="0" w:line="240" w:lineRule="auto"/>
              <w:jc w:val="center"/>
              <w:rPr>
                <w:rFonts w:ascii="Times New Roman" w:hAnsi="Times New Roman"/>
                <w:b/>
                <w:sz w:val="24"/>
                <w:szCs w:val="24"/>
              </w:rPr>
            </w:pPr>
            <w:r>
              <w:rPr>
                <w:rFonts w:ascii="Times New Roman" w:hAnsi="Times New Roman"/>
                <w:b/>
                <w:sz w:val="24"/>
                <w:szCs w:val="24"/>
              </w:rPr>
              <w:t>22870,079</w:t>
            </w:r>
          </w:p>
        </w:tc>
      </w:tr>
      <w:tr w:rsidR="0016203B" w:rsidRPr="00B41DB8" w14:paraId="244A98AD" w14:textId="77777777" w:rsidTr="0016203B">
        <w:tc>
          <w:tcPr>
            <w:tcW w:w="817" w:type="dxa"/>
            <w:shd w:val="clear" w:color="auto" w:fill="auto"/>
            <w:vAlign w:val="center"/>
          </w:tcPr>
          <w:p w14:paraId="0E994D18"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16</w:t>
            </w:r>
          </w:p>
        </w:tc>
        <w:tc>
          <w:tcPr>
            <w:tcW w:w="2627" w:type="dxa"/>
            <w:shd w:val="clear" w:color="auto" w:fill="auto"/>
            <w:vAlign w:val="center"/>
          </w:tcPr>
          <w:p w14:paraId="2A2F4067"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Удельный расход условного топлива на производственную тепловую энергию</w:t>
            </w:r>
          </w:p>
        </w:tc>
        <w:tc>
          <w:tcPr>
            <w:tcW w:w="2901" w:type="dxa"/>
            <w:shd w:val="clear" w:color="auto" w:fill="auto"/>
            <w:vAlign w:val="center"/>
          </w:tcPr>
          <w:p w14:paraId="71C6691C" w14:textId="77777777" w:rsidR="0016203B" w:rsidRPr="00B41DB8" w:rsidRDefault="0016203B" w:rsidP="0016203B">
            <w:pPr>
              <w:spacing w:after="0" w:line="240" w:lineRule="auto"/>
              <w:jc w:val="center"/>
              <w:rPr>
                <w:rFonts w:ascii="Times New Roman" w:hAnsi="Times New Roman"/>
                <w:sz w:val="24"/>
                <w:szCs w:val="24"/>
              </w:rPr>
            </w:pPr>
            <w:proofErr w:type="spellStart"/>
            <w:r w:rsidRPr="00B41DB8">
              <w:rPr>
                <w:rFonts w:ascii="Times New Roman" w:hAnsi="Times New Roman"/>
                <w:sz w:val="24"/>
                <w:szCs w:val="24"/>
              </w:rPr>
              <w:t>кг.у.т</w:t>
            </w:r>
            <w:proofErr w:type="spellEnd"/>
            <w:r w:rsidRPr="00B41DB8">
              <w:rPr>
                <w:rFonts w:ascii="Times New Roman" w:hAnsi="Times New Roman"/>
                <w:sz w:val="24"/>
                <w:szCs w:val="24"/>
              </w:rPr>
              <w:t>./Гкал</w:t>
            </w:r>
          </w:p>
        </w:tc>
        <w:tc>
          <w:tcPr>
            <w:tcW w:w="3402" w:type="dxa"/>
            <w:shd w:val="clear" w:color="auto" w:fill="auto"/>
            <w:vAlign w:val="center"/>
          </w:tcPr>
          <w:p w14:paraId="63BB5221" w14:textId="77777777" w:rsidR="0016203B" w:rsidRPr="00B41DB8" w:rsidRDefault="0016203B" w:rsidP="0016203B">
            <w:pPr>
              <w:spacing w:after="0" w:line="240" w:lineRule="auto"/>
              <w:jc w:val="center"/>
              <w:rPr>
                <w:rFonts w:ascii="Times New Roman" w:hAnsi="Times New Roman"/>
                <w:sz w:val="24"/>
                <w:szCs w:val="24"/>
              </w:rPr>
            </w:pPr>
            <w:r>
              <w:rPr>
                <w:rFonts w:ascii="Times New Roman" w:hAnsi="Times New Roman"/>
                <w:sz w:val="24"/>
                <w:szCs w:val="24"/>
              </w:rPr>
              <w:t>168,95</w:t>
            </w:r>
          </w:p>
        </w:tc>
      </w:tr>
      <w:tr w:rsidR="0016203B" w:rsidRPr="00B41DB8" w14:paraId="25B648B8" w14:textId="77777777" w:rsidTr="0016203B">
        <w:tc>
          <w:tcPr>
            <w:tcW w:w="817" w:type="dxa"/>
            <w:shd w:val="clear" w:color="auto" w:fill="auto"/>
            <w:vAlign w:val="center"/>
          </w:tcPr>
          <w:p w14:paraId="5CCFF2C6"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17</w:t>
            </w:r>
          </w:p>
        </w:tc>
        <w:tc>
          <w:tcPr>
            <w:tcW w:w="2627" w:type="dxa"/>
            <w:shd w:val="clear" w:color="auto" w:fill="auto"/>
            <w:vAlign w:val="center"/>
          </w:tcPr>
          <w:p w14:paraId="30A16C2C" w14:textId="77777777" w:rsidR="0016203B" w:rsidRPr="00B41DB8" w:rsidRDefault="0016203B" w:rsidP="0016203B">
            <w:pPr>
              <w:spacing w:after="0" w:line="240" w:lineRule="auto"/>
              <w:rPr>
                <w:rFonts w:ascii="Times New Roman" w:hAnsi="Times New Roman"/>
                <w:sz w:val="24"/>
                <w:szCs w:val="24"/>
              </w:rPr>
            </w:pPr>
            <w:r w:rsidRPr="00B41DB8">
              <w:rPr>
                <w:rFonts w:ascii="Times New Roman" w:hAnsi="Times New Roman"/>
                <w:sz w:val="24"/>
                <w:szCs w:val="24"/>
              </w:rPr>
              <w:t>Протяженность сетей в 2-х трубном исполнении</w:t>
            </w:r>
          </w:p>
        </w:tc>
        <w:tc>
          <w:tcPr>
            <w:tcW w:w="2901" w:type="dxa"/>
            <w:shd w:val="clear" w:color="auto" w:fill="auto"/>
            <w:vAlign w:val="center"/>
          </w:tcPr>
          <w:p w14:paraId="3BBFB072"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м</w:t>
            </w:r>
          </w:p>
        </w:tc>
        <w:tc>
          <w:tcPr>
            <w:tcW w:w="3402" w:type="dxa"/>
            <w:shd w:val="clear" w:color="auto" w:fill="auto"/>
            <w:vAlign w:val="center"/>
          </w:tcPr>
          <w:p w14:paraId="43E0E4CC" w14:textId="77777777" w:rsidR="0016203B" w:rsidRPr="00B41DB8" w:rsidRDefault="0016203B" w:rsidP="0016203B">
            <w:pPr>
              <w:spacing w:after="0" w:line="240" w:lineRule="auto"/>
              <w:jc w:val="center"/>
              <w:rPr>
                <w:rFonts w:ascii="Times New Roman" w:hAnsi="Times New Roman"/>
                <w:sz w:val="24"/>
                <w:szCs w:val="24"/>
              </w:rPr>
            </w:pPr>
            <w:r>
              <w:rPr>
                <w:rFonts w:ascii="Times New Roman" w:hAnsi="Times New Roman"/>
                <w:sz w:val="24"/>
                <w:szCs w:val="24"/>
              </w:rPr>
              <w:t>3329</w:t>
            </w:r>
          </w:p>
        </w:tc>
      </w:tr>
      <w:tr w:rsidR="0016203B" w:rsidRPr="00B41DB8" w14:paraId="5EF23105" w14:textId="77777777" w:rsidTr="0016203B">
        <w:tc>
          <w:tcPr>
            <w:tcW w:w="817" w:type="dxa"/>
            <w:shd w:val="clear" w:color="auto" w:fill="auto"/>
            <w:vAlign w:val="center"/>
          </w:tcPr>
          <w:p w14:paraId="5D106FD1"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18</w:t>
            </w:r>
          </w:p>
        </w:tc>
        <w:tc>
          <w:tcPr>
            <w:tcW w:w="2627" w:type="dxa"/>
            <w:shd w:val="clear" w:color="auto" w:fill="auto"/>
            <w:vAlign w:val="center"/>
          </w:tcPr>
          <w:p w14:paraId="5A9E8EE0" w14:textId="77777777" w:rsidR="0016203B" w:rsidRPr="00B41DB8" w:rsidRDefault="0016203B" w:rsidP="0016203B">
            <w:pPr>
              <w:spacing w:after="0" w:line="240" w:lineRule="auto"/>
              <w:rPr>
                <w:rFonts w:ascii="Times New Roman" w:hAnsi="Times New Roman"/>
                <w:b/>
                <w:sz w:val="24"/>
                <w:szCs w:val="24"/>
              </w:rPr>
            </w:pPr>
            <w:r w:rsidRPr="00B41DB8">
              <w:rPr>
                <w:rFonts w:ascii="Times New Roman" w:hAnsi="Times New Roman"/>
                <w:b/>
                <w:sz w:val="24"/>
                <w:szCs w:val="24"/>
              </w:rPr>
              <w:t>Полезный отпуск</w:t>
            </w:r>
          </w:p>
        </w:tc>
        <w:tc>
          <w:tcPr>
            <w:tcW w:w="2901" w:type="dxa"/>
            <w:shd w:val="clear" w:color="auto" w:fill="auto"/>
            <w:vAlign w:val="center"/>
          </w:tcPr>
          <w:p w14:paraId="0FDBFB13" w14:textId="77777777" w:rsidR="0016203B" w:rsidRPr="00B41DB8" w:rsidRDefault="0016203B" w:rsidP="0016203B">
            <w:pPr>
              <w:spacing w:after="0" w:line="240" w:lineRule="auto"/>
              <w:jc w:val="center"/>
              <w:rPr>
                <w:rFonts w:ascii="Times New Roman" w:hAnsi="Times New Roman"/>
                <w:b/>
                <w:sz w:val="24"/>
                <w:szCs w:val="24"/>
              </w:rPr>
            </w:pPr>
            <w:r w:rsidRPr="00B41DB8">
              <w:rPr>
                <w:rFonts w:ascii="Times New Roman" w:hAnsi="Times New Roman"/>
                <w:b/>
                <w:sz w:val="24"/>
                <w:szCs w:val="24"/>
              </w:rPr>
              <w:t>Гкал</w:t>
            </w:r>
          </w:p>
        </w:tc>
        <w:tc>
          <w:tcPr>
            <w:tcW w:w="3402" w:type="dxa"/>
            <w:shd w:val="clear" w:color="auto" w:fill="auto"/>
            <w:vAlign w:val="center"/>
          </w:tcPr>
          <w:p w14:paraId="053BB743" w14:textId="77777777" w:rsidR="0016203B" w:rsidRPr="00B41DB8" w:rsidRDefault="0016203B" w:rsidP="0016203B">
            <w:pPr>
              <w:spacing w:after="0" w:line="240" w:lineRule="auto"/>
              <w:jc w:val="center"/>
              <w:rPr>
                <w:rFonts w:ascii="Times New Roman" w:hAnsi="Times New Roman"/>
                <w:sz w:val="24"/>
                <w:szCs w:val="24"/>
              </w:rPr>
            </w:pPr>
            <w:r>
              <w:rPr>
                <w:rFonts w:ascii="Times New Roman" w:hAnsi="Times New Roman"/>
                <w:sz w:val="24"/>
                <w:szCs w:val="24"/>
              </w:rPr>
              <w:t>9026,57</w:t>
            </w:r>
          </w:p>
        </w:tc>
      </w:tr>
      <w:tr w:rsidR="0016203B" w:rsidRPr="00B41DB8" w14:paraId="6AD6DC39" w14:textId="77777777" w:rsidTr="0016203B">
        <w:trPr>
          <w:trHeight w:val="349"/>
        </w:trPr>
        <w:tc>
          <w:tcPr>
            <w:tcW w:w="817" w:type="dxa"/>
            <w:shd w:val="clear" w:color="auto" w:fill="auto"/>
            <w:vAlign w:val="center"/>
          </w:tcPr>
          <w:p w14:paraId="0C4F890D" w14:textId="77777777" w:rsidR="0016203B" w:rsidRPr="00B41DB8" w:rsidRDefault="0016203B" w:rsidP="0016203B">
            <w:pPr>
              <w:spacing w:after="0" w:line="240" w:lineRule="auto"/>
              <w:jc w:val="center"/>
              <w:rPr>
                <w:rFonts w:ascii="Times New Roman" w:hAnsi="Times New Roman"/>
                <w:sz w:val="24"/>
                <w:szCs w:val="24"/>
              </w:rPr>
            </w:pPr>
            <w:r w:rsidRPr="00B41DB8">
              <w:rPr>
                <w:rFonts w:ascii="Times New Roman" w:hAnsi="Times New Roman"/>
                <w:sz w:val="24"/>
                <w:szCs w:val="24"/>
              </w:rPr>
              <w:t>19</w:t>
            </w:r>
          </w:p>
        </w:tc>
        <w:tc>
          <w:tcPr>
            <w:tcW w:w="2627" w:type="dxa"/>
            <w:shd w:val="clear" w:color="auto" w:fill="auto"/>
            <w:vAlign w:val="center"/>
          </w:tcPr>
          <w:p w14:paraId="62497157" w14:textId="77777777" w:rsidR="0016203B" w:rsidRPr="00B41DB8" w:rsidRDefault="0016203B" w:rsidP="0016203B">
            <w:pPr>
              <w:spacing w:after="0" w:line="240" w:lineRule="auto"/>
              <w:rPr>
                <w:rFonts w:ascii="Times New Roman" w:hAnsi="Times New Roman"/>
                <w:b/>
                <w:sz w:val="24"/>
                <w:szCs w:val="24"/>
              </w:rPr>
            </w:pPr>
            <w:r w:rsidRPr="00B41DB8">
              <w:rPr>
                <w:rFonts w:ascii="Times New Roman" w:hAnsi="Times New Roman"/>
                <w:b/>
                <w:sz w:val="24"/>
                <w:szCs w:val="24"/>
              </w:rPr>
              <w:t xml:space="preserve">Среднегодовой тариф </w:t>
            </w:r>
          </w:p>
        </w:tc>
        <w:tc>
          <w:tcPr>
            <w:tcW w:w="2901" w:type="dxa"/>
            <w:shd w:val="clear" w:color="auto" w:fill="auto"/>
            <w:vAlign w:val="center"/>
          </w:tcPr>
          <w:p w14:paraId="368E0A98" w14:textId="77777777" w:rsidR="0016203B" w:rsidRPr="00B41DB8" w:rsidRDefault="0016203B" w:rsidP="0016203B">
            <w:pPr>
              <w:spacing w:after="0" w:line="240" w:lineRule="auto"/>
              <w:jc w:val="center"/>
              <w:rPr>
                <w:rFonts w:ascii="Times New Roman" w:hAnsi="Times New Roman"/>
                <w:b/>
                <w:sz w:val="24"/>
                <w:szCs w:val="24"/>
              </w:rPr>
            </w:pPr>
            <w:r w:rsidRPr="00B41DB8">
              <w:rPr>
                <w:rFonts w:ascii="Times New Roman" w:hAnsi="Times New Roman"/>
                <w:b/>
                <w:sz w:val="24"/>
                <w:szCs w:val="24"/>
              </w:rPr>
              <w:t>руб./Гкал</w:t>
            </w:r>
          </w:p>
        </w:tc>
        <w:tc>
          <w:tcPr>
            <w:tcW w:w="3402" w:type="dxa"/>
            <w:shd w:val="clear" w:color="auto" w:fill="auto"/>
            <w:vAlign w:val="center"/>
          </w:tcPr>
          <w:p w14:paraId="023949F5" w14:textId="77777777" w:rsidR="0016203B" w:rsidRPr="00B41DB8" w:rsidRDefault="0016203B" w:rsidP="0016203B">
            <w:pPr>
              <w:spacing w:after="0" w:line="240" w:lineRule="auto"/>
              <w:jc w:val="center"/>
              <w:rPr>
                <w:rFonts w:ascii="Times New Roman" w:hAnsi="Times New Roman"/>
                <w:b/>
                <w:sz w:val="24"/>
                <w:szCs w:val="24"/>
              </w:rPr>
            </w:pPr>
            <w:r>
              <w:rPr>
                <w:rFonts w:ascii="Times New Roman" w:hAnsi="Times New Roman"/>
                <w:b/>
                <w:sz w:val="24"/>
                <w:szCs w:val="24"/>
              </w:rPr>
              <w:t>2533,64</w:t>
            </w:r>
          </w:p>
        </w:tc>
      </w:tr>
      <w:tr w:rsidR="0016203B" w:rsidRPr="00B41DB8" w14:paraId="46792C8D" w14:textId="77777777" w:rsidTr="0016203B">
        <w:trPr>
          <w:trHeight w:val="349"/>
        </w:trPr>
        <w:tc>
          <w:tcPr>
            <w:tcW w:w="97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CB5498" w14:textId="77777777" w:rsidR="0016203B" w:rsidRPr="008F2B33" w:rsidRDefault="0016203B" w:rsidP="0016203B">
            <w:pPr>
              <w:spacing w:after="0" w:line="240" w:lineRule="auto"/>
              <w:jc w:val="center"/>
              <w:rPr>
                <w:rFonts w:ascii="Times New Roman" w:hAnsi="Times New Roman"/>
                <w:b/>
                <w:bCs/>
                <w:sz w:val="24"/>
                <w:szCs w:val="24"/>
              </w:rPr>
            </w:pPr>
            <w:r w:rsidRPr="008F2B33">
              <w:rPr>
                <w:rFonts w:ascii="Times New Roman" w:hAnsi="Times New Roman"/>
                <w:b/>
                <w:bCs/>
                <w:szCs w:val="28"/>
              </w:rPr>
              <w:t>АО «</w:t>
            </w:r>
            <w:proofErr w:type="spellStart"/>
            <w:r w:rsidRPr="008F2B33">
              <w:rPr>
                <w:rFonts w:ascii="Times New Roman" w:hAnsi="Times New Roman"/>
                <w:b/>
                <w:bCs/>
                <w:szCs w:val="28"/>
              </w:rPr>
              <w:t>НордЭнерго</w:t>
            </w:r>
            <w:proofErr w:type="spellEnd"/>
            <w:r w:rsidRPr="008F2B33">
              <w:rPr>
                <w:rFonts w:ascii="Times New Roman" w:hAnsi="Times New Roman"/>
                <w:b/>
                <w:bCs/>
                <w:szCs w:val="28"/>
              </w:rPr>
              <w:t>»</w:t>
            </w:r>
          </w:p>
        </w:tc>
      </w:tr>
      <w:bookmarkEnd w:id="56"/>
      <w:tr w:rsidR="0016203B" w:rsidRPr="00B41DB8" w14:paraId="59DE6A89" w14:textId="77777777" w:rsidTr="0016203B">
        <w:trPr>
          <w:trHeight w:val="34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1AEF531" w14:textId="77777777" w:rsidR="0016203B" w:rsidRPr="00B41DB8" w:rsidRDefault="0016203B" w:rsidP="0016203B">
            <w:pPr>
              <w:spacing w:after="0" w:line="240" w:lineRule="auto"/>
              <w:jc w:val="center"/>
              <w:rPr>
                <w:rFonts w:ascii="Times New Roman" w:hAnsi="Times New Roman"/>
                <w:sz w:val="24"/>
                <w:szCs w:val="24"/>
              </w:rPr>
            </w:pPr>
            <w:r>
              <w:rPr>
                <w:rFonts w:ascii="Times New Roman" w:hAnsi="Times New Roman"/>
                <w:sz w:val="24"/>
                <w:szCs w:val="24"/>
              </w:rPr>
              <w:t>20</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tcPr>
          <w:p w14:paraId="200115B8" w14:textId="77777777" w:rsidR="0016203B" w:rsidRPr="00B41DB8" w:rsidRDefault="0016203B" w:rsidP="0016203B">
            <w:pPr>
              <w:spacing w:after="0" w:line="240" w:lineRule="auto"/>
              <w:rPr>
                <w:rFonts w:ascii="Times New Roman" w:hAnsi="Times New Roman"/>
                <w:b/>
                <w:sz w:val="24"/>
                <w:szCs w:val="24"/>
              </w:rPr>
            </w:pPr>
            <w:r w:rsidRPr="00B41DB8">
              <w:rPr>
                <w:rFonts w:ascii="Times New Roman" w:hAnsi="Times New Roman"/>
                <w:b/>
                <w:sz w:val="24"/>
                <w:szCs w:val="24"/>
              </w:rPr>
              <w:t>Всего НВВ:</w:t>
            </w:r>
          </w:p>
        </w:tc>
        <w:tc>
          <w:tcPr>
            <w:tcW w:w="2901" w:type="dxa"/>
            <w:tcBorders>
              <w:top w:val="single" w:sz="4" w:space="0" w:color="auto"/>
              <w:left w:val="single" w:sz="4" w:space="0" w:color="auto"/>
              <w:bottom w:val="single" w:sz="4" w:space="0" w:color="auto"/>
              <w:right w:val="single" w:sz="4" w:space="0" w:color="auto"/>
            </w:tcBorders>
            <w:shd w:val="clear" w:color="auto" w:fill="auto"/>
            <w:vAlign w:val="center"/>
          </w:tcPr>
          <w:p w14:paraId="64AB012B" w14:textId="77777777" w:rsidR="0016203B" w:rsidRPr="00B41DB8" w:rsidRDefault="0016203B" w:rsidP="0016203B">
            <w:pPr>
              <w:spacing w:after="0" w:line="240" w:lineRule="auto"/>
              <w:jc w:val="center"/>
              <w:rPr>
                <w:rFonts w:ascii="Times New Roman" w:hAnsi="Times New Roman"/>
                <w:b/>
                <w:sz w:val="24"/>
                <w:szCs w:val="24"/>
              </w:rPr>
            </w:pPr>
            <w:r w:rsidRPr="00B41DB8">
              <w:rPr>
                <w:rFonts w:ascii="Times New Roman" w:hAnsi="Times New Roman"/>
                <w:b/>
                <w:sz w:val="24"/>
                <w:szCs w:val="24"/>
              </w:rPr>
              <w:t>Тыс. руб.</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F58B9D9" w14:textId="77777777" w:rsidR="0016203B" w:rsidRPr="00B41DB8" w:rsidRDefault="0016203B" w:rsidP="0016203B">
            <w:pPr>
              <w:spacing w:after="0" w:line="240" w:lineRule="auto"/>
              <w:jc w:val="center"/>
              <w:rPr>
                <w:rFonts w:ascii="Times New Roman" w:hAnsi="Times New Roman"/>
                <w:b/>
                <w:sz w:val="24"/>
                <w:szCs w:val="24"/>
              </w:rPr>
            </w:pPr>
            <w:r>
              <w:rPr>
                <w:rFonts w:ascii="Times New Roman" w:hAnsi="Times New Roman"/>
                <w:b/>
                <w:sz w:val="24"/>
                <w:szCs w:val="24"/>
              </w:rPr>
              <w:t>3297,246</w:t>
            </w:r>
          </w:p>
        </w:tc>
      </w:tr>
      <w:tr w:rsidR="0016203B" w:rsidRPr="00B41DB8" w14:paraId="4C777F9A" w14:textId="77777777" w:rsidTr="0016203B">
        <w:trPr>
          <w:trHeight w:val="34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4A9E628" w14:textId="77777777" w:rsidR="0016203B" w:rsidRPr="00B41DB8" w:rsidRDefault="0016203B" w:rsidP="0016203B">
            <w:pPr>
              <w:spacing w:after="0" w:line="240" w:lineRule="auto"/>
              <w:jc w:val="center"/>
              <w:rPr>
                <w:rFonts w:ascii="Times New Roman" w:hAnsi="Times New Roman"/>
                <w:sz w:val="24"/>
                <w:szCs w:val="24"/>
              </w:rPr>
            </w:pPr>
            <w:r>
              <w:rPr>
                <w:rFonts w:ascii="Times New Roman" w:hAnsi="Times New Roman"/>
                <w:sz w:val="24"/>
                <w:szCs w:val="24"/>
              </w:rPr>
              <w:t>21</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tcPr>
          <w:p w14:paraId="44EF64F2" w14:textId="77777777" w:rsidR="0016203B" w:rsidRPr="00176E56" w:rsidRDefault="0016203B" w:rsidP="0016203B">
            <w:pPr>
              <w:spacing w:after="0" w:line="240" w:lineRule="auto"/>
              <w:rPr>
                <w:rFonts w:ascii="Times New Roman" w:hAnsi="Times New Roman"/>
                <w:bCs/>
                <w:sz w:val="24"/>
                <w:szCs w:val="24"/>
              </w:rPr>
            </w:pPr>
            <w:r w:rsidRPr="00176E56">
              <w:rPr>
                <w:rFonts w:ascii="Times New Roman" w:hAnsi="Times New Roman"/>
                <w:bCs/>
                <w:sz w:val="24"/>
                <w:szCs w:val="24"/>
              </w:rPr>
              <w:t>Удельный расход условного топлива на производственную тепловую энергию</w:t>
            </w:r>
          </w:p>
        </w:tc>
        <w:tc>
          <w:tcPr>
            <w:tcW w:w="2901" w:type="dxa"/>
            <w:tcBorders>
              <w:top w:val="single" w:sz="4" w:space="0" w:color="auto"/>
              <w:left w:val="single" w:sz="4" w:space="0" w:color="auto"/>
              <w:bottom w:val="single" w:sz="4" w:space="0" w:color="auto"/>
              <w:right w:val="single" w:sz="4" w:space="0" w:color="auto"/>
            </w:tcBorders>
            <w:shd w:val="clear" w:color="auto" w:fill="auto"/>
            <w:vAlign w:val="center"/>
          </w:tcPr>
          <w:p w14:paraId="2F007EA4" w14:textId="77777777" w:rsidR="0016203B" w:rsidRPr="00176E56" w:rsidRDefault="0016203B" w:rsidP="0016203B">
            <w:pPr>
              <w:spacing w:after="0" w:line="240" w:lineRule="auto"/>
              <w:jc w:val="center"/>
              <w:rPr>
                <w:rFonts w:ascii="Times New Roman" w:hAnsi="Times New Roman"/>
                <w:bCs/>
                <w:sz w:val="24"/>
                <w:szCs w:val="24"/>
              </w:rPr>
            </w:pPr>
            <w:proofErr w:type="spellStart"/>
            <w:r w:rsidRPr="00176E56">
              <w:rPr>
                <w:rFonts w:ascii="Times New Roman" w:hAnsi="Times New Roman"/>
                <w:bCs/>
                <w:sz w:val="24"/>
                <w:szCs w:val="24"/>
              </w:rPr>
              <w:t>кг.у.т</w:t>
            </w:r>
            <w:proofErr w:type="spellEnd"/>
            <w:r w:rsidRPr="00176E56">
              <w:rPr>
                <w:rFonts w:ascii="Times New Roman" w:hAnsi="Times New Roman"/>
                <w:bCs/>
                <w:sz w:val="24"/>
                <w:szCs w:val="24"/>
              </w:rPr>
              <w:t>./Гкал</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107348B" w14:textId="77777777" w:rsidR="0016203B" w:rsidRPr="0073276A" w:rsidRDefault="0016203B" w:rsidP="0016203B">
            <w:pPr>
              <w:spacing w:after="0" w:line="240" w:lineRule="auto"/>
              <w:jc w:val="center"/>
              <w:rPr>
                <w:rFonts w:ascii="Times New Roman" w:hAnsi="Times New Roman"/>
                <w:bCs/>
                <w:sz w:val="24"/>
                <w:szCs w:val="24"/>
              </w:rPr>
            </w:pPr>
            <w:r>
              <w:rPr>
                <w:rFonts w:ascii="Times New Roman" w:hAnsi="Times New Roman"/>
                <w:bCs/>
                <w:sz w:val="24"/>
                <w:szCs w:val="24"/>
              </w:rPr>
              <w:t>155,45</w:t>
            </w:r>
          </w:p>
        </w:tc>
      </w:tr>
      <w:tr w:rsidR="0016203B" w:rsidRPr="00B41DB8" w14:paraId="101C4004" w14:textId="77777777" w:rsidTr="0016203B">
        <w:trPr>
          <w:trHeight w:val="34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1F671F3F" w14:textId="77777777" w:rsidR="0016203B" w:rsidRPr="00B41DB8" w:rsidRDefault="0016203B" w:rsidP="0016203B">
            <w:pPr>
              <w:spacing w:after="0" w:line="240" w:lineRule="auto"/>
              <w:jc w:val="center"/>
              <w:rPr>
                <w:rFonts w:ascii="Times New Roman" w:hAnsi="Times New Roman"/>
                <w:sz w:val="24"/>
                <w:szCs w:val="24"/>
              </w:rPr>
            </w:pPr>
            <w:r>
              <w:rPr>
                <w:rFonts w:ascii="Times New Roman" w:hAnsi="Times New Roman"/>
                <w:sz w:val="24"/>
                <w:szCs w:val="24"/>
              </w:rPr>
              <w:t>22</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tcPr>
          <w:p w14:paraId="522687BB" w14:textId="77777777" w:rsidR="0016203B" w:rsidRPr="00176E56" w:rsidRDefault="0016203B" w:rsidP="0016203B">
            <w:pPr>
              <w:spacing w:after="0" w:line="240" w:lineRule="auto"/>
              <w:rPr>
                <w:rFonts w:ascii="Times New Roman" w:hAnsi="Times New Roman"/>
                <w:bCs/>
                <w:sz w:val="24"/>
                <w:szCs w:val="24"/>
              </w:rPr>
            </w:pPr>
            <w:r w:rsidRPr="00176E56">
              <w:rPr>
                <w:rFonts w:ascii="Times New Roman" w:hAnsi="Times New Roman"/>
                <w:bCs/>
                <w:sz w:val="24"/>
                <w:szCs w:val="24"/>
              </w:rPr>
              <w:t>Протяженность сетей в 2-х трубном исполнении</w:t>
            </w:r>
          </w:p>
        </w:tc>
        <w:tc>
          <w:tcPr>
            <w:tcW w:w="2901" w:type="dxa"/>
            <w:tcBorders>
              <w:top w:val="single" w:sz="4" w:space="0" w:color="auto"/>
              <w:left w:val="single" w:sz="4" w:space="0" w:color="auto"/>
              <w:bottom w:val="single" w:sz="4" w:space="0" w:color="auto"/>
              <w:right w:val="single" w:sz="4" w:space="0" w:color="auto"/>
            </w:tcBorders>
            <w:shd w:val="clear" w:color="auto" w:fill="auto"/>
            <w:vAlign w:val="center"/>
          </w:tcPr>
          <w:p w14:paraId="2B31F497" w14:textId="77777777" w:rsidR="0016203B" w:rsidRPr="00176E56" w:rsidRDefault="0016203B" w:rsidP="0016203B">
            <w:pPr>
              <w:spacing w:after="0" w:line="240" w:lineRule="auto"/>
              <w:jc w:val="center"/>
              <w:rPr>
                <w:rFonts w:ascii="Times New Roman" w:hAnsi="Times New Roman"/>
                <w:bCs/>
                <w:sz w:val="24"/>
                <w:szCs w:val="24"/>
              </w:rPr>
            </w:pPr>
            <w:r w:rsidRPr="00176E56">
              <w:rPr>
                <w:rFonts w:ascii="Times New Roman" w:hAnsi="Times New Roman"/>
                <w:bCs/>
                <w:sz w:val="24"/>
                <w:szCs w:val="24"/>
              </w:rPr>
              <w:t>м</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6810EA9" w14:textId="77777777" w:rsidR="0016203B" w:rsidRPr="0073276A" w:rsidRDefault="0016203B" w:rsidP="0016203B">
            <w:pPr>
              <w:spacing w:after="0" w:line="240" w:lineRule="auto"/>
              <w:jc w:val="center"/>
              <w:rPr>
                <w:rFonts w:ascii="Times New Roman" w:hAnsi="Times New Roman"/>
                <w:bCs/>
                <w:sz w:val="24"/>
                <w:szCs w:val="24"/>
              </w:rPr>
            </w:pPr>
            <w:r w:rsidRPr="0073276A">
              <w:rPr>
                <w:rFonts w:ascii="Times New Roman" w:hAnsi="Times New Roman"/>
                <w:bCs/>
                <w:sz w:val="24"/>
                <w:szCs w:val="24"/>
              </w:rPr>
              <w:t>751</w:t>
            </w:r>
          </w:p>
        </w:tc>
      </w:tr>
      <w:tr w:rsidR="0016203B" w:rsidRPr="00B41DB8" w14:paraId="4E810693" w14:textId="77777777" w:rsidTr="0016203B">
        <w:trPr>
          <w:trHeight w:val="34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26D08C08" w14:textId="77777777" w:rsidR="0016203B" w:rsidRPr="00B41DB8" w:rsidRDefault="0016203B" w:rsidP="0016203B">
            <w:pPr>
              <w:spacing w:after="0" w:line="240" w:lineRule="auto"/>
              <w:jc w:val="center"/>
              <w:rPr>
                <w:rFonts w:ascii="Times New Roman" w:hAnsi="Times New Roman"/>
                <w:sz w:val="24"/>
                <w:szCs w:val="24"/>
              </w:rPr>
            </w:pPr>
            <w:r>
              <w:rPr>
                <w:rFonts w:ascii="Times New Roman" w:hAnsi="Times New Roman"/>
                <w:sz w:val="24"/>
                <w:szCs w:val="24"/>
              </w:rPr>
              <w:t>23</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tcPr>
          <w:p w14:paraId="2998D9B0" w14:textId="77777777" w:rsidR="0016203B" w:rsidRPr="00B41DB8" w:rsidRDefault="0016203B" w:rsidP="0016203B">
            <w:pPr>
              <w:spacing w:after="0" w:line="240" w:lineRule="auto"/>
              <w:rPr>
                <w:rFonts w:ascii="Times New Roman" w:hAnsi="Times New Roman"/>
                <w:b/>
                <w:sz w:val="24"/>
                <w:szCs w:val="24"/>
              </w:rPr>
            </w:pPr>
            <w:r w:rsidRPr="00B41DB8">
              <w:rPr>
                <w:rFonts w:ascii="Times New Roman" w:hAnsi="Times New Roman"/>
                <w:b/>
                <w:sz w:val="24"/>
                <w:szCs w:val="24"/>
              </w:rPr>
              <w:t>Полезный отпуск</w:t>
            </w:r>
          </w:p>
        </w:tc>
        <w:tc>
          <w:tcPr>
            <w:tcW w:w="2901" w:type="dxa"/>
            <w:tcBorders>
              <w:top w:val="single" w:sz="4" w:space="0" w:color="auto"/>
              <w:left w:val="single" w:sz="4" w:space="0" w:color="auto"/>
              <w:bottom w:val="single" w:sz="4" w:space="0" w:color="auto"/>
              <w:right w:val="single" w:sz="4" w:space="0" w:color="auto"/>
            </w:tcBorders>
            <w:shd w:val="clear" w:color="auto" w:fill="auto"/>
            <w:vAlign w:val="center"/>
          </w:tcPr>
          <w:p w14:paraId="67E3F30D" w14:textId="77777777" w:rsidR="0016203B" w:rsidRPr="00B41DB8" w:rsidRDefault="0016203B" w:rsidP="0016203B">
            <w:pPr>
              <w:spacing w:after="0" w:line="240" w:lineRule="auto"/>
              <w:jc w:val="center"/>
              <w:rPr>
                <w:rFonts w:ascii="Times New Roman" w:hAnsi="Times New Roman"/>
                <w:b/>
                <w:sz w:val="24"/>
                <w:szCs w:val="24"/>
              </w:rPr>
            </w:pPr>
            <w:r w:rsidRPr="00B41DB8">
              <w:rPr>
                <w:rFonts w:ascii="Times New Roman" w:hAnsi="Times New Roman"/>
                <w:b/>
                <w:sz w:val="24"/>
                <w:szCs w:val="24"/>
              </w:rPr>
              <w:t>Гкал</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EF029D1" w14:textId="77777777" w:rsidR="0016203B" w:rsidRPr="0073276A" w:rsidRDefault="0016203B" w:rsidP="0016203B">
            <w:pPr>
              <w:spacing w:after="0" w:line="240" w:lineRule="auto"/>
              <w:jc w:val="center"/>
              <w:rPr>
                <w:rFonts w:ascii="Times New Roman" w:hAnsi="Times New Roman"/>
                <w:bCs/>
                <w:sz w:val="24"/>
                <w:szCs w:val="24"/>
              </w:rPr>
            </w:pPr>
            <w:r>
              <w:rPr>
                <w:rFonts w:ascii="Times New Roman" w:hAnsi="Times New Roman"/>
                <w:bCs/>
                <w:sz w:val="24"/>
                <w:szCs w:val="24"/>
              </w:rPr>
              <w:t>1369,22</w:t>
            </w:r>
          </w:p>
        </w:tc>
      </w:tr>
      <w:tr w:rsidR="0016203B" w:rsidRPr="00B41DB8" w14:paraId="060CDF43" w14:textId="77777777" w:rsidTr="0016203B">
        <w:trPr>
          <w:trHeight w:val="34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6E61277" w14:textId="77777777" w:rsidR="0016203B" w:rsidRPr="00B41DB8" w:rsidRDefault="0016203B" w:rsidP="0016203B">
            <w:pPr>
              <w:spacing w:after="0" w:line="240" w:lineRule="auto"/>
              <w:jc w:val="center"/>
              <w:rPr>
                <w:rFonts w:ascii="Times New Roman" w:hAnsi="Times New Roman"/>
                <w:sz w:val="24"/>
                <w:szCs w:val="24"/>
              </w:rPr>
            </w:pPr>
            <w:r>
              <w:rPr>
                <w:rFonts w:ascii="Times New Roman" w:hAnsi="Times New Roman"/>
                <w:sz w:val="24"/>
                <w:szCs w:val="24"/>
              </w:rPr>
              <w:t>24</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tcPr>
          <w:p w14:paraId="035F29A3" w14:textId="77777777" w:rsidR="0016203B" w:rsidRPr="00B41DB8" w:rsidRDefault="0016203B" w:rsidP="0016203B">
            <w:pPr>
              <w:spacing w:after="0" w:line="240" w:lineRule="auto"/>
              <w:rPr>
                <w:rFonts w:ascii="Times New Roman" w:hAnsi="Times New Roman"/>
                <w:b/>
                <w:sz w:val="24"/>
                <w:szCs w:val="24"/>
              </w:rPr>
            </w:pPr>
            <w:r w:rsidRPr="00B41DB8">
              <w:rPr>
                <w:rFonts w:ascii="Times New Roman" w:hAnsi="Times New Roman"/>
                <w:b/>
                <w:sz w:val="24"/>
                <w:szCs w:val="24"/>
              </w:rPr>
              <w:t xml:space="preserve">Среднегодовой тариф </w:t>
            </w:r>
          </w:p>
        </w:tc>
        <w:tc>
          <w:tcPr>
            <w:tcW w:w="2901" w:type="dxa"/>
            <w:tcBorders>
              <w:top w:val="single" w:sz="4" w:space="0" w:color="auto"/>
              <w:left w:val="single" w:sz="4" w:space="0" w:color="auto"/>
              <w:bottom w:val="single" w:sz="4" w:space="0" w:color="auto"/>
              <w:right w:val="single" w:sz="4" w:space="0" w:color="auto"/>
            </w:tcBorders>
            <w:shd w:val="clear" w:color="auto" w:fill="auto"/>
            <w:vAlign w:val="center"/>
          </w:tcPr>
          <w:p w14:paraId="74CD13D9" w14:textId="77777777" w:rsidR="0016203B" w:rsidRPr="00B41DB8" w:rsidRDefault="0016203B" w:rsidP="0016203B">
            <w:pPr>
              <w:spacing w:after="0" w:line="240" w:lineRule="auto"/>
              <w:jc w:val="center"/>
              <w:rPr>
                <w:rFonts w:ascii="Times New Roman" w:hAnsi="Times New Roman"/>
                <w:b/>
                <w:sz w:val="24"/>
                <w:szCs w:val="24"/>
              </w:rPr>
            </w:pPr>
            <w:r w:rsidRPr="00B41DB8">
              <w:rPr>
                <w:rFonts w:ascii="Times New Roman" w:hAnsi="Times New Roman"/>
                <w:b/>
                <w:sz w:val="24"/>
                <w:szCs w:val="24"/>
              </w:rPr>
              <w:t>руб./Гкал</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A7F7087" w14:textId="77777777" w:rsidR="0016203B" w:rsidRPr="00B41DB8" w:rsidRDefault="0016203B" w:rsidP="0016203B">
            <w:pPr>
              <w:spacing w:after="0" w:line="240" w:lineRule="auto"/>
              <w:jc w:val="center"/>
              <w:rPr>
                <w:rFonts w:ascii="Times New Roman" w:hAnsi="Times New Roman"/>
                <w:b/>
                <w:sz w:val="24"/>
                <w:szCs w:val="24"/>
              </w:rPr>
            </w:pPr>
            <w:r>
              <w:rPr>
                <w:rFonts w:ascii="Times New Roman" w:hAnsi="Times New Roman"/>
                <w:b/>
                <w:sz w:val="24"/>
                <w:szCs w:val="24"/>
              </w:rPr>
              <w:t>2408,12</w:t>
            </w:r>
          </w:p>
        </w:tc>
      </w:tr>
    </w:tbl>
    <w:p w14:paraId="36DDB654" w14:textId="77777777" w:rsidR="0016203B" w:rsidRPr="00603C98" w:rsidRDefault="0016203B" w:rsidP="0016203B">
      <w:pPr>
        <w:spacing w:after="0"/>
        <w:rPr>
          <w:rFonts w:ascii="Times New Roman" w:hAnsi="Times New Roman"/>
          <w:sz w:val="28"/>
          <w:szCs w:val="28"/>
        </w:rPr>
      </w:pPr>
    </w:p>
    <w:p w14:paraId="480E9E76" w14:textId="77777777" w:rsidR="00B67109" w:rsidRPr="00B67109" w:rsidRDefault="00B67109" w:rsidP="006B5A36">
      <w:pPr>
        <w:overflowPunct w:val="0"/>
        <w:autoSpaceDE w:val="0"/>
        <w:autoSpaceDN w:val="0"/>
        <w:adjustRightInd w:val="0"/>
        <w:spacing w:after="0" w:line="240" w:lineRule="auto"/>
        <w:contextualSpacing/>
        <w:textAlignment w:val="baseline"/>
        <w:rPr>
          <w:rFonts w:ascii="Arial" w:eastAsia="Times New Roman" w:hAnsi="Arial"/>
          <w:sz w:val="24"/>
          <w:szCs w:val="20"/>
          <w:lang w:eastAsia="ru-RU"/>
        </w:rPr>
      </w:pPr>
    </w:p>
    <w:p w14:paraId="6C51B2E6" w14:textId="154905E3" w:rsidR="00D26C91" w:rsidRDefault="00D26C91" w:rsidP="006B5A36">
      <w:pPr>
        <w:spacing w:after="8" w:line="240" w:lineRule="auto"/>
        <w:ind w:right="1783"/>
        <w:contextualSpacing/>
        <w:jc w:val="center"/>
        <w:rPr>
          <w:rFonts w:ascii="Times New Roman" w:hAnsi="Times New Roman"/>
          <w:sz w:val="16"/>
          <w:szCs w:val="16"/>
        </w:rPr>
      </w:pPr>
    </w:p>
    <w:p w14:paraId="2D739156" w14:textId="459B48BD" w:rsidR="00D26C91" w:rsidRDefault="00D26C91" w:rsidP="006B5A36">
      <w:pPr>
        <w:spacing w:after="8" w:line="240" w:lineRule="auto"/>
        <w:ind w:right="1783"/>
        <w:contextualSpacing/>
        <w:jc w:val="center"/>
        <w:rPr>
          <w:rFonts w:ascii="Times New Roman" w:hAnsi="Times New Roman"/>
          <w:sz w:val="16"/>
          <w:szCs w:val="16"/>
        </w:rPr>
      </w:pPr>
    </w:p>
    <w:p w14:paraId="714252D9" w14:textId="18714705" w:rsidR="00D26C91" w:rsidRDefault="00D26C91" w:rsidP="006B5A36">
      <w:pPr>
        <w:spacing w:after="8" w:line="240" w:lineRule="auto"/>
        <w:ind w:right="1783"/>
        <w:contextualSpacing/>
        <w:jc w:val="center"/>
        <w:rPr>
          <w:rFonts w:ascii="Times New Roman" w:hAnsi="Times New Roman"/>
          <w:sz w:val="16"/>
          <w:szCs w:val="16"/>
        </w:rPr>
      </w:pPr>
    </w:p>
    <w:p w14:paraId="4CBE4BC7" w14:textId="3B6DFDA4" w:rsidR="00D26C91" w:rsidRDefault="00D26C91" w:rsidP="006B5A36">
      <w:pPr>
        <w:spacing w:after="8" w:line="240" w:lineRule="auto"/>
        <w:ind w:right="1783"/>
        <w:contextualSpacing/>
        <w:jc w:val="center"/>
        <w:rPr>
          <w:rFonts w:ascii="Times New Roman" w:hAnsi="Times New Roman"/>
          <w:sz w:val="16"/>
          <w:szCs w:val="16"/>
        </w:rPr>
      </w:pPr>
    </w:p>
    <w:p w14:paraId="05A84915" w14:textId="24086F91" w:rsidR="00D26C91" w:rsidRDefault="00D26C91" w:rsidP="006B5A36">
      <w:pPr>
        <w:spacing w:after="8" w:line="240" w:lineRule="auto"/>
        <w:ind w:right="1783"/>
        <w:contextualSpacing/>
        <w:jc w:val="center"/>
        <w:rPr>
          <w:rFonts w:ascii="Times New Roman" w:hAnsi="Times New Roman"/>
          <w:sz w:val="16"/>
          <w:szCs w:val="16"/>
        </w:rPr>
      </w:pPr>
    </w:p>
    <w:p w14:paraId="72ACC558" w14:textId="691BBF98" w:rsidR="00D26C91" w:rsidRDefault="00D26C91" w:rsidP="006B5A36">
      <w:pPr>
        <w:spacing w:after="8" w:line="240" w:lineRule="auto"/>
        <w:ind w:right="1783"/>
        <w:contextualSpacing/>
        <w:jc w:val="center"/>
        <w:rPr>
          <w:rFonts w:ascii="Times New Roman" w:hAnsi="Times New Roman"/>
          <w:sz w:val="16"/>
          <w:szCs w:val="16"/>
        </w:rPr>
      </w:pPr>
    </w:p>
    <w:p w14:paraId="68922985" w14:textId="4A4FC475" w:rsidR="00D26C91" w:rsidRDefault="00D26C91" w:rsidP="006B5A36">
      <w:pPr>
        <w:spacing w:after="8" w:line="240" w:lineRule="auto"/>
        <w:ind w:right="1783"/>
        <w:contextualSpacing/>
        <w:jc w:val="center"/>
        <w:rPr>
          <w:rFonts w:ascii="Times New Roman" w:hAnsi="Times New Roman"/>
          <w:sz w:val="16"/>
          <w:szCs w:val="16"/>
        </w:rPr>
      </w:pPr>
    </w:p>
    <w:p w14:paraId="7130A0FB" w14:textId="719CAD46" w:rsidR="00D26C91" w:rsidRDefault="00D26C91" w:rsidP="006B5A36">
      <w:pPr>
        <w:spacing w:after="8" w:line="240" w:lineRule="auto"/>
        <w:ind w:right="1783"/>
        <w:contextualSpacing/>
        <w:jc w:val="center"/>
        <w:rPr>
          <w:rFonts w:ascii="Times New Roman" w:hAnsi="Times New Roman"/>
          <w:sz w:val="16"/>
          <w:szCs w:val="16"/>
        </w:rPr>
      </w:pPr>
    </w:p>
    <w:p w14:paraId="22B04C72" w14:textId="6071682F" w:rsidR="00D26C91" w:rsidRDefault="00D26C91" w:rsidP="006B5A36">
      <w:pPr>
        <w:spacing w:after="8" w:line="240" w:lineRule="auto"/>
        <w:ind w:right="1783"/>
        <w:contextualSpacing/>
        <w:jc w:val="center"/>
        <w:rPr>
          <w:rFonts w:ascii="Times New Roman" w:hAnsi="Times New Roman"/>
          <w:sz w:val="16"/>
          <w:szCs w:val="16"/>
        </w:rPr>
      </w:pPr>
    </w:p>
    <w:p w14:paraId="79B6CACE" w14:textId="748F4B13" w:rsidR="00D26C91" w:rsidRDefault="00D26C91" w:rsidP="006B5A36">
      <w:pPr>
        <w:spacing w:after="8" w:line="240" w:lineRule="auto"/>
        <w:ind w:right="1783"/>
        <w:contextualSpacing/>
        <w:jc w:val="center"/>
        <w:rPr>
          <w:rFonts w:ascii="Times New Roman" w:hAnsi="Times New Roman"/>
          <w:sz w:val="16"/>
          <w:szCs w:val="16"/>
        </w:rPr>
      </w:pPr>
    </w:p>
    <w:p w14:paraId="38401D0D" w14:textId="0EA74D06" w:rsidR="00D26C91" w:rsidRDefault="00D26C91" w:rsidP="006B5A36">
      <w:pPr>
        <w:spacing w:after="8" w:line="240" w:lineRule="auto"/>
        <w:ind w:right="1783"/>
        <w:contextualSpacing/>
        <w:jc w:val="center"/>
        <w:rPr>
          <w:rFonts w:ascii="Times New Roman" w:hAnsi="Times New Roman"/>
          <w:sz w:val="16"/>
          <w:szCs w:val="16"/>
        </w:rPr>
      </w:pPr>
    </w:p>
    <w:p w14:paraId="434295BA" w14:textId="6C76E366" w:rsidR="00D26C91" w:rsidRDefault="00D26C91" w:rsidP="006B5A36">
      <w:pPr>
        <w:spacing w:after="8" w:line="240" w:lineRule="auto"/>
        <w:ind w:right="1783"/>
        <w:contextualSpacing/>
        <w:jc w:val="center"/>
        <w:rPr>
          <w:rFonts w:ascii="Times New Roman" w:hAnsi="Times New Roman"/>
          <w:sz w:val="16"/>
          <w:szCs w:val="16"/>
        </w:rPr>
      </w:pPr>
    </w:p>
    <w:p w14:paraId="27FEB04D" w14:textId="70BE3158" w:rsidR="00D26C91" w:rsidRDefault="00D26C91" w:rsidP="006B5A36">
      <w:pPr>
        <w:spacing w:after="8" w:line="240" w:lineRule="auto"/>
        <w:ind w:right="1783"/>
        <w:contextualSpacing/>
        <w:jc w:val="center"/>
        <w:rPr>
          <w:rFonts w:ascii="Times New Roman" w:hAnsi="Times New Roman"/>
          <w:sz w:val="16"/>
          <w:szCs w:val="16"/>
        </w:rPr>
      </w:pPr>
    </w:p>
    <w:p w14:paraId="4B77DFB9" w14:textId="50CEA5A1" w:rsidR="00D26C91" w:rsidRDefault="00D26C91" w:rsidP="006B5A36">
      <w:pPr>
        <w:spacing w:after="8" w:line="240" w:lineRule="auto"/>
        <w:ind w:right="1783"/>
        <w:contextualSpacing/>
        <w:jc w:val="center"/>
        <w:rPr>
          <w:rFonts w:ascii="Times New Roman" w:hAnsi="Times New Roman"/>
          <w:sz w:val="16"/>
          <w:szCs w:val="16"/>
        </w:rPr>
      </w:pPr>
    </w:p>
    <w:p w14:paraId="22B50122" w14:textId="14F9418E" w:rsidR="00D26C91" w:rsidRDefault="00D26C91" w:rsidP="00B4158A">
      <w:pPr>
        <w:spacing w:after="8" w:line="240" w:lineRule="auto"/>
        <w:ind w:right="1783"/>
        <w:contextualSpacing/>
        <w:jc w:val="center"/>
        <w:rPr>
          <w:rFonts w:ascii="Times New Roman" w:hAnsi="Times New Roman"/>
          <w:sz w:val="16"/>
          <w:szCs w:val="16"/>
        </w:rPr>
      </w:pPr>
    </w:p>
    <w:p w14:paraId="3954B403" w14:textId="018A9F40" w:rsidR="00D26C91" w:rsidRDefault="00D26C91" w:rsidP="00B4158A">
      <w:pPr>
        <w:spacing w:after="8" w:line="240" w:lineRule="auto"/>
        <w:ind w:right="1783"/>
        <w:contextualSpacing/>
        <w:jc w:val="center"/>
        <w:rPr>
          <w:rFonts w:ascii="Times New Roman" w:hAnsi="Times New Roman"/>
          <w:sz w:val="16"/>
          <w:szCs w:val="16"/>
        </w:rPr>
      </w:pPr>
    </w:p>
    <w:p w14:paraId="3E0C0AA7" w14:textId="6F018F8B" w:rsidR="00D26C91" w:rsidRDefault="00D26C91" w:rsidP="00B4158A">
      <w:pPr>
        <w:spacing w:after="8" w:line="240" w:lineRule="auto"/>
        <w:ind w:right="1783"/>
        <w:contextualSpacing/>
        <w:jc w:val="center"/>
        <w:rPr>
          <w:rFonts w:ascii="Times New Roman" w:hAnsi="Times New Roman"/>
          <w:sz w:val="16"/>
          <w:szCs w:val="16"/>
        </w:rPr>
      </w:pPr>
    </w:p>
    <w:p w14:paraId="29ECBBDD" w14:textId="79EFC434" w:rsidR="00D26C91" w:rsidRDefault="00D26C91" w:rsidP="00B4158A">
      <w:pPr>
        <w:spacing w:after="8" w:line="240" w:lineRule="auto"/>
        <w:ind w:right="1783"/>
        <w:contextualSpacing/>
        <w:jc w:val="center"/>
        <w:rPr>
          <w:rFonts w:ascii="Times New Roman" w:hAnsi="Times New Roman"/>
          <w:sz w:val="16"/>
          <w:szCs w:val="16"/>
        </w:rPr>
      </w:pPr>
    </w:p>
    <w:p w14:paraId="7E47048F" w14:textId="0586E3F4" w:rsidR="00D26C91" w:rsidRDefault="00D26C91" w:rsidP="00B4158A">
      <w:pPr>
        <w:spacing w:after="8" w:line="240" w:lineRule="auto"/>
        <w:ind w:right="1783"/>
        <w:contextualSpacing/>
        <w:jc w:val="center"/>
        <w:rPr>
          <w:rFonts w:ascii="Times New Roman" w:hAnsi="Times New Roman"/>
          <w:sz w:val="16"/>
          <w:szCs w:val="16"/>
        </w:rPr>
      </w:pPr>
    </w:p>
    <w:p w14:paraId="22E3C0D0" w14:textId="1668B5BF" w:rsidR="00D26C91" w:rsidRDefault="00D26C91" w:rsidP="00B4158A">
      <w:pPr>
        <w:spacing w:after="8" w:line="240" w:lineRule="auto"/>
        <w:ind w:right="1783"/>
        <w:contextualSpacing/>
        <w:jc w:val="center"/>
        <w:rPr>
          <w:rFonts w:ascii="Times New Roman" w:hAnsi="Times New Roman"/>
          <w:sz w:val="16"/>
          <w:szCs w:val="16"/>
        </w:rPr>
      </w:pPr>
    </w:p>
    <w:p w14:paraId="4A110D1E" w14:textId="0B31229A" w:rsidR="00D26C91" w:rsidRDefault="00D26C91" w:rsidP="00B4158A">
      <w:pPr>
        <w:spacing w:after="8" w:line="240" w:lineRule="auto"/>
        <w:ind w:right="1783"/>
        <w:contextualSpacing/>
        <w:jc w:val="center"/>
        <w:rPr>
          <w:rFonts w:ascii="Times New Roman" w:hAnsi="Times New Roman"/>
          <w:sz w:val="16"/>
          <w:szCs w:val="16"/>
        </w:rPr>
      </w:pPr>
    </w:p>
    <w:p w14:paraId="7709143B" w14:textId="325A14AB" w:rsidR="00D26C91" w:rsidRDefault="00D26C91" w:rsidP="00B4158A">
      <w:pPr>
        <w:spacing w:after="8" w:line="240" w:lineRule="auto"/>
        <w:ind w:right="1783"/>
        <w:contextualSpacing/>
        <w:jc w:val="center"/>
        <w:rPr>
          <w:rFonts w:ascii="Times New Roman" w:hAnsi="Times New Roman"/>
          <w:sz w:val="16"/>
          <w:szCs w:val="16"/>
        </w:rPr>
      </w:pPr>
    </w:p>
    <w:p w14:paraId="44D7BA10" w14:textId="2309DEC4" w:rsidR="00D26C91" w:rsidRDefault="00D26C91" w:rsidP="00B4158A">
      <w:pPr>
        <w:spacing w:after="8" w:line="240" w:lineRule="auto"/>
        <w:ind w:right="1783"/>
        <w:contextualSpacing/>
        <w:jc w:val="center"/>
        <w:rPr>
          <w:rFonts w:ascii="Times New Roman" w:hAnsi="Times New Roman"/>
          <w:sz w:val="16"/>
          <w:szCs w:val="16"/>
        </w:rPr>
      </w:pPr>
    </w:p>
    <w:p w14:paraId="4CB3CEB5" w14:textId="290DD6DD" w:rsidR="00D26C91" w:rsidRDefault="00D26C91" w:rsidP="00B4158A">
      <w:pPr>
        <w:spacing w:after="8" w:line="240" w:lineRule="auto"/>
        <w:ind w:right="1783"/>
        <w:contextualSpacing/>
        <w:jc w:val="center"/>
        <w:rPr>
          <w:rFonts w:ascii="Times New Roman" w:hAnsi="Times New Roman"/>
          <w:sz w:val="16"/>
          <w:szCs w:val="16"/>
        </w:rPr>
      </w:pPr>
    </w:p>
    <w:p w14:paraId="12F89F59" w14:textId="6705E29C" w:rsidR="00D26C91" w:rsidRDefault="00D26C91" w:rsidP="00B4158A">
      <w:pPr>
        <w:spacing w:after="8" w:line="240" w:lineRule="auto"/>
        <w:ind w:right="1783"/>
        <w:contextualSpacing/>
        <w:jc w:val="center"/>
        <w:rPr>
          <w:rFonts w:ascii="Times New Roman" w:hAnsi="Times New Roman"/>
          <w:sz w:val="16"/>
          <w:szCs w:val="16"/>
        </w:rPr>
      </w:pPr>
    </w:p>
    <w:p w14:paraId="67D36D3C" w14:textId="35128C96" w:rsidR="00D26C91" w:rsidRDefault="00D26C91" w:rsidP="00B4158A">
      <w:pPr>
        <w:spacing w:after="8" w:line="240" w:lineRule="auto"/>
        <w:ind w:right="1783"/>
        <w:contextualSpacing/>
        <w:jc w:val="center"/>
        <w:rPr>
          <w:rFonts w:ascii="Times New Roman" w:hAnsi="Times New Roman"/>
          <w:sz w:val="16"/>
          <w:szCs w:val="16"/>
        </w:rPr>
      </w:pPr>
    </w:p>
    <w:p w14:paraId="23A81EA6" w14:textId="03AC9D13" w:rsidR="00D26C91" w:rsidRDefault="00D26C91" w:rsidP="00B4158A">
      <w:pPr>
        <w:spacing w:after="8" w:line="240" w:lineRule="auto"/>
        <w:ind w:right="1783"/>
        <w:contextualSpacing/>
        <w:jc w:val="center"/>
        <w:rPr>
          <w:rFonts w:ascii="Times New Roman" w:hAnsi="Times New Roman"/>
          <w:sz w:val="16"/>
          <w:szCs w:val="16"/>
        </w:rPr>
      </w:pPr>
    </w:p>
    <w:p w14:paraId="1012A26B" w14:textId="35EDA569" w:rsidR="00D26C91" w:rsidRDefault="00D26C91" w:rsidP="00B4158A">
      <w:pPr>
        <w:spacing w:after="8" w:line="240" w:lineRule="auto"/>
        <w:ind w:right="1783"/>
        <w:contextualSpacing/>
        <w:jc w:val="center"/>
        <w:rPr>
          <w:rFonts w:ascii="Times New Roman" w:hAnsi="Times New Roman"/>
          <w:sz w:val="16"/>
          <w:szCs w:val="16"/>
        </w:rPr>
      </w:pPr>
    </w:p>
    <w:p w14:paraId="78EF6C02" w14:textId="140F71C7" w:rsidR="00D26C91" w:rsidRDefault="00D26C91" w:rsidP="00B4158A">
      <w:pPr>
        <w:spacing w:after="8" w:line="240" w:lineRule="auto"/>
        <w:ind w:right="1783"/>
        <w:contextualSpacing/>
        <w:jc w:val="center"/>
        <w:rPr>
          <w:rFonts w:ascii="Times New Roman" w:hAnsi="Times New Roman"/>
          <w:sz w:val="16"/>
          <w:szCs w:val="16"/>
        </w:rPr>
      </w:pPr>
    </w:p>
    <w:p w14:paraId="2F8CAC3F" w14:textId="42B8B545" w:rsidR="00D26C91" w:rsidRDefault="00D26C91" w:rsidP="00B4158A">
      <w:pPr>
        <w:spacing w:after="8" w:line="240" w:lineRule="auto"/>
        <w:ind w:right="1783"/>
        <w:contextualSpacing/>
        <w:jc w:val="center"/>
        <w:rPr>
          <w:rFonts w:ascii="Times New Roman" w:hAnsi="Times New Roman"/>
          <w:sz w:val="16"/>
          <w:szCs w:val="16"/>
        </w:rPr>
      </w:pPr>
    </w:p>
    <w:p w14:paraId="430EDD60" w14:textId="2C4F8664" w:rsidR="00D26C91" w:rsidRDefault="00D26C91" w:rsidP="00B4158A">
      <w:pPr>
        <w:spacing w:after="8" w:line="240" w:lineRule="auto"/>
        <w:ind w:right="1783"/>
        <w:contextualSpacing/>
        <w:jc w:val="center"/>
        <w:rPr>
          <w:rFonts w:ascii="Times New Roman" w:hAnsi="Times New Roman"/>
          <w:sz w:val="16"/>
          <w:szCs w:val="16"/>
        </w:rPr>
      </w:pPr>
    </w:p>
    <w:p w14:paraId="01E36DFE" w14:textId="0CFF5D94" w:rsidR="00D26C91" w:rsidRDefault="00D26C91" w:rsidP="00B4158A">
      <w:pPr>
        <w:spacing w:after="8" w:line="240" w:lineRule="auto"/>
        <w:ind w:right="1783"/>
        <w:contextualSpacing/>
        <w:jc w:val="center"/>
        <w:rPr>
          <w:rFonts w:ascii="Times New Roman" w:hAnsi="Times New Roman"/>
          <w:sz w:val="16"/>
          <w:szCs w:val="16"/>
        </w:rPr>
      </w:pPr>
    </w:p>
    <w:p w14:paraId="3BB5A201" w14:textId="4214C36A" w:rsidR="00D26C91" w:rsidRDefault="00D26C91" w:rsidP="00B4158A">
      <w:pPr>
        <w:spacing w:after="8" w:line="240" w:lineRule="auto"/>
        <w:ind w:right="1783"/>
        <w:contextualSpacing/>
        <w:jc w:val="center"/>
        <w:rPr>
          <w:rFonts w:ascii="Times New Roman" w:hAnsi="Times New Roman"/>
          <w:sz w:val="16"/>
          <w:szCs w:val="16"/>
        </w:rPr>
      </w:pPr>
    </w:p>
    <w:p w14:paraId="319999DE" w14:textId="6CB0A3C0" w:rsidR="00D26C91" w:rsidRDefault="00D26C91" w:rsidP="00B4158A">
      <w:pPr>
        <w:spacing w:after="8" w:line="240" w:lineRule="auto"/>
        <w:ind w:right="1783"/>
        <w:contextualSpacing/>
        <w:jc w:val="center"/>
        <w:rPr>
          <w:rFonts w:ascii="Times New Roman" w:hAnsi="Times New Roman"/>
          <w:sz w:val="16"/>
          <w:szCs w:val="16"/>
        </w:rPr>
      </w:pPr>
    </w:p>
    <w:p w14:paraId="4F86EF3D" w14:textId="0694E5FC" w:rsidR="00D26C91" w:rsidRDefault="00D26C91" w:rsidP="00B4158A">
      <w:pPr>
        <w:spacing w:after="8" w:line="240" w:lineRule="auto"/>
        <w:ind w:right="1783"/>
        <w:contextualSpacing/>
        <w:jc w:val="center"/>
        <w:rPr>
          <w:rFonts w:ascii="Times New Roman" w:hAnsi="Times New Roman"/>
          <w:sz w:val="16"/>
          <w:szCs w:val="16"/>
        </w:rPr>
      </w:pPr>
    </w:p>
    <w:p w14:paraId="19479A77" w14:textId="6AFD7742" w:rsidR="00D26C91" w:rsidRDefault="00D26C91" w:rsidP="00B4158A">
      <w:pPr>
        <w:spacing w:after="8" w:line="240" w:lineRule="auto"/>
        <w:ind w:right="1783"/>
        <w:contextualSpacing/>
        <w:jc w:val="center"/>
        <w:rPr>
          <w:rFonts w:ascii="Times New Roman" w:hAnsi="Times New Roman"/>
          <w:sz w:val="16"/>
          <w:szCs w:val="16"/>
        </w:rPr>
      </w:pPr>
    </w:p>
    <w:p w14:paraId="18D50961" w14:textId="3FD57F04" w:rsidR="00D26C91" w:rsidRDefault="00D26C91" w:rsidP="00B4158A">
      <w:pPr>
        <w:spacing w:after="8" w:line="240" w:lineRule="auto"/>
        <w:ind w:right="1783"/>
        <w:contextualSpacing/>
        <w:jc w:val="center"/>
        <w:rPr>
          <w:rFonts w:ascii="Times New Roman" w:hAnsi="Times New Roman"/>
          <w:sz w:val="16"/>
          <w:szCs w:val="16"/>
        </w:rPr>
      </w:pPr>
    </w:p>
    <w:p w14:paraId="7C769FCE" w14:textId="6DDD9C7E" w:rsidR="00D26C91" w:rsidRDefault="00D26C91" w:rsidP="00B4158A">
      <w:pPr>
        <w:spacing w:after="8" w:line="240" w:lineRule="auto"/>
        <w:ind w:right="1783"/>
        <w:contextualSpacing/>
        <w:jc w:val="center"/>
        <w:rPr>
          <w:rFonts w:ascii="Times New Roman" w:hAnsi="Times New Roman"/>
          <w:sz w:val="16"/>
          <w:szCs w:val="16"/>
        </w:rPr>
      </w:pPr>
    </w:p>
    <w:p w14:paraId="69C974F3" w14:textId="70986CC2" w:rsidR="00D26C91" w:rsidRDefault="00D26C91" w:rsidP="00B4158A">
      <w:pPr>
        <w:spacing w:after="8" w:line="240" w:lineRule="auto"/>
        <w:ind w:right="1783"/>
        <w:contextualSpacing/>
        <w:jc w:val="center"/>
        <w:rPr>
          <w:rFonts w:ascii="Times New Roman" w:hAnsi="Times New Roman"/>
          <w:sz w:val="16"/>
          <w:szCs w:val="16"/>
        </w:rPr>
      </w:pPr>
    </w:p>
    <w:p w14:paraId="2291508E" w14:textId="3BCC17A6" w:rsidR="00D26C91" w:rsidRDefault="00D26C91" w:rsidP="00B4158A">
      <w:pPr>
        <w:spacing w:after="8" w:line="240" w:lineRule="auto"/>
        <w:ind w:right="1783"/>
        <w:contextualSpacing/>
        <w:jc w:val="center"/>
        <w:rPr>
          <w:rFonts w:ascii="Times New Roman" w:hAnsi="Times New Roman"/>
          <w:sz w:val="16"/>
          <w:szCs w:val="16"/>
        </w:rPr>
      </w:pPr>
    </w:p>
    <w:p w14:paraId="1FB420C3" w14:textId="5C598A11" w:rsidR="00D26C91" w:rsidRDefault="00D26C91" w:rsidP="00B4158A">
      <w:pPr>
        <w:spacing w:after="8" w:line="240" w:lineRule="auto"/>
        <w:ind w:right="1783"/>
        <w:contextualSpacing/>
        <w:jc w:val="center"/>
        <w:rPr>
          <w:rFonts w:ascii="Times New Roman" w:hAnsi="Times New Roman"/>
          <w:sz w:val="16"/>
          <w:szCs w:val="16"/>
        </w:rPr>
      </w:pPr>
    </w:p>
    <w:p w14:paraId="721294FA" w14:textId="4DEA1CC0" w:rsidR="00D26C91" w:rsidRDefault="00D26C91" w:rsidP="00B4158A">
      <w:pPr>
        <w:spacing w:after="8" w:line="240" w:lineRule="auto"/>
        <w:ind w:right="1783"/>
        <w:contextualSpacing/>
        <w:jc w:val="center"/>
        <w:rPr>
          <w:rFonts w:ascii="Times New Roman" w:hAnsi="Times New Roman"/>
          <w:sz w:val="16"/>
          <w:szCs w:val="16"/>
        </w:rPr>
      </w:pPr>
    </w:p>
    <w:p w14:paraId="295DDB2D" w14:textId="10AE16A1" w:rsidR="00D26C91" w:rsidRDefault="00D26C91" w:rsidP="00B4158A">
      <w:pPr>
        <w:spacing w:after="8" w:line="240" w:lineRule="auto"/>
        <w:ind w:right="1783"/>
        <w:contextualSpacing/>
        <w:jc w:val="center"/>
        <w:rPr>
          <w:rFonts w:ascii="Times New Roman" w:hAnsi="Times New Roman"/>
          <w:sz w:val="16"/>
          <w:szCs w:val="16"/>
        </w:rPr>
      </w:pPr>
    </w:p>
    <w:p w14:paraId="01A6EAB2" w14:textId="7B8657B9" w:rsidR="00D26C91" w:rsidRDefault="00D26C91" w:rsidP="00B4158A">
      <w:pPr>
        <w:spacing w:after="8" w:line="240" w:lineRule="auto"/>
        <w:ind w:right="1783"/>
        <w:contextualSpacing/>
        <w:jc w:val="center"/>
        <w:rPr>
          <w:rFonts w:ascii="Times New Roman" w:hAnsi="Times New Roman"/>
          <w:sz w:val="16"/>
          <w:szCs w:val="16"/>
        </w:rPr>
      </w:pPr>
    </w:p>
    <w:p w14:paraId="6BE042BA" w14:textId="156CBBF4" w:rsidR="00D26C91" w:rsidRDefault="00D26C91" w:rsidP="00B4158A">
      <w:pPr>
        <w:spacing w:after="8" w:line="240" w:lineRule="auto"/>
        <w:ind w:right="1783"/>
        <w:contextualSpacing/>
        <w:jc w:val="center"/>
        <w:rPr>
          <w:rFonts w:ascii="Times New Roman" w:hAnsi="Times New Roman"/>
          <w:sz w:val="16"/>
          <w:szCs w:val="16"/>
        </w:rPr>
      </w:pPr>
    </w:p>
    <w:p w14:paraId="07734627" w14:textId="6C56F6B8" w:rsidR="00D26C91" w:rsidRDefault="00D26C91" w:rsidP="00B4158A">
      <w:pPr>
        <w:spacing w:after="8" w:line="240" w:lineRule="auto"/>
        <w:ind w:right="1783"/>
        <w:contextualSpacing/>
        <w:jc w:val="center"/>
        <w:rPr>
          <w:rFonts w:ascii="Times New Roman" w:hAnsi="Times New Roman"/>
          <w:sz w:val="16"/>
          <w:szCs w:val="16"/>
        </w:rPr>
      </w:pPr>
    </w:p>
    <w:p w14:paraId="5F43E5A8" w14:textId="4ACE3EC3" w:rsidR="00D26C91" w:rsidRDefault="00D26C91" w:rsidP="00B4158A">
      <w:pPr>
        <w:spacing w:after="8" w:line="240" w:lineRule="auto"/>
        <w:ind w:right="1783"/>
        <w:contextualSpacing/>
        <w:jc w:val="center"/>
        <w:rPr>
          <w:rFonts w:ascii="Times New Roman" w:hAnsi="Times New Roman"/>
          <w:sz w:val="16"/>
          <w:szCs w:val="16"/>
        </w:rPr>
      </w:pPr>
    </w:p>
    <w:p w14:paraId="654AABC9" w14:textId="7CAD1BE7" w:rsidR="00D26C91" w:rsidRDefault="00D26C91" w:rsidP="00B4158A">
      <w:pPr>
        <w:spacing w:after="8" w:line="240" w:lineRule="auto"/>
        <w:ind w:right="1783"/>
        <w:contextualSpacing/>
        <w:jc w:val="center"/>
        <w:rPr>
          <w:rFonts w:ascii="Times New Roman" w:hAnsi="Times New Roman"/>
          <w:sz w:val="16"/>
          <w:szCs w:val="16"/>
        </w:rPr>
      </w:pPr>
    </w:p>
    <w:p w14:paraId="18145D9D" w14:textId="60580AB4" w:rsidR="00D26C91" w:rsidRDefault="00D26C91" w:rsidP="00B4158A">
      <w:pPr>
        <w:spacing w:after="8" w:line="240" w:lineRule="auto"/>
        <w:ind w:right="1783"/>
        <w:contextualSpacing/>
        <w:jc w:val="center"/>
        <w:rPr>
          <w:rFonts w:ascii="Times New Roman" w:hAnsi="Times New Roman"/>
          <w:sz w:val="16"/>
          <w:szCs w:val="16"/>
        </w:rPr>
      </w:pPr>
    </w:p>
    <w:p w14:paraId="2C9F7DD9" w14:textId="7DABBB3B" w:rsidR="00D26C91" w:rsidRDefault="00D26C91" w:rsidP="00B4158A">
      <w:pPr>
        <w:spacing w:after="8" w:line="240" w:lineRule="auto"/>
        <w:ind w:right="1783"/>
        <w:contextualSpacing/>
        <w:jc w:val="center"/>
        <w:rPr>
          <w:rFonts w:ascii="Times New Roman" w:hAnsi="Times New Roman"/>
          <w:sz w:val="16"/>
          <w:szCs w:val="16"/>
        </w:rPr>
      </w:pPr>
    </w:p>
    <w:p w14:paraId="403AB8A0" w14:textId="27C9A513" w:rsidR="00D26C91" w:rsidRDefault="00D26C91" w:rsidP="00B4158A">
      <w:pPr>
        <w:spacing w:after="8" w:line="240" w:lineRule="auto"/>
        <w:ind w:right="1783"/>
        <w:contextualSpacing/>
        <w:jc w:val="center"/>
        <w:rPr>
          <w:rFonts w:ascii="Times New Roman" w:hAnsi="Times New Roman"/>
          <w:sz w:val="16"/>
          <w:szCs w:val="16"/>
        </w:rPr>
      </w:pPr>
    </w:p>
    <w:p w14:paraId="7DCE804C" w14:textId="761CDEDD" w:rsidR="00D26C91" w:rsidRDefault="00D26C91" w:rsidP="00B4158A">
      <w:pPr>
        <w:spacing w:after="8" w:line="240" w:lineRule="auto"/>
        <w:ind w:right="1783"/>
        <w:contextualSpacing/>
        <w:jc w:val="center"/>
        <w:rPr>
          <w:rFonts w:ascii="Times New Roman" w:hAnsi="Times New Roman"/>
          <w:sz w:val="16"/>
          <w:szCs w:val="16"/>
        </w:rPr>
      </w:pPr>
    </w:p>
    <w:p w14:paraId="5BF3DF58" w14:textId="17214A45" w:rsidR="00B4158A" w:rsidRDefault="00B4158A" w:rsidP="00B4158A">
      <w:pPr>
        <w:spacing w:after="8" w:line="240" w:lineRule="auto"/>
        <w:ind w:right="1783"/>
        <w:contextualSpacing/>
        <w:jc w:val="center"/>
        <w:rPr>
          <w:rFonts w:ascii="Times New Roman" w:hAnsi="Times New Roman"/>
          <w:sz w:val="16"/>
          <w:szCs w:val="16"/>
        </w:rPr>
      </w:pPr>
    </w:p>
    <w:p w14:paraId="732B0963" w14:textId="55141060" w:rsidR="00AF0448" w:rsidRDefault="00AF0448" w:rsidP="00B4158A">
      <w:pPr>
        <w:spacing w:after="8" w:line="240" w:lineRule="auto"/>
        <w:ind w:right="1783"/>
        <w:contextualSpacing/>
        <w:jc w:val="center"/>
        <w:rPr>
          <w:rFonts w:ascii="Times New Roman" w:hAnsi="Times New Roman"/>
          <w:sz w:val="16"/>
          <w:szCs w:val="16"/>
        </w:rPr>
      </w:pPr>
    </w:p>
    <w:p w14:paraId="7DC524FD" w14:textId="0F28F041" w:rsidR="00AF0448" w:rsidRDefault="00AF0448" w:rsidP="00B4158A">
      <w:pPr>
        <w:spacing w:after="8" w:line="240" w:lineRule="auto"/>
        <w:ind w:right="1783"/>
        <w:contextualSpacing/>
        <w:jc w:val="center"/>
        <w:rPr>
          <w:rFonts w:ascii="Times New Roman" w:hAnsi="Times New Roman"/>
          <w:sz w:val="16"/>
          <w:szCs w:val="16"/>
        </w:rPr>
      </w:pPr>
    </w:p>
    <w:p w14:paraId="3095A849" w14:textId="7865B49C" w:rsidR="00AF0448" w:rsidRDefault="00AF0448" w:rsidP="00B4158A">
      <w:pPr>
        <w:spacing w:after="8" w:line="240" w:lineRule="auto"/>
        <w:ind w:right="1783"/>
        <w:contextualSpacing/>
        <w:jc w:val="center"/>
        <w:rPr>
          <w:rFonts w:ascii="Times New Roman" w:hAnsi="Times New Roman"/>
          <w:sz w:val="16"/>
          <w:szCs w:val="16"/>
        </w:rPr>
      </w:pPr>
    </w:p>
    <w:p w14:paraId="70CEB86F" w14:textId="45866C97" w:rsidR="00AF0448" w:rsidRDefault="00AF0448" w:rsidP="00B4158A">
      <w:pPr>
        <w:spacing w:after="8" w:line="240" w:lineRule="auto"/>
        <w:ind w:right="1783"/>
        <w:contextualSpacing/>
        <w:jc w:val="center"/>
        <w:rPr>
          <w:rFonts w:ascii="Times New Roman" w:hAnsi="Times New Roman"/>
          <w:sz w:val="16"/>
          <w:szCs w:val="16"/>
        </w:rPr>
      </w:pPr>
    </w:p>
    <w:p w14:paraId="5100B6D8" w14:textId="23735C14" w:rsidR="00AF0448" w:rsidRDefault="00AF0448" w:rsidP="00B4158A">
      <w:pPr>
        <w:spacing w:after="8" w:line="240" w:lineRule="auto"/>
        <w:ind w:right="1783"/>
        <w:contextualSpacing/>
        <w:jc w:val="center"/>
        <w:rPr>
          <w:rFonts w:ascii="Times New Roman" w:hAnsi="Times New Roman"/>
          <w:sz w:val="16"/>
          <w:szCs w:val="16"/>
        </w:rPr>
      </w:pPr>
    </w:p>
    <w:p w14:paraId="1BA03C6A" w14:textId="6D3A7D7B" w:rsidR="00AF0448" w:rsidRDefault="00AF0448" w:rsidP="00B4158A">
      <w:pPr>
        <w:spacing w:after="8" w:line="240" w:lineRule="auto"/>
        <w:ind w:right="1783"/>
        <w:contextualSpacing/>
        <w:jc w:val="center"/>
        <w:rPr>
          <w:rFonts w:ascii="Times New Roman" w:hAnsi="Times New Roman"/>
          <w:sz w:val="16"/>
          <w:szCs w:val="16"/>
        </w:rPr>
      </w:pPr>
    </w:p>
    <w:p w14:paraId="77ECC2C1" w14:textId="50F855AE" w:rsidR="00AF0448" w:rsidRDefault="00AF0448" w:rsidP="00B4158A">
      <w:pPr>
        <w:spacing w:after="8" w:line="240" w:lineRule="auto"/>
        <w:ind w:right="1783"/>
        <w:contextualSpacing/>
        <w:jc w:val="center"/>
        <w:rPr>
          <w:rFonts w:ascii="Times New Roman" w:hAnsi="Times New Roman"/>
          <w:sz w:val="16"/>
          <w:szCs w:val="16"/>
        </w:rPr>
      </w:pPr>
    </w:p>
    <w:p w14:paraId="61FBDFE2" w14:textId="16C8BB9E" w:rsidR="00AF0448" w:rsidRDefault="00AF0448" w:rsidP="00B4158A">
      <w:pPr>
        <w:spacing w:after="8" w:line="240" w:lineRule="auto"/>
        <w:ind w:right="1783"/>
        <w:contextualSpacing/>
        <w:jc w:val="center"/>
        <w:rPr>
          <w:rFonts w:ascii="Times New Roman" w:hAnsi="Times New Roman"/>
          <w:sz w:val="16"/>
          <w:szCs w:val="16"/>
        </w:rPr>
      </w:pPr>
    </w:p>
    <w:p w14:paraId="2DD2600F" w14:textId="7ABBFA1C" w:rsidR="00AF0448" w:rsidRDefault="00AF0448" w:rsidP="00B4158A">
      <w:pPr>
        <w:spacing w:after="8" w:line="240" w:lineRule="auto"/>
        <w:ind w:right="1783"/>
        <w:contextualSpacing/>
        <w:jc w:val="center"/>
        <w:rPr>
          <w:rFonts w:ascii="Times New Roman" w:hAnsi="Times New Roman"/>
          <w:sz w:val="16"/>
          <w:szCs w:val="16"/>
        </w:rPr>
      </w:pPr>
    </w:p>
    <w:p w14:paraId="1876FC23" w14:textId="27B376D9" w:rsidR="00AF0448" w:rsidRDefault="00AF0448" w:rsidP="00B4158A">
      <w:pPr>
        <w:spacing w:after="8" w:line="240" w:lineRule="auto"/>
        <w:ind w:right="1783"/>
        <w:contextualSpacing/>
        <w:jc w:val="center"/>
        <w:rPr>
          <w:rFonts w:ascii="Times New Roman" w:hAnsi="Times New Roman"/>
          <w:sz w:val="16"/>
          <w:szCs w:val="16"/>
        </w:rPr>
      </w:pPr>
    </w:p>
    <w:p w14:paraId="2AE33C26" w14:textId="6A87450F" w:rsidR="00AF0448" w:rsidRDefault="00AF0448" w:rsidP="00B4158A">
      <w:pPr>
        <w:spacing w:after="8" w:line="240" w:lineRule="auto"/>
        <w:ind w:right="1783"/>
        <w:contextualSpacing/>
        <w:jc w:val="center"/>
        <w:rPr>
          <w:rFonts w:ascii="Times New Roman" w:hAnsi="Times New Roman"/>
          <w:sz w:val="16"/>
          <w:szCs w:val="16"/>
        </w:rPr>
      </w:pPr>
    </w:p>
    <w:p w14:paraId="627146AF" w14:textId="2EB1998B" w:rsidR="00AF0448" w:rsidRDefault="00AF0448" w:rsidP="00B4158A">
      <w:pPr>
        <w:spacing w:after="8" w:line="240" w:lineRule="auto"/>
        <w:ind w:right="1783"/>
        <w:contextualSpacing/>
        <w:jc w:val="center"/>
        <w:rPr>
          <w:rFonts w:ascii="Times New Roman" w:hAnsi="Times New Roman"/>
          <w:sz w:val="16"/>
          <w:szCs w:val="16"/>
        </w:rPr>
      </w:pPr>
    </w:p>
    <w:p w14:paraId="6E5C2789" w14:textId="60659BE4" w:rsidR="00AF0448" w:rsidRDefault="00AF0448" w:rsidP="00B4158A">
      <w:pPr>
        <w:spacing w:after="8" w:line="240" w:lineRule="auto"/>
        <w:ind w:right="1783"/>
        <w:contextualSpacing/>
        <w:jc w:val="center"/>
        <w:rPr>
          <w:rFonts w:ascii="Times New Roman" w:hAnsi="Times New Roman"/>
          <w:sz w:val="16"/>
          <w:szCs w:val="16"/>
        </w:rPr>
      </w:pPr>
    </w:p>
    <w:p w14:paraId="351A740A" w14:textId="52E260EC" w:rsidR="00AF0448" w:rsidRDefault="00AF0448" w:rsidP="00B4158A">
      <w:pPr>
        <w:spacing w:after="8" w:line="240" w:lineRule="auto"/>
        <w:ind w:right="1783"/>
        <w:contextualSpacing/>
        <w:jc w:val="center"/>
        <w:rPr>
          <w:rFonts w:ascii="Times New Roman" w:hAnsi="Times New Roman"/>
          <w:sz w:val="16"/>
          <w:szCs w:val="16"/>
        </w:rPr>
      </w:pPr>
    </w:p>
    <w:p w14:paraId="51AD2DE7" w14:textId="7BC6CD88" w:rsidR="00AF0448" w:rsidRDefault="00AF0448" w:rsidP="00B4158A">
      <w:pPr>
        <w:spacing w:after="8" w:line="240" w:lineRule="auto"/>
        <w:ind w:right="1783"/>
        <w:contextualSpacing/>
        <w:jc w:val="center"/>
        <w:rPr>
          <w:rFonts w:ascii="Times New Roman" w:hAnsi="Times New Roman"/>
          <w:sz w:val="16"/>
          <w:szCs w:val="16"/>
        </w:rPr>
      </w:pPr>
    </w:p>
    <w:p w14:paraId="14C7D9B6" w14:textId="51F7E5F8" w:rsidR="00AF0448" w:rsidRDefault="00AF0448" w:rsidP="00B4158A">
      <w:pPr>
        <w:spacing w:after="8" w:line="240" w:lineRule="auto"/>
        <w:ind w:right="1783"/>
        <w:contextualSpacing/>
        <w:jc w:val="center"/>
        <w:rPr>
          <w:rFonts w:ascii="Times New Roman" w:hAnsi="Times New Roman"/>
          <w:sz w:val="16"/>
          <w:szCs w:val="16"/>
        </w:rPr>
      </w:pPr>
    </w:p>
    <w:p w14:paraId="2E3E468B" w14:textId="2625081B" w:rsidR="00AF0448" w:rsidRDefault="00AF0448" w:rsidP="00B4158A">
      <w:pPr>
        <w:spacing w:after="8" w:line="240" w:lineRule="auto"/>
        <w:ind w:right="1783"/>
        <w:contextualSpacing/>
        <w:jc w:val="center"/>
        <w:rPr>
          <w:rFonts w:ascii="Times New Roman" w:hAnsi="Times New Roman"/>
          <w:sz w:val="16"/>
          <w:szCs w:val="16"/>
        </w:rPr>
      </w:pPr>
    </w:p>
    <w:p w14:paraId="75B4C3D4" w14:textId="32C99BEB" w:rsidR="00AF0448" w:rsidRDefault="00AF0448" w:rsidP="00B4158A">
      <w:pPr>
        <w:spacing w:after="8" w:line="240" w:lineRule="auto"/>
        <w:ind w:right="1783"/>
        <w:contextualSpacing/>
        <w:jc w:val="center"/>
        <w:rPr>
          <w:rFonts w:ascii="Times New Roman" w:hAnsi="Times New Roman"/>
          <w:sz w:val="16"/>
          <w:szCs w:val="16"/>
        </w:rPr>
      </w:pPr>
    </w:p>
    <w:p w14:paraId="7B6F629B" w14:textId="7B26C526" w:rsidR="00AF0448" w:rsidRDefault="00AF0448" w:rsidP="00B4158A">
      <w:pPr>
        <w:spacing w:after="8" w:line="240" w:lineRule="auto"/>
        <w:ind w:right="1783"/>
        <w:contextualSpacing/>
        <w:jc w:val="center"/>
        <w:rPr>
          <w:rFonts w:ascii="Times New Roman" w:hAnsi="Times New Roman"/>
          <w:sz w:val="16"/>
          <w:szCs w:val="16"/>
        </w:rPr>
      </w:pPr>
    </w:p>
    <w:p w14:paraId="196631ED" w14:textId="009612F7" w:rsidR="00AF0448" w:rsidRDefault="00AF0448" w:rsidP="00B4158A">
      <w:pPr>
        <w:spacing w:after="8" w:line="240" w:lineRule="auto"/>
        <w:ind w:right="1783"/>
        <w:contextualSpacing/>
        <w:jc w:val="center"/>
        <w:rPr>
          <w:rFonts w:ascii="Times New Roman" w:hAnsi="Times New Roman"/>
          <w:sz w:val="16"/>
          <w:szCs w:val="16"/>
        </w:rPr>
      </w:pPr>
    </w:p>
    <w:p w14:paraId="1862343F" w14:textId="0A7B164E" w:rsidR="00AF0448" w:rsidRDefault="00AF0448" w:rsidP="00B4158A">
      <w:pPr>
        <w:spacing w:after="8" w:line="240" w:lineRule="auto"/>
        <w:ind w:right="1783"/>
        <w:contextualSpacing/>
        <w:jc w:val="center"/>
        <w:rPr>
          <w:rFonts w:ascii="Times New Roman" w:hAnsi="Times New Roman"/>
          <w:sz w:val="16"/>
          <w:szCs w:val="16"/>
        </w:rPr>
      </w:pPr>
    </w:p>
    <w:p w14:paraId="2F135CE8" w14:textId="14DFF2B5" w:rsidR="00AF0448" w:rsidRDefault="00AF0448" w:rsidP="00B4158A">
      <w:pPr>
        <w:spacing w:after="8" w:line="240" w:lineRule="auto"/>
        <w:ind w:right="1783"/>
        <w:contextualSpacing/>
        <w:jc w:val="center"/>
        <w:rPr>
          <w:rFonts w:ascii="Times New Roman" w:hAnsi="Times New Roman"/>
          <w:sz w:val="16"/>
          <w:szCs w:val="16"/>
        </w:rPr>
      </w:pPr>
    </w:p>
    <w:p w14:paraId="6E6ED158" w14:textId="77777777" w:rsidR="00AF0448" w:rsidRDefault="00AF0448" w:rsidP="00B4158A">
      <w:pPr>
        <w:spacing w:after="8" w:line="240" w:lineRule="auto"/>
        <w:ind w:right="1783"/>
        <w:contextualSpacing/>
        <w:jc w:val="center"/>
        <w:rPr>
          <w:rFonts w:ascii="Times New Roman" w:hAnsi="Times New Roman"/>
          <w:sz w:val="16"/>
          <w:szCs w:val="16"/>
        </w:rPr>
      </w:pPr>
    </w:p>
    <w:p w14:paraId="35CC0CE2" w14:textId="718A33E9" w:rsidR="00B4158A" w:rsidRDefault="00B4158A" w:rsidP="00B4158A">
      <w:pPr>
        <w:spacing w:after="8" w:line="240" w:lineRule="auto"/>
        <w:ind w:right="1783"/>
        <w:contextualSpacing/>
        <w:jc w:val="center"/>
        <w:rPr>
          <w:rFonts w:ascii="Times New Roman" w:hAnsi="Times New Roman"/>
          <w:sz w:val="16"/>
          <w:szCs w:val="16"/>
        </w:rPr>
      </w:pPr>
    </w:p>
    <w:p w14:paraId="5DF66EB3" w14:textId="5201A902" w:rsidR="009C7D63" w:rsidRDefault="009C7D63" w:rsidP="00B4158A">
      <w:pPr>
        <w:spacing w:after="8" w:line="240" w:lineRule="auto"/>
        <w:ind w:right="1783"/>
        <w:contextualSpacing/>
        <w:jc w:val="center"/>
        <w:rPr>
          <w:rFonts w:ascii="Times New Roman" w:hAnsi="Times New Roman"/>
          <w:sz w:val="16"/>
          <w:szCs w:val="16"/>
        </w:rPr>
      </w:pPr>
    </w:p>
    <w:p w14:paraId="24BDA5B8" w14:textId="1A8B3E37" w:rsidR="009C7D63" w:rsidRDefault="009C7D63" w:rsidP="00B4158A">
      <w:pPr>
        <w:spacing w:after="8" w:line="240" w:lineRule="auto"/>
        <w:ind w:right="1783"/>
        <w:contextualSpacing/>
        <w:jc w:val="center"/>
        <w:rPr>
          <w:rFonts w:ascii="Times New Roman" w:hAnsi="Times New Roman"/>
          <w:sz w:val="16"/>
          <w:szCs w:val="16"/>
        </w:rPr>
      </w:pPr>
    </w:p>
    <w:p w14:paraId="13148400" w14:textId="6B466C36" w:rsidR="00B4158A" w:rsidRDefault="00B4158A" w:rsidP="00B4158A">
      <w:pPr>
        <w:spacing w:after="8" w:line="240" w:lineRule="auto"/>
        <w:ind w:right="1783"/>
        <w:contextualSpacing/>
        <w:jc w:val="center"/>
        <w:rPr>
          <w:rFonts w:ascii="Times New Roman" w:hAnsi="Times New Roman"/>
          <w:sz w:val="16"/>
          <w:szCs w:val="16"/>
        </w:rPr>
      </w:pPr>
      <w:bookmarkStart w:id="57" w:name="_GoBack"/>
      <w:bookmarkEnd w:id="57"/>
      <w:r>
        <w:rPr>
          <w:rFonts w:ascii="Times New Roman" w:hAnsi="Times New Roman"/>
          <w:sz w:val="16"/>
          <w:szCs w:val="16"/>
        </w:rPr>
        <w:t xml:space="preserve">                     Официальный вестник </w:t>
      </w:r>
      <w:proofErr w:type="spellStart"/>
      <w:r>
        <w:rPr>
          <w:rFonts w:ascii="Times New Roman" w:hAnsi="Times New Roman"/>
          <w:sz w:val="16"/>
          <w:szCs w:val="16"/>
        </w:rPr>
        <w:t>Кулотинского</w:t>
      </w:r>
      <w:proofErr w:type="spellEnd"/>
      <w:r>
        <w:rPr>
          <w:rFonts w:ascii="Times New Roman" w:hAnsi="Times New Roman"/>
          <w:sz w:val="16"/>
          <w:szCs w:val="16"/>
        </w:rPr>
        <w:t xml:space="preserve"> городского поселения». Бюллетень №</w:t>
      </w:r>
      <w:r w:rsidR="003945FA">
        <w:rPr>
          <w:rFonts w:ascii="Times New Roman" w:hAnsi="Times New Roman"/>
          <w:sz w:val="16"/>
          <w:szCs w:val="16"/>
        </w:rPr>
        <w:t>29</w:t>
      </w:r>
      <w:r>
        <w:rPr>
          <w:rFonts w:ascii="Times New Roman" w:hAnsi="Times New Roman"/>
          <w:sz w:val="16"/>
          <w:szCs w:val="16"/>
        </w:rPr>
        <w:t xml:space="preserve"> (</w:t>
      </w:r>
      <w:r w:rsidR="003945FA">
        <w:rPr>
          <w:rFonts w:ascii="Times New Roman" w:hAnsi="Times New Roman"/>
          <w:sz w:val="16"/>
          <w:szCs w:val="16"/>
        </w:rPr>
        <w:t>305</w:t>
      </w:r>
      <w:r>
        <w:rPr>
          <w:rFonts w:ascii="Times New Roman" w:hAnsi="Times New Roman"/>
          <w:sz w:val="16"/>
          <w:szCs w:val="16"/>
        </w:rPr>
        <w:t xml:space="preserve">) от </w:t>
      </w:r>
      <w:r w:rsidR="003945FA">
        <w:rPr>
          <w:rFonts w:ascii="Times New Roman" w:hAnsi="Times New Roman"/>
          <w:sz w:val="16"/>
          <w:szCs w:val="16"/>
        </w:rPr>
        <w:t>29</w:t>
      </w:r>
      <w:r>
        <w:rPr>
          <w:rFonts w:ascii="Times New Roman" w:hAnsi="Times New Roman"/>
          <w:sz w:val="16"/>
          <w:szCs w:val="16"/>
        </w:rPr>
        <w:t>.0</w:t>
      </w:r>
      <w:r w:rsidR="003945FA">
        <w:rPr>
          <w:rFonts w:ascii="Times New Roman" w:hAnsi="Times New Roman"/>
          <w:sz w:val="16"/>
          <w:szCs w:val="16"/>
        </w:rPr>
        <w:t>9</w:t>
      </w:r>
      <w:r>
        <w:rPr>
          <w:rFonts w:ascii="Times New Roman" w:hAnsi="Times New Roman"/>
          <w:sz w:val="16"/>
          <w:szCs w:val="16"/>
        </w:rPr>
        <w:t>.202</w:t>
      </w:r>
      <w:r w:rsidR="00D26C91">
        <w:rPr>
          <w:rFonts w:ascii="Times New Roman" w:hAnsi="Times New Roman"/>
          <w:sz w:val="16"/>
          <w:szCs w:val="16"/>
        </w:rPr>
        <w:t>5</w:t>
      </w:r>
    </w:p>
    <w:p w14:paraId="1518A3CF" w14:textId="77777777" w:rsidR="00B4158A" w:rsidRDefault="00B4158A" w:rsidP="00B4158A">
      <w:pPr>
        <w:pStyle w:val="Default"/>
        <w:jc w:val="center"/>
        <w:rPr>
          <w:rFonts w:ascii="Times New Roman" w:hAnsi="Times New Roman" w:cs="Times New Roman"/>
          <w:sz w:val="16"/>
          <w:szCs w:val="16"/>
        </w:rPr>
      </w:pPr>
      <w:r>
        <w:rPr>
          <w:rFonts w:ascii="Times New Roman" w:hAnsi="Times New Roman" w:cs="Times New Roman"/>
          <w:sz w:val="16"/>
          <w:szCs w:val="16"/>
        </w:rPr>
        <w:t xml:space="preserve">Учредитель: Совет депутатов </w:t>
      </w:r>
      <w:proofErr w:type="spellStart"/>
      <w:r>
        <w:rPr>
          <w:rFonts w:ascii="Times New Roman" w:hAnsi="Times New Roman" w:cs="Times New Roman"/>
          <w:sz w:val="16"/>
          <w:szCs w:val="16"/>
        </w:rPr>
        <w:t>Кулотинского</w:t>
      </w:r>
      <w:proofErr w:type="spellEnd"/>
      <w:r>
        <w:rPr>
          <w:rFonts w:ascii="Times New Roman" w:hAnsi="Times New Roman" w:cs="Times New Roman"/>
          <w:sz w:val="16"/>
          <w:szCs w:val="16"/>
        </w:rPr>
        <w:t xml:space="preserve"> городского поселения</w:t>
      </w:r>
    </w:p>
    <w:p w14:paraId="6D50EB54" w14:textId="08EB0E55" w:rsidR="00B4158A" w:rsidRDefault="00B4158A" w:rsidP="00B4158A">
      <w:pPr>
        <w:pStyle w:val="Default"/>
        <w:jc w:val="center"/>
        <w:rPr>
          <w:rFonts w:ascii="Times New Roman" w:hAnsi="Times New Roman" w:cs="Times New Roman"/>
          <w:sz w:val="16"/>
          <w:szCs w:val="16"/>
        </w:rPr>
      </w:pPr>
      <w:r>
        <w:rPr>
          <w:rFonts w:ascii="Times New Roman" w:hAnsi="Times New Roman" w:cs="Times New Roman"/>
          <w:sz w:val="16"/>
          <w:szCs w:val="16"/>
        </w:rPr>
        <w:t xml:space="preserve">Утвержден </w:t>
      </w:r>
      <w:r w:rsidR="009C7D63">
        <w:rPr>
          <w:rFonts w:ascii="Times New Roman" w:hAnsi="Times New Roman" w:cs="Times New Roman"/>
          <w:sz w:val="16"/>
          <w:szCs w:val="16"/>
        </w:rPr>
        <w:t>решением Совета</w:t>
      </w:r>
      <w:r>
        <w:rPr>
          <w:rFonts w:ascii="Times New Roman" w:hAnsi="Times New Roman" w:cs="Times New Roman"/>
          <w:sz w:val="16"/>
          <w:szCs w:val="16"/>
        </w:rPr>
        <w:t xml:space="preserve"> депутатов </w:t>
      </w:r>
      <w:proofErr w:type="spellStart"/>
      <w:r>
        <w:rPr>
          <w:rFonts w:ascii="Times New Roman" w:hAnsi="Times New Roman" w:cs="Times New Roman"/>
          <w:sz w:val="16"/>
          <w:szCs w:val="16"/>
        </w:rPr>
        <w:t>Кулотинского</w:t>
      </w:r>
      <w:proofErr w:type="spellEnd"/>
      <w:r>
        <w:rPr>
          <w:rFonts w:ascii="Times New Roman" w:hAnsi="Times New Roman" w:cs="Times New Roman"/>
          <w:sz w:val="16"/>
          <w:szCs w:val="16"/>
        </w:rPr>
        <w:t xml:space="preserve"> городского поселения от 14.12.2016 № 83</w:t>
      </w:r>
    </w:p>
    <w:p w14:paraId="5460D905" w14:textId="77777777" w:rsidR="00B4158A" w:rsidRDefault="00B4158A" w:rsidP="00B4158A">
      <w:pPr>
        <w:pStyle w:val="Default"/>
        <w:jc w:val="center"/>
        <w:rPr>
          <w:rFonts w:ascii="Times New Roman" w:hAnsi="Times New Roman" w:cs="Times New Roman"/>
          <w:sz w:val="16"/>
          <w:szCs w:val="16"/>
        </w:rPr>
      </w:pPr>
      <w:r>
        <w:rPr>
          <w:rFonts w:ascii="Times New Roman" w:hAnsi="Times New Roman" w:cs="Times New Roman"/>
          <w:sz w:val="16"/>
          <w:szCs w:val="16"/>
        </w:rPr>
        <w:t xml:space="preserve">Главный редактор: </w:t>
      </w:r>
      <w:proofErr w:type="gramStart"/>
      <w:r>
        <w:rPr>
          <w:rFonts w:ascii="Times New Roman" w:hAnsi="Times New Roman" w:cs="Times New Roman"/>
          <w:sz w:val="16"/>
          <w:szCs w:val="16"/>
        </w:rPr>
        <w:t xml:space="preserve">Глава  </w:t>
      </w:r>
      <w:proofErr w:type="spellStart"/>
      <w:r>
        <w:rPr>
          <w:rFonts w:ascii="Times New Roman" w:hAnsi="Times New Roman" w:cs="Times New Roman"/>
          <w:sz w:val="16"/>
          <w:szCs w:val="16"/>
        </w:rPr>
        <w:t>Кулотинского</w:t>
      </w:r>
      <w:proofErr w:type="spellEnd"/>
      <w:proofErr w:type="gramEnd"/>
      <w:r>
        <w:rPr>
          <w:rFonts w:ascii="Times New Roman" w:hAnsi="Times New Roman" w:cs="Times New Roman"/>
          <w:sz w:val="16"/>
          <w:szCs w:val="16"/>
        </w:rPr>
        <w:t xml:space="preserve"> городского поселения  </w:t>
      </w:r>
      <w:proofErr w:type="spellStart"/>
      <w:r>
        <w:rPr>
          <w:rFonts w:ascii="Times New Roman" w:hAnsi="Times New Roman" w:cs="Times New Roman"/>
          <w:sz w:val="16"/>
          <w:szCs w:val="16"/>
        </w:rPr>
        <w:t>Л.Н.Федоров</w:t>
      </w:r>
      <w:proofErr w:type="spellEnd"/>
      <w:r>
        <w:rPr>
          <w:rFonts w:ascii="Times New Roman" w:hAnsi="Times New Roman" w:cs="Times New Roman"/>
          <w:sz w:val="16"/>
          <w:szCs w:val="16"/>
        </w:rPr>
        <w:t>, телефон: 2-53-93</w:t>
      </w:r>
    </w:p>
    <w:p w14:paraId="2272770D" w14:textId="77777777" w:rsidR="00B4158A" w:rsidRDefault="00B4158A" w:rsidP="00B4158A">
      <w:pPr>
        <w:pStyle w:val="Default"/>
        <w:jc w:val="center"/>
        <w:rPr>
          <w:rFonts w:ascii="Times New Roman" w:hAnsi="Times New Roman" w:cs="Times New Roman"/>
          <w:sz w:val="16"/>
          <w:szCs w:val="16"/>
        </w:rPr>
      </w:pPr>
      <w:r>
        <w:rPr>
          <w:rFonts w:ascii="Times New Roman" w:hAnsi="Times New Roman" w:cs="Times New Roman"/>
          <w:sz w:val="16"/>
          <w:szCs w:val="16"/>
        </w:rPr>
        <w:t xml:space="preserve">Адрес редакции: Новгородская обл., </w:t>
      </w:r>
      <w:proofErr w:type="spellStart"/>
      <w:r>
        <w:rPr>
          <w:rFonts w:ascii="Times New Roman" w:hAnsi="Times New Roman" w:cs="Times New Roman"/>
          <w:sz w:val="16"/>
          <w:szCs w:val="16"/>
        </w:rPr>
        <w:t>Окуловский</w:t>
      </w:r>
      <w:proofErr w:type="spellEnd"/>
      <w:r>
        <w:rPr>
          <w:rFonts w:ascii="Times New Roman" w:hAnsi="Times New Roman" w:cs="Times New Roman"/>
          <w:sz w:val="16"/>
          <w:szCs w:val="16"/>
        </w:rPr>
        <w:t xml:space="preserve"> район, </w:t>
      </w:r>
      <w:proofErr w:type="spellStart"/>
      <w:r>
        <w:rPr>
          <w:rFonts w:ascii="Times New Roman" w:hAnsi="Times New Roman" w:cs="Times New Roman"/>
          <w:sz w:val="16"/>
          <w:szCs w:val="16"/>
        </w:rPr>
        <w:t>р.п.Кулотино</w:t>
      </w:r>
      <w:proofErr w:type="spellEnd"/>
      <w:r>
        <w:rPr>
          <w:rFonts w:ascii="Times New Roman" w:hAnsi="Times New Roman" w:cs="Times New Roman"/>
          <w:sz w:val="16"/>
          <w:szCs w:val="16"/>
        </w:rPr>
        <w:t>; ул. Кирова, д.13</w:t>
      </w:r>
    </w:p>
    <w:p w14:paraId="1C4DE639" w14:textId="77777777" w:rsidR="00B4158A" w:rsidRDefault="00B4158A" w:rsidP="00B4158A">
      <w:pPr>
        <w:pStyle w:val="Default"/>
        <w:jc w:val="center"/>
        <w:rPr>
          <w:rFonts w:ascii="Times New Roman" w:hAnsi="Times New Roman" w:cs="Times New Roman"/>
          <w:sz w:val="16"/>
          <w:szCs w:val="16"/>
        </w:rPr>
      </w:pPr>
      <w:r>
        <w:rPr>
          <w:rFonts w:ascii="Times New Roman" w:hAnsi="Times New Roman" w:cs="Times New Roman"/>
          <w:sz w:val="16"/>
          <w:szCs w:val="16"/>
        </w:rPr>
        <w:t xml:space="preserve">Отпечатано в Администрации </w:t>
      </w:r>
      <w:proofErr w:type="spellStart"/>
      <w:proofErr w:type="gramStart"/>
      <w:r>
        <w:rPr>
          <w:rFonts w:ascii="Times New Roman" w:hAnsi="Times New Roman" w:cs="Times New Roman"/>
          <w:sz w:val="16"/>
          <w:szCs w:val="16"/>
        </w:rPr>
        <w:t>Кулотинского</w:t>
      </w:r>
      <w:proofErr w:type="spellEnd"/>
      <w:r>
        <w:rPr>
          <w:rFonts w:ascii="Times New Roman" w:hAnsi="Times New Roman" w:cs="Times New Roman"/>
          <w:sz w:val="16"/>
          <w:szCs w:val="16"/>
        </w:rPr>
        <w:t xml:space="preserve">  городского</w:t>
      </w:r>
      <w:proofErr w:type="gramEnd"/>
      <w:r>
        <w:rPr>
          <w:rFonts w:ascii="Times New Roman" w:hAnsi="Times New Roman" w:cs="Times New Roman"/>
          <w:sz w:val="16"/>
          <w:szCs w:val="16"/>
        </w:rPr>
        <w:t xml:space="preserve"> поселения  Новгородская  обл., </w:t>
      </w:r>
      <w:proofErr w:type="spellStart"/>
      <w:r>
        <w:rPr>
          <w:rFonts w:ascii="Times New Roman" w:hAnsi="Times New Roman" w:cs="Times New Roman"/>
          <w:sz w:val="16"/>
          <w:szCs w:val="16"/>
        </w:rPr>
        <w:t>Окуловский</w:t>
      </w:r>
      <w:proofErr w:type="spellEnd"/>
      <w:r>
        <w:rPr>
          <w:rFonts w:ascii="Times New Roman" w:hAnsi="Times New Roman" w:cs="Times New Roman"/>
          <w:sz w:val="16"/>
          <w:szCs w:val="16"/>
        </w:rPr>
        <w:t xml:space="preserve"> район,</w:t>
      </w:r>
    </w:p>
    <w:p w14:paraId="7385CA88" w14:textId="77777777" w:rsidR="00B4158A" w:rsidRDefault="00B4158A" w:rsidP="00B4158A">
      <w:pPr>
        <w:pStyle w:val="Default"/>
        <w:jc w:val="center"/>
        <w:rPr>
          <w:rFonts w:ascii="Times New Roman" w:hAnsi="Times New Roman" w:cs="Times New Roman"/>
          <w:sz w:val="16"/>
          <w:szCs w:val="16"/>
        </w:rPr>
      </w:pPr>
      <w:proofErr w:type="spellStart"/>
      <w:r>
        <w:rPr>
          <w:rFonts w:ascii="Times New Roman" w:hAnsi="Times New Roman" w:cs="Times New Roman"/>
          <w:sz w:val="16"/>
          <w:szCs w:val="16"/>
        </w:rPr>
        <w:t>р.п.Кулотино</w:t>
      </w:r>
      <w:proofErr w:type="spellEnd"/>
      <w:r>
        <w:rPr>
          <w:rFonts w:ascii="Times New Roman" w:hAnsi="Times New Roman" w:cs="Times New Roman"/>
          <w:sz w:val="16"/>
          <w:szCs w:val="16"/>
        </w:rPr>
        <w:t>, ул. Кирова, д.13, тел/факс 2-56-44)</w:t>
      </w:r>
    </w:p>
    <w:p w14:paraId="79915BE0" w14:textId="2CBC6ABE" w:rsidR="00622210" w:rsidRDefault="00A540A4" w:rsidP="00B4158A">
      <w:r>
        <w:rPr>
          <w:rFonts w:ascii="Times New Roman" w:hAnsi="Times New Roman"/>
          <w:sz w:val="16"/>
          <w:szCs w:val="16"/>
        </w:rPr>
        <w:t xml:space="preserve">                                            </w:t>
      </w:r>
      <w:proofErr w:type="gramStart"/>
      <w:r w:rsidR="009C7D63">
        <w:rPr>
          <w:rFonts w:ascii="Times New Roman" w:hAnsi="Times New Roman"/>
          <w:sz w:val="16"/>
          <w:szCs w:val="16"/>
        </w:rPr>
        <w:t>Выходит</w:t>
      </w:r>
      <w:proofErr w:type="gramEnd"/>
      <w:r w:rsidR="00B4158A">
        <w:rPr>
          <w:rFonts w:ascii="Times New Roman" w:hAnsi="Times New Roman"/>
          <w:sz w:val="16"/>
          <w:szCs w:val="16"/>
        </w:rPr>
        <w:t xml:space="preserve"> по </w:t>
      </w:r>
      <w:r w:rsidR="009C7D63">
        <w:rPr>
          <w:rFonts w:ascii="Times New Roman" w:hAnsi="Times New Roman"/>
          <w:sz w:val="16"/>
          <w:szCs w:val="16"/>
        </w:rPr>
        <w:t>мере необходимости</w:t>
      </w:r>
      <w:r w:rsidR="00B4158A">
        <w:rPr>
          <w:rFonts w:ascii="Times New Roman" w:hAnsi="Times New Roman"/>
          <w:sz w:val="16"/>
          <w:szCs w:val="16"/>
        </w:rPr>
        <w:t>. Тираж 20 экз. Распространяется бесплатно.</w:t>
      </w:r>
      <w:r w:rsidR="00B4158A">
        <w:rPr>
          <w:lang w:eastAsia="ru-RU"/>
        </w:rPr>
        <w:tab/>
      </w:r>
    </w:p>
    <w:sectPr w:rsidR="00622210" w:rsidSect="00E4726D">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5DF1E2" w14:textId="77777777" w:rsidR="00FB3741" w:rsidRDefault="00FB3741" w:rsidP="00D74016">
      <w:pPr>
        <w:spacing w:after="0" w:line="240" w:lineRule="auto"/>
      </w:pPr>
      <w:r>
        <w:separator/>
      </w:r>
    </w:p>
  </w:endnote>
  <w:endnote w:type="continuationSeparator" w:id="0">
    <w:p w14:paraId="07D16E68" w14:textId="77777777" w:rsidR="00FB3741" w:rsidRDefault="00FB3741" w:rsidP="00D74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F9DFFFFF" w:usb2="0000007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onotype Corsiva">
    <w:panose1 w:val="03010101010201010101"/>
    <w:charset w:val="CC"/>
    <w:family w:val="script"/>
    <w:pitch w:val="variable"/>
    <w:sig w:usb0="00000287" w:usb1="00000000" w:usb2="00000000" w:usb3="00000000" w:csb0="0000009F" w:csb1="00000000"/>
  </w:font>
  <w:font w:name="Montserrat">
    <w:altName w:val="Calibri"/>
    <w:charset w:val="CC"/>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875B3" w14:textId="77777777" w:rsidR="0016203B" w:rsidRPr="001647D8" w:rsidRDefault="0016203B" w:rsidP="0016203B">
    <w:pPr>
      <w:pStyle w:val="af"/>
      <w:jc w:val="center"/>
      <w:rPr>
        <w:rFonts w:ascii="Times New Roman" w:hAnsi="Times New Roman"/>
      </w:rPr>
    </w:pPr>
    <w:r w:rsidRPr="008C7330">
      <w:rPr>
        <w:rFonts w:ascii="Times New Roman" w:hAnsi="Times New Roman"/>
      </w:rPr>
      <w:fldChar w:fldCharType="begin"/>
    </w:r>
    <w:r w:rsidRPr="008C7330">
      <w:rPr>
        <w:rFonts w:ascii="Times New Roman" w:hAnsi="Times New Roman"/>
      </w:rPr>
      <w:instrText xml:space="preserve"> PAGE   \* MERGEFORMAT </w:instrText>
    </w:r>
    <w:r w:rsidRPr="008C7330">
      <w:rPr>
        <w:rFonts w:ascii="Times New Roman" w:hAnsi="Times New Roman"/>
      </w:rPr>
      <w:fldChar w:fldCharType="separate"/>
    </w:r>
    <w:r>
      <w:rPr>
        <w:rFonts w:ascii="Times New Roman" w:hAnsi="Times New Roman"/>
        <w:noProof/>
      </w:rPr>
      <w:t>13</w:t>
    </w:r>
    <w:r w:rsidRPr="008C7330">
      <w:rPr>
        <w:rFonts w:ascii="Times New Roman" w:hAnsi="Times New Roman"/>
        <w:noProof/>
      </w:rPr>
      <w:fldChar w:fldCharType="end"/>
    </w:r>
  </w:p>
  <w:p w14:paraId="43B85547" w14:textId="77777777" w:rsidR="0016203B" w:rsidRPr="001647D8" w:rsidRDefault="0016203B" w:rsidP="0016203B">
    <w:pPr>
      <w:pStyle w:val="af"/>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CE73D" w14:textId="77777777" w:rsidR="0016203B" w:rsidRPr="008C7330" w:rsidRDefault="0016203B">
    <w:pPr>
      <w:pStyle w:val="af"/>
      <w:jc w:val="center"/>
      <w:rPr>
        <w:rFonts w:ascii="Times New Roman" w:hAnsi="Times New Roman"/>
      </w:rPr>
    </w:pPr>
    <w:r w:rsidRPr="008C7330">
      <w:rPr>
        <w:rFonts w:ascii="Times New Roman" w:hAnsi="Times New Roman"/>
      </w:rPr>
      <w:fldChar w:fldCharType="begin"/>
    </w:r>
    <w:r w:rsidRPr="008C7330">
      <w:rPr>
        <w:rFonts w:ascii="Times New Roman" w:hAnsi="Times New Roman"/>
      </w:rPr>
      <w:instrText>PAGE   \* MERGEFORMAT</w:instrText>
    </w:r>
    <w:r w:rsidRPr="008C7330">
      <w:rPr>
        <w:rFonts w:ascii="Times New Roman" w:hAnsi="Times New Roman"/>
      </w:rPr>
      <w:fldChar w:fldCharType="separate"/>
    </w:r>
    <w:r>
      <w:rPr>
        <w:rFonts w:ascii="Times New Roman" w:hAnsi="Times New Roman"/>
        <w:noProof/>
      </w:rPr>
      <w:t>47</w:t>
    </w:r>
    <w:r w:rsidRPr="008C7330">
      <w:rPr>
        <w:rFonts w:ascii="Times New Roman" w:hAnsi="Times New Roman"/>
        <w:noProof/>
      </w:rPr>
      <w:fldChar w:fldCharType="end"/>
    </w:r>
  </w:p>
  <w:p w14:paraId="242FC3D6" w14:textId="77777777" w:rsidR="0016203B" w:rsidRPr="00E54EF5" w:rsidRDefault="0016203B" w:rsidP="0016203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8C67ED" w14:textId="77777777" w:rsidR="00FB3741" w:rsidRDefault="00FB3741" w:rsidP="00D74016">
      <w:pPr>
        <w:spacing w:after="0" w:line="240" w:lineRule="auto"/>
      </w:pPr>
      <w:r>
        <w:separator/>
      </w:r>
    </w:p>
  </w:footnote>
  <w:footnote w:type="continuationSeparator" w:id="0">
    <w:p w14:paraId="572533E4" w14:textId="77777777" w:rsidR="00FB3741" w:rsidRDefault="00FB3741" w:rsidP="00D74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FE88A" w14:textId="77777777" w:rsidR="0016203B" w:rsidRPr="004540D7" w:rsidRDefault="0016203B" w:rsidP="0016203B">
    <w:pPr>
      <w:pStyle w:val="ad"/>
      <w:jc w:val="center"/>
      <w:rPr>
        <w:rFonts w:ascii="Times New Roman" w:hAnsi="Times New Roman"/>
        <w:b/>
        <w:bCs/>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Outline"/>
    <w:lvl w:ilvl="0">
      <w:start w:val="1"/>
      <w:numFmt w:val="bullet"/>
      <w:lvlText w:val=""/>
      <w:lvlJc w:val="left"/>
      <w:pPr>
        <w:tabs>
          <w:tab w:val="num" w:pos="720"/>
        </w:tabs>
        <w:ind w:left="720" w:hanging="360"/>
      </w:pPr>
      <w:rPr>
        <w:rFonts w:ascii="Calibri" w:hAnsi="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0" w:firstLine="0"/>
      </w:pPr>
    </w:lvl>
    <w:lvl w:ilvl="5">
      <w:start w:val="1"/>
      <w:numFmt w:val="decimal"/>
      <w:lvlText w:val="%6."/>
      <w:lvlJc w:val="left"/>
      <w:pPr>
        <w:tabs>
          <w:tab w:val="num" w:pos="2520"/>
        </w:tabs>
        <w:ind w:left="2520" w:hanging="36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cs="Arial Unicode M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Calibri" w:hAnsi="Calibri"/>
      </w:rPr>
    </w:lvl>
  </w:abstractNum>
  <w:abstractNum w:abstractNumId="3" w15:restartNumberingAfterBreak="0">
    <w:nsid w:val="00000028"/>
    <w:multiLevelType w:val="singleLevel"/>
    <w:tmpl w:val="00000028"/>
    <w:name w:val="WW8Num44"/>
    <w:lvl w:ilvl="0">
      <w:start w:val="1"/>
      <w:numFmt w:val="bullet"/>
      <w:lvlText w:val=""/>
      <w:lvlJc w:val="left"/>
      <w:pPr>
        <w:tabs>
          <w:tab w:val="num" w:pos="0"/>
        </w:tabs>
        <w:ind w:left="1429" w:hanging="360"/>
      </w:pPr>
      <w:rPr>
        <w:rFonts w:ascii="Calibri" w:hAnsi="Calibri"/>
        <w:caps w:val="0"/>
        <w:smallCaps w:val="0"/>
        <w:strike w:val="0"/>
        <w:dstrike w:val="0"/>
        <w:vanish w:val="0"/>
        <w:position w:val="0"/>
        <w:sz w:val="24"/>
        <w:vertAlign w:val="baseline"/>
      </w:rPr>
    </w:lvl>
  </w:abstractNum>
  <w:abstractNum w:abstractNumId="4" w15:restartNumberingAfterBreak="0">
    <w:nsid w:val="03353CA9"/>
    <w:multiLevelType w:val="hybridMultilevel"/>
    <w:tmpl w:val="E4C85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495C74"/>
    <w:multiLevelType w:val="multilevel"/>
    <w:tmpl w:val="3190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D7C68"/>
    <w:multiLevelType w:val="hybridMultilevel"/>
    <w:tmpl w:val="9DD471E4"/>
    <w:lvl w:ilvl="0" w:tplc="4FCA58AE">
      <w:start w:val="1"/>
      <w:numFmt w:val="decimal"/>
      <w:lvlText w:val="%1."/>
      <w:lvlJc w:val="left"/>
      <w:pPr>
        <w:ind w:left="1155" w:hanging="45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10536911"/>
    <w:multiLevelType w:val="hybridMultilevel"/>
    <w:tmpl w:val="1E96B648"/>
    <w:lvl w:ilvl="0" w:tplc="04190001">
      <w:start w:val="1"/>
      <w:numFmt w:val="bullet"/>
      <w:lvlText w:val=""/>
      <w:lvlJc w:val="left"/>
      <w:pPr>
        <w:tabs>
          <w:tab w:val="num" w:pos="1428"/>
        </w:tabs>
        <w:ind w:left="1428" w:hanging="360"/>
      </w:pPr>
      <w:rPr>
        <w:rFonts w:ascii="Calibri" w:hAnsi="Calibri"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8" w15:restartNumberingAfterBreak="0">
    <w:nsid w:val="18C31377"/>
    <w:multiLevelType w:val="hybridMultilevel"/>
    <w:tmpl w:val="9ACAD060"/>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9" w15:restartNumberingAfterBreak="0">
    <w:nsid w:val="1FDB5CCE"/>
    <w:multiLevelType w:val="hybridMultilevel"/>
    <w:tmpl w:val="6AF0140A"/>
    <w:lvl w:ilvl="0" w:tplc="04190001">
      <w:numFmt w:val="bullet"/>
      <w:lvlText w:val=""/>
      <w:lvlJc w:val="left"/>
      <w:pPr>
        <w:ind w:left="720" w:hanging="360"/>
      </w:pPr>
      <w:rPr>
        <w:rFonts w:ascii="Calibri" w:eastAsia="Arial Unicode MS" w:hAnsi="Calibri" w:cs="Arial Unicode MS"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0" w15:restartNumberingAfterBreak="0">
    <w:nsid w:val="21770E4A"/>
    <w:multiLevelType w:val="multilevel"/>
    <w:tmpl w:val="A894BDAC"/>
    <w:lvl w:ilvl="0">
      <w:start w:val="1"/>
      <w:numFmt w:val="bullet"/>
      <w:lvlText w:val=""/>
      <w:lvlJc w:val="left"/>
      <w:pPr>
        <w:tabs>
          <w:tab w:val="num" w:pos="927"/>
        </w:tabs>
        <w:ind w:left="927" w:hanging="360"/>
      </w:pPr>
      <w:rPr>
        <w:rFonts w:ascii="Calibri" w:hAnsi="Calibri" w:hint="default"/>
        <w:sz w:val="20"/>
      </w:rPr>
    </w:lvl>
    <w:lvl w:ilvl="1" w:tentative="1">
      <w:start w:val="1"/>
      <w:numFmt w:val="bullet"/>
      <w:lvlText w:val="o"/>
      <w:lvlJc w:val="left"/>
      <w:pPr>
        <w:tabs>
          <w:tab w:val="num" w:pos="1647"/>
        </w:tabs>
        <w:ind w:left="1647" w:hanging="360"/>
      </w:pPr>
      <w:rPr>
        <w:rFonts w:ascii="Tahoma" w:hAnsi="Tahoma" w:hint="default"/>
        <w:sz w:val="20"/>
      </w:rPr>
    </w:lvl>
    <w:lvl w:ilvl="2" w:tentative="1">
      <w:start w:val="1"/>
      <w:numFmt w:val="bullet"/>
      <w:lvlText w:val=""/>
      <w:lvlJc w:val="left"/>
      <w:pPr>
        <w:tabs>
          <w:tab w:val="num" w:pos="2367"/>
        </w:tabs>
        <w:ind w:left="2367" w:hanging="360"/>
      </w:pPr>
      <w:rPr>
        <w:rFonts w:ascii="Cambria" w:hAnsi="Cambria" w:hint="default"/>
        <w:sz w:val="20"/>
      </w:rPr>
    </w:lvl>
    <w:lvl w:ilvl="3" w:tentative="1">
      <w:start w:val="1"/>
      <w:numFmt w:val="bullet"/>
      <w:lvlText w:val=""/>
      <w:lvlJc w:val="left"/>
      <w:pPr>
        <w:tabs>
          <w:tab w:val="num" w:pos="3087"/>
        </w:tabs>
        <w:ind w:left="3087" w:hanging="360"/>
      </w:pPr>
      <w:rPr>
        <w:rFonts w:ascii="Cambria" w:hAnsi="Cambria" w:hint="default"/>
        <w:sz w:val="20"/>
      </w:rPr>
    </w:lvl>
    <w:lvl w:ilvl="4" w:tentative="1">
      <w:start w:val="1"/>
      <w:numFmt w:val="bullet"/>
      <w:lvlText w:val=""/>
      <w:lvlJc w:val="left"/>
      <w:pPr>
        <w:tabs>
          <w:tab w:val="num" w:pos="3807"/>
        </w:tabs>
        <w:ind w:left="3807" w:hanging="360"/>
      </w:pPr>
      <w:rPr>
        <w:rFonts w:ascii="Cambria" w:hAnsi="Cambria" w:hint="default"/>
        <w:sz w:val="20"/>
      </w:rPr>
    </w:lvl>
    <w:lvl w:ilvl="5" w:tentative="1">
      <w:start w:val="1"/>
      <w:numFmt w:val="bullet"/>
      <w:lvlText w:val=""/>
      <w:lvlJc w:val="left"/>
      <w:pPr>
        <w:tabs>
          <w:tab w:val="num" w:pos="4527"/>
        </w:tabs>
        <w:ind w:left="4527" w:hanging="360"/>
      </w:pPr>
      <w:rPr>
        <w:rFonts w:ascii="Cambria" w:hAnsi="Cambria" w:hint="default"/>
        <w:sz w:val="20"/>
      </w:rPr>
    </w:lvl>
    <w:lvl w:ilvl="6" w:tentative="1">
      <w:start w:val="1"/>
      <w:numFmt w:val="bullet"/>
      <w:lvlText w:val=""/>
      <w:lvlJc w:val="left"/>
      <w:pPr>
        <w:tabs>
          <w:tab w:val="num" w:pos="5247"/>
        </w:tabs>
        <w:ind w:left="5247" w:hanging="360"/>
      </w:pPr>
      <w:rPr>
        <w:rFonts w:ascii="Cambria" w:hAnsi="Cambria" w:hint="default"/>
        <w:sz w:val="20"/>
      </w:rPr>
    </w:lvl>
    <w:lvl w:ilvl="7" w:tentative="1">
      <w:start w:val="1"/>
      <w:numFmt w:val="bullet"/>
      <w:lvlText w:val=""/>
      <w:lvlJc w:val="left"/>
      <w:pPr>
        <w:tabs>
          <w:tab w:val="num" w:pos="5967"/>
        </w:tabs>
        <w:ind w:left="5967" w:hanging="360"/>
      </w:pPr>
      <w:rPr>
        <w:rFonts w:ascii="Cambria" w:hAnsi="Cambria" w:hint="default"/>
        <w:sz w:val="20"/>
      </w:rPr>
    </w:lvl>
    <w:lvl w:ilvl="8" w:tentative="1">
      <w:start w:val="1"/>
      <w:numFmt w:val="bullet"/>
      <w:lvlText w:val=""/>
      <w:lvlJc w:val="left"/>
      <w:pPr>
        <w:tabs>
          <w:tab w:val="num" w:pos="6687"/>
        </w:tabs>
        <w:ind w:left="6687" w:hanging="360"/>
      </w:pPr>
      <w:rPr>
        <w:rFonts w:ascii="Cambria" w:hAnsi="Cambria" w:hint="default"/>
        <w:sz w:val="20"/>
      </w:rPr>
    </w:lvl>
  </w:abstractNum>
  <w:abstractNum w:abstractNumId="11" w15:restartNumberingAfterBreak="0">
    <w:nsid w:val="225B46AC"/>
    <w:multiLevelType w:val="hybridMultilevel"/>
    <w:tmpl w:val="25C6890C"/>
    <w:lvl w:ilvl="0" w:tplc="4EC2F77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415172C7"/>
    <w:multiLevelType w:val="hybridMultilevel"/>
    <w:tmpl w:val="38F6B39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3" w15:restartNumberingAfterBreak="0">
    <w:nsid w:val="44301AA0"/>
    <w:multiLevelType w:val="hybridMultilevel"/>
    <w:tmpl w:val="7C7AB5D6"/>
    <w:lvl w:ilvl="0" w:tplc="04823304">
      <w:start w:val="1"/>
      <w:numFmt w:val="decimal"/>
      <w:lvlText w:val="%1."/>
      <w:lvlJc w:val="left"/>
      <w:pPr>
        <w:ind w:left="1245" w:hanging="54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4" w15:restartNumberingAfterBreak="0">
    <w:nsid w:val="47B52A2B"/>
    <w:multiLevelType w:val="multilevel"/>
    <w:tmpl w:val="376A443A"/>
    <w:lvl w:ilvl="0">
      <w:start w:val="1"/>
      <w:numFmt w:val="decimal"/>
      <w:lvlText w:val="%1."/>
      <w:lvlJc w:val="left"/>
      <w:pPr>
        <w:ind w:left="1773" w:hanging="1065"/>
      </w:pPr>
      <w:rPr>
        <w:rFonts w:ascii="Times New Roman" w:hAnsi="Times New Roman" w:cs="Times New Roman" w:hint="default"/>
        <w:sz w:val="28"/>
      </w:rPr>
    </w:lvl>
    <w:lvl w:ilvl="1">
      <w:start w:val="3"/>
      <w:numFmt w:val="decimal"/>
      <w:isLgl/>
      <w:lvlText w:val="%1.%2."/>
      <w:lvlJc w:val="left"/>
      <w:pPr>
        <w:ind w:left="1428" w:hanging="72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508" w:hanging="180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15" w15:restartNumberingAfterBreak="0">
    <w:nsid w:val="4A653EE1"/>
    <w:multiLevelType w:val="hybridMultilevel"/>
    <w:tmpl w:val="F006D650"/>
    <w:lvl w:ilvl="0" w:tplc="F4BED28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6" w15:restartNumberingAfterBreak="0">
    <w:nsid w:val="4C4F284F"/>
    <w:multiLevelType w:val="multilevel"/>
    <w:tmpl w:val="CFAA6A72"/>
    <w:lvl w:ilvl="0">
      <w:start w:val="1"/>
      <w:numFmt w:val="decimal"/>
      <w:lvlText w:val="%1."/>
      <w:lvlJc w:val="left"/>
      <w:pPr>
        <w:ind w:left="644" w:hanging="360"/>
      </w:pPr>
      <w:rPr>
        <w:rFonts w:hint="default"/>
        <w:b w:val="0"/>
        <w:bCs w:val="0"/>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7" w15:restartNumberingAfterBreak="0">
    <w:nsid w:val="4ECB044E"/>
    <w:multiLevelType w:val="hybridMultilevel"/>
    <w:tmpl w:val="5BB6E0EA"/>
    <w:lvl w:ilvl="0" w:tplc="CF00ABF4">
      <w:start w:val="1"/>
      <w:numFmt w:val="decimal"/>
      <w:lvlText w:val="%1."/>
      <w:lvlJc w:val="left"/>
      <w:pPr>
        <w:ind w:left="1185" w:hanging="360"/>
      </w:pPr>
      <w:rPr>
        <w:rFonts w:cs="Arial Unicode MS" w:hint="default"/>
      </w:rPr>
    </w:lvl>
    <w:lvl w:ilvl="1" w:tplc="04190019" w:tentative="1">
      <w:start w:val="1"/>
      <w:numFmt w:val="lowerLetter"/>
      <w:lvlText w:val="%2."/>
      <w:lvlJc w:val="left"/>
      <w:pPr>
        <w:ind w:left="1905" w:hanging="360"/>
      </w:pPr>
      <w:rPr>
        <w:rFonts w:cs="Arial Unicode MS"/>
      </w:rPr>
    </w:lvl>
    <w:lvl w:ilvl="2" w:tplc="0419001B" w:tentative="1">
      <w:start w:val="1"/>
      <w:numFmt w:val="lowerRoman"/>
      <w:lvlText w:val="%3."/>
      <w:lvlJc w:val="right"/>
      <w:pPr>
        <w:ind w:left="2625" w:hanging="180"/>
      </w:pPr>
      <w:rPr>
        <w:rFonts w:cs="Arial Unicode MS"/>
      </w:rPr>
    </w:lvl>
    <w:lvl w:ilvl="3" w:tplc="0419000F" w:tentative="1">
      <w:start w:val="1"/>
      <w:numFmt w:val="decimal"/>
      <w:lvlText w:val="%4."/>
      <w:lvlJc w:val="left"/>
      <w:pPr>
        <w:ind w:left="3345" w:hanging="360"/>
      </w:pPr>
      <w:rPr>
        <w:rFonts w:cs="Arial Unicode MS"/>
      </w:rPr>
    </w:lvl>
    <w:lvl w:ilvl="4" w:tplc="04190019" w:tentative="1">
      <w:start w:val="1"/>
      <w:numFmt w:val="lowerLetter"/>
      <w:lvlText w:val="%5."/>
      <w:lvlJc w:val="left"/>
      <w:pPr>
        <w:ind w:left="4065" w:hanging="360"/>
      </w:pPr>
      <w:rPr>
        <w:rFonts w:cs="Arial Unicode MS"/>
      </w:rPr>
    </w:lvl>
    <w:lvl w:ilvl="5" w:tplc="0419001B" w:tentative="1">
      <w:start w:val="1"/>
      <w:numFmt w:val="lowerRoman"/>
      <w:lvlText w:val="%6."/>
      <w:lvlJc w:val="right"/>
      <w:pPr>
        <w:ind w:left="4785" w:hanging="180"/>
      </w:pPr>
      <w:rPr>
        <w:rFonts w:cs="Arial Unicode MS"/>
      </w:rPr>
    </w:lvl>
    <w:lvl w:ilvl="6" w:tplc="0419000F" w:tentative="1">
      <w:start w:val="1"/>
      <w:numFmt w:val="decimal"/>
      <w:lvlText w:val="%7."/>
      <w:lvlJc w:val="left"/>
      <w:pPr>
        <w:ind w:left="5505" w:hanging="360"/>
      </w:pPr>
      <w:rPr>
        <w:rFonts w:cs="Arial Unicode MS"/>
      </w:rPr>
    </w:lvl>
    <w:lvl w:ilvl="7" w:tplc="04190019" w:tentative="1">
      <w:start w:val="1"/>
      <w:numFmt w:val="lowerLetter"/>
      <w:lvlText w:val="%8."/>
      <w:lvlJc w:val="left"/>
      <w:pPr>
        <w:ind w:left="6225" w:hanging="360"/>
      </w:pPr>
      <w:rPr>
        <w:rFonts w:cs="Arial Unicode MS"/>
      </w:rPr>
    </w:lvl>
    <w:lvl w:ilvl="8" w:tplc="0419001B" w:tentative="1">
      <w:start w:val="1"/>
      <w:numFmt w:val="lowerRoman"/>
      <w:lvlText w:val="%9."/>
      <w:lvlJc w:val="right"/>
      <w:pPr>
        <w:ind w:left="6945" w:hanging="180"/>
      </w:pPr>
      <w:rPr>
        <w:rFonts w:cs="Arial Unicode MS"/>
      </w:rPr>
    </w:lvl>
  </w:abstractNum>
  <w:abstractNum w:abstractNumId="18" w15:restartNumberingAfterBreak="0">
    <w:nsid w:val="4EE1410A"/>
    <w:multiLevelType w:val="multilevel"/>
    <w:tmpl w:val="4EE14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39C5BC4"/>
    <w:multiLevelType w:val="hybridMultilevel"/>
    <w:tmpl w:val="5BE85FD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20" w15:restartNumberingAfterBreak="0">
    <w:nsid w:val="551304E0"/>
    <w:multiLevelType w:val="hybridMultilevel"/>
    <w:tmpl w:val="3B046BCC"/>
    <w:lvl w:ilvl="0" w:tplc="BE44EED0">
      <w:start w:val="1"/>
      <w:numFmt w:val="decimal"/>
      <w:lvlText w:val="%1."/>
      <w:lvlJc w:val="left"/>
      <w:pPr>
        <w:ind w:left="1485" w:hanging="360"/>
      </w:pPr>
      <w:rPr>
        <w:rFonts w:cs="Arial Unicode MS" w:hint="default"/>
      </w:rPr>
    </w:lvl>
    <w:lvl w:ilvl="1" w:tplc="04190019" w:tentative="1">
      <w:start w:val="1"/>
      <w:numFmt w:val="lowerLetter"/>
      <w:lvlText w:val="%2."/>
      <w:lvlJc w:val="left"/>
      <w:pPr>
        <w:ind w:left="2205" w:hanging="360"/>
      </w:pPr>
      <w:rPr>
        <w:rFonts w:cs="Arial Unicode MS"/>
      </w:rPr>
    </w:lvl>
    <w:lvl w:ilvl="2" w:tplc="0419001B" w:tentative="1">
      <w:start w:val="1"/>
      <w:numFmt w:val="lowerRoman"/>
      <w:lvlText w:val="%3."/>
      <w:lvlJc w:val="right"/>
      <w:pPr>
        <w:ind w:left="2925" w:hanging="180"/>
      </w:pPr>
      <w:rPr>
        <w:rFonts w:cs="Arial Unicode MS"/>
      </w:rPr>
    </w:lvl>
    <w:lvl w:ilvl="3" w:tplc="0419000F" w:tentative="1">
      <w:start w:val="1"/>
      <w:numFmt w:val="decimal"/>
      <w:lvlText w:val="%4."/>
      <w:lvlJc w:val="left"/>
      <w:pPr>
        <w:ind w:left="3645" w:hanging="360"/>
      </w:pPr>
      <w:rPr>
        <w:rFonts w:cs="Arial Unicode MS"/>
      </w:rPr>
    </w:lvl>
    <w:lvl w:ilvl="4" w:tplc="04190019" w:tentative="1">
      <w:start w:val="1"/>
      <w:numFmt w:val="lowerLetter"/>
      <w:lvlText w:val="%5."/>
      <w:lvlJc w:val="left"/>
      <w:pPr>
        <w:ind w:left="4365" w:hanging="360"/>
      </w:pPr>
      <w:rPr>
        <w:rFonts w:cs="Arial Unicode MS"/>
      </w:rPr>
    </w:lvl>
    <w:lvl w:ilvl="5" w:tplc="0419001B" w:tentative="1">
      <w:start w:val="1"/>
      <w:numFmt w:val="lowerRoman"/>
      <w:lvlText w:val="%6."/>
      <w:lvlJc w:val="right"/>
      <w:pPr>
        <w:ind w:left="5085" w:hanging="180"/>
      </w:pPr>
      <w:rPr>
        <w:rFonts w:cs="Arial Unicode MS"/>
      </w:rPr>
    </w:lvl>
    <w:lvl w:ilvl="6" w:tplc="0419000F" w:tentative="1">
      <w:start w:val="1"/>
      <w:numFmt w:val="decimal"/>
      <w:lvlText w:val="%7."/>
      <w:lvlJc w:val="left"/>
      <w:pPr>
        <w:ind w:left="5805" w:hanging="360"/>
      </w:pPr>
      <w:rPr>
        <w:rFonts w:cs="Arial Unicode MS"/>
      </w:rPr>
    </w:lvl>
    <w:lvl w:ilvl="7" w:tplc="04190019" w:tentative="1">
      <w:start w:val="1"/>
      <w:numFmt w:val="lowerLetter"/>
      <w:lvlText w:val="%8."/>
      <w:lvlJc w:val="left"/>
      <w:pPr>
        <w:ind w:left="6525" w:hanging="360"/>
      </w:pPr>
      <w:rPr>
        <w:rFonts w:cs="Arial Unicode MS"/>
      </w:rPr>
    </w:lvl>
    <w:lvl w:ilvl="8" w:tplc="0419001B" w:tentative="1">
      <w:start w:val="1"/>
      <w:numFmt w:val="lowerRoman"/>
      <w:lvlText w:val="%9."/>
      <w:lvlJc w:val="right"/>
      <w:pPr>
        <w:ind w:left="7245" w:hanging="180"/>
      </w:pPr>
      <w:rPr>
        <w:rFonts w:cs="Arial Unicode MS"/>
      </w:rPr>
    </w:lvl>
  </w:abstractNum>
  <w:abstractNum w:abstractNumId="21" w15:restartNumberingAfterBreak="0">
    <w:nsid w:val="59282C9C"/>
    <w:multiLevelType w:val="hybridMultilevel"/>
    <w:tmpl w:val="64B28A0E"/>
    <w:lvl w:ilvl="0" w:tplc="DDA230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66004D37"/>
    <w:multiLevelType w:val="hybridMultilevel"/>
    <w:tmpl w:val="1DE0A57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23" w15:restartNumberingAfterBreak="0">
    <w:nsid w:val="6EC43106"/>
    <w:multiLevelType w:val="multilevel"/>
    <w:tmpl w:val="D52A2DD6"/>
    <w:lvl w:ilvl="0">
      <w:start w:val="1"/>
      <w:numFmt w:val="decimal"/>
      <w:lvlText w:val="%1"/>
      <w:lvlJc w:val="left"/>
      <w:pPr>
        <w:ind w:left="480" w:hanging="480"/>
      </w:pPr>
      <w:rPr>
        <w:rFonts w:cs="Times New Roman"/>
      </w:rPr>
    </w:lvl>
    <w:lvl w:ilvl="1">
      <w:start w:val="1"/>
      <w:numFmt w:val="decimal"/>
      <w:lvlText w:val="%1.%2"/>
      <w:lvlJc w:val="left"/>
      <w:pPr>
        <w:ind w:left="835" w:hanging="480"/>
      </w:pPr>
      <w:rPr>
        <w:rFonts w:cs="Times New Roman"/>
      </w:rPr>
    </w:lvl>
    <w:lvl w:ilvl="2">
      <w:start w:val="2"/>
      <w:numFmt w:val="decimal"/>
      <w:lvlText w:val="%1.%2.%3"/>
      <w:lvlJc w:val="left"/>
      <w:pPr>
        <w:ind w:left="720" w:hanging="720"/>
      </w:pPr>
      <w:rPr>
        <w:rFonts w:cs="Times New Roman"/>
      </w:rPr>
    </w:lvl>
    <w:lvl w:ilvl="3">
      <w:start w:val="1"/>
      <w:numFmt w:val="decimal"/>
      <w:lvlText w:val="%1.%2.%3.%4"/>
      <w:lvlJc w:val="left"/>
      <w:pPr>
        <w:ind w:left="1785" w:hanging="720"/>
      </w:pPr>
      <w:rPr>
        <w:rFonts w:cs="Times New Roman"/>
      </w:rPr>
    </w:lvl>
    <w:lvl w:ilvl="4">
      <w:start w:val="1"/>
      <w:numFmt w:val="decimal"/>
      <w:lvlText w:val="%1.%2.%3.%4.%5"/>
      <w:lvlJc w:val="left"/>
      <w:pPr>
        <w:ind w:left="2500" w:hanging="1080"/>
      </w:pPr>
      <w:rPr>
        <w:rFonts w:cs="Times New Roman"/>
      </w:rPr>
    </w:lvl>
    <w:lvl w:ilvl="5">
      <w:start w:val="1"/>
      <w:numFmt w:val="decimal"/>
      <w:lvlText w:val="%1.%2.%3.%4.%5.%6"/>
      <w:lvlJc w:val="left"/>
      <w:pPr>
        <w:ind w:left="2855" w:hanging="1080"/>
      </w:pPr>
      <w:rPr>
        <w:rFonts w:cs="Times New Roman"/>
      </w:rPr>
    </w:lvl>
    <w:lvl w:ilvl="6">
      <w:start w:val="1"/>
      <w:numFmt w:val="decimal"/>
      <w:lvlText w:val="%1.%2.%3.%4.%5.%6.%7"/>
      <w:lvlJc w:val="left"/>
      <w:pPr>
        <w:ind w:left="3570" w:hanging="1440"/>
      </w:pPr>
      <w:rPr>
        <w:rFonts w:cs="Times New Roman"/>
      </w:rPr>
    </w:lvl>
    <w:lvl w:ilvl="7">
      <w:start w:val="1"/>
      <w:numFmt w:val="decimal"/>
      <w:lvlText w:val="%1.%2.%3.%4.%5.%6.%7.%8"/>
      <w:lvlJc w:val="left"/>
      <w:pPr>
        <w:ind w:left="3925" w:hanging="1440"/>
      </w:pPr>
      <w:rPr>
        <w:rFonts w:cs="Times New Roman"/>
      </w:rPr>
    </w:lvl>
    <w:lvl w:ilvl="8">
      <w:start w:val="1"/>
      <w:numFmt w:val="decimal"/>
      <w:lvlText w:val="%1.%2.%3.%4.%5.%6.%7.%8.%9"/>
      <w:lvlJc w:val="left"/>
      <w:pPr>
        <w:ind w:left="4640" w:hanging="1800"/>
      </w:pPr>
      <w:rPr>
        <w:rFonts w:cs="Times New Roman"/>
      </w:rPr>
    </w:lvl>
  </w:abstractNum>
  <w:abstractNum w:abstractNumId="24" w15:restartNumberingAfterBreak="0">
    <w:nsid w:val="71A63B34"/>
    <w:multiLevelType w:val="hybridMultilevel"/>
    <w:tmpl w:val="2CD8CFB6"/>
    <w:lvl w:ilvl="0" w:tplc="04190001">
      <w:numFmt w:val="bullet"/>
      <w:lvlText w:val=""/>
      <w:lvlJc w:val="left"/>
      <w:pPr>
        <w:ind w:left="720" w:hanging="360"/>
      </w:pPr>
      <w:rPr>
        <w:rFonts w:ascii="Calibri" w:eastAsia="Arial Unicode MS" w:hAnsi="Calibri" w:cs="Arial Unicode MS"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num w:numId="1">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6"/>
  </w:num>
  <w:num w:numId="6">
    <w:abstractNumId w:val="21"/>
  </w:num>
  <w:num w:numId="7">
    <w:abstractNumId w:val="18"/>
  </w:num>
  <w:num w:numId="8">
    <w:abstractNumId w:val="5"/>
  </w:num>
  <w:num w:numId="9">
    <w:abstractNumId w:val="16"/>
  </w:num>
  <w:num w:numId="10">
    <w:abstractNumId w:val="11"/>
  </w:num>
  <w:num w:numId="11">
    <w:abstractNumId w:val="17"/>
  </w:num>
  <w:num w:numId="12">
    <w:abstractNumId w:val="20"/>
  </w:num>
  <w:num w:numId="13">
    <w:abstractNumId w:val="12"/>
  </w:num>
  <w:num w:numId="14">
    <w:abstractNumId w:val="8"/>
  </w:num>
  <w:num w:numId="15">
    <w:abstractNumId w:val="7"/>
  </w:num>
  <w:num w:numId="16">
    <w:abstractNumId w:val="19"/>
  </w:num>
  <w:num w:numId="17">
    <w:abstractNumId w:val="22"/>
  </w:num>
  <w:num w:numId="18">
    <w:abstractNumId w:val="4"/>
  </w:num>
  <w:num w:numId="19">
    <w:abstractNumId w:val="3"/>
  </w:num>
  <w:num w:numId="20">
    <w:abstractNumId w:val="10"/>
  </w:num>
  <w:num w:numId="21">
    <w:abstractNumId w:val="0"/>
  </w:num>
  <w:num w:numId="22">
    <w:abstractNumId w:val="1"/>
  </w:num>
  <w:num w:numId="23">
    <w:abstractNumId w:val="2"/>
  </w:num>
  <w:num w:numId="24">
    <w:abstractNumId w:val="15"/>
  </w:num>
  <w:num w:numId="25">
    <w:abstractNumId w:val="2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21"/>
    <w:rsid w:val="0016203B"/>
    <w:rsid w:val="002E5122"/>
    <w:rsid w:val="002F53FF"/>
    <w:rsid w:val="003313C8"/>
    <w:rsid w:val="003945FA"/>
    <w:rsid w:val="0050623C"/>
    <w:rsid w:val="005A2D07"/>
    <w:rsid w:val="00622210"/>
    <w:rsid w:val="006B5A36"/>
    <w:rsid w:val="007D0A21"/>
    <w:rsid w:val="00807216"/>
    <w:rsid w:val="00876095"/>
    <w:rsid w:val="008A32B4"/>
    <w:rsid w:val="009C7D63"/>
    <w:rsid w:val="00A540A4"/>
    <w:rsid w:val="00AF0448"/>
    <w:rsid w:val="00B4158A"/>
    <w:rsid w:val="00B67109"/>
    <w:rsid w:val="00BD6213"/>
    <w:rsid w:val="00BF2C88"/>
    <w:rsid w:val="00D26C91"/>
    <w:rsid w:val="00D74016"/>
    <w:rsid w:val="00E4726D"/>
    <w:rsid w:val="00F923AC"/>
    <w:rsid w:val="00FB3741"/>
    <w:rsid w:val="00FD2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95956"/>
  <w15:chartTrackingRefBased/>
  <w15:docId w15:val="{250D0D7A-93F0-41F1-ADB5-2846447E3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58A"/>
    <w:pPr>
      <w:spacing w:after="200" w:line="276" w:lineRule="auto"/>
    </w:pPr>
    <w:rPr>
      <w:rFonts w:ascii="Calibri" w:eastAsia="Calibri" w:hAnsi="Calibri" w:cs="Times New Roman"/>
    </w:rPr>
  </w:style>
  <w:style w:type="paragraph" w:styleId="1">
    <w:name w:val="heading 1"/>
    <w:basedOn w:val="a"/>
    <w:next w:val="a"/>
    <w:link w:val="10"/>
    <w:qFormat/>
    <w:rsid w:val="0016203B"/>
    <w:pPr>
      <w:keepNext/>
      <w:keepLines/>
      <w:spacing w:before="480" w:after="0"/>
      <w:outlineLvl w:val="0"/>
    </w:pPr>
    <w:rPr>
      <w:rFonts w:ascii="Segoe UI" w:eastAsia="Verdana" w:hAnsi="Segoe UI"/>
      <w:b/>
      <w:color w:val="365F91"/>
      <w:sz w:val="28"/>
      <w:szCs w:val="20"/>
    </w:rPr>
  </w:style>
  <w:style w:type="paragraph" w:styleId="2">
    <w:name w:val="heading 2"/>
    <w:basedOn w:val="a"/>
    <w:next w:val="a"/>
    <w:link w:val="20"/>
    <w:qFormat/>
    <w:rsid w:val="0016203B"/>
    <w:pPr>
      <w:keepNext/>
      <w:spacing w:after="0" w:line="240" w:lineRule="auto"/>
      <w:jc w:val="both"/>
      <w:outlineLvl w:val="1"/>
    </w:pPr>
    <w:rPr>
      <w:rFonts w:ascii="Arial Unicode MS" w:eastAsia="Verdana" w:hAnsi="Arial Unicode MS"/>
      <w:sz w:val="28"/>
      <w:szCs w:val="20"/>
    </w:rPr>
  </w:style>
  <w:style w:type="paragraph" w:styleId="3">
    <w:name w:val="heading 3"/>
    <w:basedOn w:val="a"/>
    <w:next w:val="a"/>
    <w:link w:val="30"/>
    <w:qFormat/>
    <w:rsid w:val="0016203B"/>
    <w:pPr>
      <w:keepNext/>
      <w:widowControl w:val="0"/>
      <w:autoSpaceDE w:val="0"/>
      <w:autoSpaceDN w:val="0"/>
      <w:adjustRightInd w:val="0"/>
      <w:spacing w:before="120" w:after="120" w:line="240" w:lineRule="auto"/>
      <w:jc w:val="center"/>
      <w:outlineLvl w:val="2"/>
    </w:pPr>
    <w:rPr>
      <w:rFonts w:ascii="Arial Unicode MS" w:eastAsia="Arial Unicode MS" w:hAnsi="Arial Unicode MS"/>
      <w:b/>
      <w:bCs/>
      <w:kern w:val="28"/>
      <w:sz w:val="24"/>
      <w:szCs w:val="26"/>
    </w:rPr>
  </w:style>
  <w:style w:type="paragraph" w:styleId="4">
    <w:name w:val="heading 4"/>
    <w:basedOn w:val="a"/>
    <w:next w:val="a"/>
    <w:link w:val="40"/>
    <w:uiPriority w:val="9"/>
    <w:unhideWhenUsed/>
    <w:qFormat/>
    <w:rsid w:val="00D26C91"/>
    <w:pPr>
      <w:keepNext/>
      <w:spacing w:before="240" w:after="60" w:line="240" w:lineRule="auto"/>
      <w:outlineLvl w:val="3"/>
    </w:pPr>
    <w:rPr>
      <w:rFonts w:eastAsia="Times New Roman"/>
      <w:b/>
      <w:bCs/>
      <w:sz w:val="28"/>
      <w:szCs w:val="28"/>
      <w:lang w:eastAsia="ru-RU"/>
    </w:rPr>
  </w:style>
  <w:style w:type="paragraph" w:styleId="5">
    <w:name w:val="heading 5"/>
    <w:basedOn w:val="a"/>
    <w:next w:val="a"/>
    <w:link w:val="50"/>
    <w:unhideWhenUsed/>
    <w:qFormat/>
    <w:rsid w:val="00D26C91"/>
    <w:pPr>
      <w:keepNext/>
      <w:spacing w:after="0" w:line="240" w:lineRule="auto"/>
      <w:jc w:val="center"/>
      <w:outlineLvl w:val="4"/>
    </w:pPr>
    <w:rPr>
      <w:rFonts w:ascii="Times New Roman" w:eastAsia="Times New Roman" w:hAnsi="Times New Roman"/>
      <w:sz w:val="36"/>
      <w:szCs w:val="24"/>
      <w:lang w:eastAsia="ru-RU"/>
    </w:rPr>
  </w:style>
  <w:style w:type="paragraph" w:styleId="6">
    <w:name w:val="heading 6"/>
    <w:basedOn w:val="a"/>
    <w:next w:val="a"/>
    <w:link w:val="60"/>
    <w:unhideWhenUsed/>
    <w:qFormat/>
    <w:rsid w:val="00D26C91"/>
    <w:pPr>
      <w:spacing w:before="240" w:after="60" w:line="240" w:lineRule="auto"/>
      <w:outlineLvl w:val="5"/>
    </w:pPr>
    <w:rPr>
      <w:rFonts w:eastAsia="Times New Roman"/>
      <w:b/>
      <w:bCs/>
      <w:lang w:eastAsia="ru-RU"/>
    </w:rPr>
  </w:style>
  <w:style w:type="paragraph" w:styleId="9">
    <w:name w:val="heading 9"/>
    <w:basedOn w:val="a"/>
    <w:next w:val="a"/>
    <w:link w:val="90"/>
    <w:unhideWhenUsed/>
    <w:qFormat/>
    <w:rsid w:val="00D26C91"/>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4158A"/>
    <w:rPr>
      <w:color w:val="0000FF"/>
      <w:u w:val="single"/>
    </w:rPr>
  </w:style>
  <w:style w:type="paragraph" w:styleId="a4">
    <w:name w:val="Normal (Web)"/>
    <w:basedOn w:val="a"/>
    <w:unhideWhenUsed/>
    <w:rsid w:val="00B4158A"/>
    <w:rPr>
      <w:rFonts w:ascii="Times New Roman" w:hAnsi="Times New Roman"/>
      <w:sz w:val="24"/>
      <w:szCs w:val="24"/>
    </w:rPr>
  </w:style>
  <w:style w:type="paragraph" w:styleId="a5">
    <w:name w:val="List Paragraph"/>
    <w:basedOn w:val="a"/>
    <w:uiPriority w:val="34"/>
    <w:qFormat/>
    <w:rsid w:val="00B4158A"/>
    <w:pPr>
      <w:autoSpaceDE w:val="0"/>
      <w:autoSpaceDN w:val="0"/>
      <w:spacing w:after="0" w:line="240" w:lineRule="auto"/>
      <w:ind w:left="720"/>
      <w:contextualSpacing/>
    </w:pPr>
    <w:rPr>
      <w:rFonts w:ascii="Times New Roman" w:eastAsia="Times New Roman" w:hAnsi="Times New Roman"/>
      <w:sz w:val="20"/>
      <w:szCs w:val="20"/>
      <w:lang w:eastAsia="ru-RU"/>
    </w:rPr>
  </w:style>
  <w:style w:type="paragraph" w:customStyle="1" w:styleId="Default">
    <w:name w:val="Default"/>
    <w:uiPriority w:val="99"/>
    <w:rsid w:val="00B4158A"/>
    <w:pPr>
      <w:autoSpaceDE w:val="0"/>
      <w:autoSpaceDN w:val="0"/>
      <w:adjustRightInd w:val="0"/>
      <w:spacing w:after="0" w:line="240" w:lineRule="auto"/>
    </w:pPr>
    <w:rPr>
      <w:rFonts w:ascii="Calibri" w:eastAsia="Calibri" w:hAnsi="Calibri" w:cs="Calibri"/>
      <w:color w:val="000000"/>
      <w:sz w:val="24"/>
      <w:szCs w:val="24"/>
    </w:rPr>
  </w:style>
  <w:style w:type="character" w:customStyle="1" w:styleId="ConsPlusNormal">
    <w:name w:val="ConsPlusNormal Знак"/>
    <w:basedOn w:val="a0"/>
    <w:link w:val="ConsPlusNormal0"/>
    <w:uiPriority w:val="99"/>
    <w:semiHidden/>
    <w:locked/>
    <w:rsid w:val="00B4158A"/>
    <w:rPr>
      <w:rFonts w:ascii="Arial" w:eastAsia="Times New Roman" w:hAnsi="Arial" w:cs="Arial"/>
      <w:sz w:val="18"/>
      <w:szCs w:val="18"/>
    </w:rPr>
  </w:style>
  <w:style w:type="paragraph" w:customStyle="1" w:styleId="ConsPlusNormal0">
    <w:name w:val="ConsPlusNormal"/>
    <w:link w:val="ConsPlusNormal"/>
    <w:rsid w:val="00B4158A"/>
    <w:pPr>
      <w:widowControl w:val="0"/>
      <w:autoSpaceDE w:val="0"/>
      <w:autoSpaceDN w:val="0"/>
      <w:adjustRightInd w:val="0"/>
      <w:spacing w:after="0" w:line="240" w:lineRule="auto"/>
      <w:ind w:firstLine="720"/>
    </w:pPr>
    <w:rPr>
      <w:rFonts w:ascii="Arial" w:eastAsia="Times New Roman" w:hAnsi="Arial" w:cs="Arial"/>
      <w:sz w:val="18"/>
      <w:szCs w:val="18"/>
    </w:rPr>
  </w:style>
  <w:style w:type="table" w:styleId="a6">
    <w:name w:val="Table Grid"/>
    <w:basedOn w:val="a1"/>
    <w:uiPriority w:val="59"/>
    <w:rsid w:val="00B41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D26C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0">
    <w:name w:val="Заголовок 4 Знак"/>
    <w:basedOn w:val="a0"/>
    <w:link w:val="4"/>
    <w:uiPriority w:val="9"/>
    <w:rsid w:val="00D26C91"/>
    <w:rPr>
      <w:rFonts w:ascii="Calibri" w:eastAsia="Times New Roman" w:hAnsi="Calibri" w:cs="Times New Roman"/>
      <w:b/>
      <w:bCs/>
      <w:sz w:val="28"/>
      <w:szCs w:val="28"/>
      <w:lang w:eastAsia="ru-RU"/>
    </w:rPr>
  </w:style>
  <w:style w:type="character" w:customStyle="1" w:styleId="50">
    <w:name w:val="Заголовок 5 Знак"/>
    <w:basedOn w:val="a0"/>
    <w:link w:val="5"/>
    <w:rsid w:val="00D26C91"/>
    <w:rPr>
      <w:rFonts w:ascii="Times New Roman" w:eastAsia="Times New Roman" w:hAnsi="Times New Roman" w:cs="Times New Roman"/>
      <w:sz w:val="36"/>
      <w:szCs w:val="24"/>
      <w:lang w:eastAsia="ru-RU"/>
    </w:rPr>
  </w:style>
  <w:style w:type="character" w:customStyle="1" w:styleId="60">
    <w:name w:val="Заголовок 6 Знак"/>
    <w:basedOn w:val="a0"/>
    <w:link w:val="6"/>
    <w:rsid w:val="00D26C91"/>
    <w:rPr>
      <w:rFonts w:ascii="Calibri" w:eastAsia="Times New Roman" w:hAnsi="Calibri" w:cs="Times New Roman"/>
      <w:b/>
      <w:bCs/>
      <w:lang w:eastAsia="ru-RU"/>
    </w:rPr>
  </w:style>
  <w:style w:type="character" w:customStyle="1" w:styleId="90">
    <w:name w:val="Заголовок 9 Знак"/>
    <w:basedOn w:val="a0"/>
    <w:link w:val="9"/>
    <w:rsid w:val="00D26C91"/>
    <w:rPr>
      <w:rFonts w:ascii="Arial" w:eastAsia="Times New Roman" w:hAnsi="Arial" w:cs="Arial"/>
      <w:lang w:eastAsia="ru-RU"/>
    </w:rPr>
  </w:style>
  <w:style w:type="numbering" w:customStyle="1" w:styleId="11">
    <w:name w:val="Нет списка1"/>
    <w:next w:val="a2"/>
    <w:uiPriority w:val="99"/>
    <w:semiHidden/>
    <w:unhideWhenUsed/>
    <w:rsid w:val="00D26C91"/>
  </w:style>
  <w:style w:type="paragraph" w:styleId="a7">
    <w:name w:val="Balloon Text"/>
    <w:basedOn w:val="a"/>
    <w:link w:val="a8"/>
    <w:uiPriority w:val="99"/>
    <w:semiHidden/>
    <w:unhideWhenUsed/>
    <w:rsid w:val="00D26C91"/>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D26C91"/>
    <w:rPr>
      <w:rFonts w:ascii="Tahoma" w:eastAsia="Times New Roman" w:hAnsi="Tahoma" w:cs="Tahoma"/>
      <w:sz w:val="16"/>
      <w:szCs w:val="16"/>
      <w:lang w:eastAsia="ru-RU"/>
    </w:rPr>
  </w:style>
  <w:style w:type="character" w:customStyle="1" w:styleId="s2">
    <w:name w:val="s2"/>
    <w:basedOn w:val="a0"/>
    <w:uiPriority w:val="99"/>
    <w:rsid w:val="00D26C91"/>
  </w:style>
  <w:style w:type="character" w:customStyle="1" w:styleId="blk">
    <w:name w:val="blk"/>
    <w:basedOn w:val="a0"/>
    <w:rsid w:val="00D26C91"/>
  </w:style>
  <w:style w:type="character" w:styleId="a9">
    <w:name w:val="Strong"/>
    <w:basedOn w:val="a0"/>
    <w:uiPriority w:val="22"/>
    <w:qFormat/>
    <w:rsid w:val="00B67109"/>
    <w:rPr>
      <w:b/>
      <w:bCs/>
    </w:rPr>
  </w:style>
  <w:style w:type="table" w:customStyle="1" w:styleId="12">
    <w:name w:val="Сетка таблицы1"/>
    <w:basedOn w:val="a1"/>
    <w:next w:val="a6"/>
    <w:rsid w:val="00B6710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ubtle Emphasis"/>
    <w:basedOn w:val="a0"/>
    <w:uiPriority w:val="99"/>
    <w:qFormat/>
    <w:rsid w:val="00B67109"/>
    <w:rPr>
      <w:i/>
      <w:iCs/>
      <w:color w:val="404040" w:themeColor="text1" w:themeTint="BF"/>
    </w:rPr>
  </w:style>
  <w:style w:type="character" w:customStyle="1" w:styleId="10">
    <w:name w:val="Заголовок 1 Знак"/>
    <w:basedOn w:val="a0"/>
    <w:link w:val="1"/>
    <w:rsid w:val="0016203B"/>
    <w:rPr>
      <w:rFonts w:ascii="Segoe UI" w:eastAsia="Verdana" w:hAnsi="Segoe UI" w:cs="Times New Roman"/>
      <w:b/>
      <w:color w:val="365F91"/>
      <w:sz w:val="28"/>
      <w:szCs w:val="20"/>
    </w:rPr>
  </w:style>
  <w:style w:type="character" w:customStyle="1" w:styleId="20">
    <w:name w:val="Заголовок 2 Знак"/>
    <w:basedOn w:val="a0"/>
    <w:link w:val="2"/>
    <w:rsid w:val="0016203B"/>
    <w:rPr>
      <w:rFonts w:ascii="Arial Unicode MS" w:eastAsia="Verdana" w:hAnsi="Arial Unicode MS" w:cs="Times New Roman"/>
      <w:sz w:val="28"/>
      <w:szCs w:val="20"/>
    </w:rPr>
  </w:style>
  <w:style w:type="character" w:customStyle="1" w:styleId="30">
    <w:name w:val="Заголовок 3 Знак"/>
    <w:basedOn w:val="a0"/>
    <w:link w:val="3"/>
    <w:rsid w:val="0016203B"/>
    <w:rPr>
      <w:rFonts w:ascii="Arial Unicode MS" w:eastAsia="Arial Unicode MS" w:hAnsi="Arial Unicode MS" w:cs="Times New Roman"/>
      <w:b/>
      <w:bCs/>
      <w:kern w:val="28"/>
      <w:sz w:val="24"/>
      <w:szCs w:val="26"/>
    </w:rPr>
  </w:style>
  <w:style w:type="paragraph" w:styleId="ab">
    <w:name w:val="No Spacing"/>
    <w:link w:val="ac"/>
    <w:uiPriority w:val="99"/>
    <w:qFormat/>
    <w:rsid w:val="0016203B"/>
    <w:pPr>
      <w:spacing w:after="0" w:line="240" w:lineRule="auto"/>
    </w:pPr>
    <w:rPr>
      <w:rFonts w:ascii="Verdana" w:eastAsia="Arial Unicode MS" w:hAnsi="Verdana" w:cs="Arial Unicode MS"/>
      <w:szCs w:val="20"/>
      <w:lang w:eastAsia="ru-RU"/>
    </w:rPr>
  </w:style>
  <w:style w:type="character" w:customStyle="1" w:styleId="ac">
    <w:name w:val="Без интервала Знак"/>
    <w:link w:val="ab"/>
    <w:uiPriority w:val="99"/>
    <w:locked/>
    <w:rsid w:val="0016203B"/>
    <w:rPr>
      <w:rFonts w:ascii="Verdana" w:eastAsia="Arial Unicode MS" w:hAnsi="Verdana" w:cs="Arial Unicode MS"/>
      <w:szCs w:val="20"/>
      <w:lang w:eastAsia="ru-RU"/>
    </w:rPr>
  </w:style>
  <w:style w:type="character" w:customStyle="1" w:styleId="apple-converted-space">
    <w:name w:val="apple-converted-space"/>
    <w:rsid w:val="0016203B"/>
  </w:style>
  <w:style w:type="paragraph" w:styleId="ad">
    <w:name w:val="header"/>
    <w:basedOn w:val="a"/>
    <w:link w:val="ae"/>
    <w:uiPriority w:val="99"/>
    <w:rsid w:val="0016203B"/>
    <w:pPr>
      <w:tabs>
        <w:tab w:val="center" w:pos="4677"/>
        <w:tab w:val="right" w:pos="9355"/>
      </w:tabs>
      <w:spacing w:after="0" w:line="240" w:lineRule="auto"/>
    </w:pPr>
    <w:rPr>
      <w:rFonts w:ascii="Verdana" w:eastAsia="Verdana" w:hAnsi="Verdana"/>
      <w:sz w:val="20"/>
      <w:szCs w:val="20"/>
    </w:rPr>
  </w:style>
  <w:style w:type="character" w:customStyle="1" w:styleId="ae">
    <w:name w:val="Верхний колонтитул Знак"/>
    <w:basedOn w:val="a0"/>
    <w:link w:val="ad"/>
    <w:uiPriority w:val="99"/>
    <w:rsid w:val="0016203B"/>
    <w:rPr>
      <w:rFonts w:ascii="Verdana" w:eastAsia="Verdana" w:hAnsi="Verdana" w:cs="Times New Roman"/>
      <w:sz w:val="20"/>
      <w:szCs w:val="20"/>
    </w:rPr>
  </w:style>
  <w:style w:type="paragraph" w:styleId="af">
    <w:name w:val="footer"/>
    <w:basedOn w:val="a"/>
    <w:link w:val="af0"/>
    <w:uiPriority w:val="99"/>
    <w:rsid w:val="0016203B"/>
    <w:pPr>
      <w:tabs>
        <w:tab w:val="center" w:pos="4677"/>
        <w:tab w:val="right" w:pos="9355"/>
      </w:tabs>
      <w:spacing w:after="0" w:line="240" w:lineRule="auto"/>
    </w:pPr>
    <w:rPr>
      <w:rFonts w:ascii="Verdana" w:eastAsia="Verdana" w:hAnsi="Verdana"/>
      <w:sz w:val="20"/>
      <w:szCs w:val="20"/>
    </w:rPr>
  </w:style>
  <w:style w:type="character" w:customStyle="1" w:styleId="af0">
    <w:name w:val="Нижний колонтитул Знак"/>
    <w:basedOn w:val="a0"/>
    <w:link w:val="af"/>
    <w:uiPriority w:val="99"/>
    <w:rsid w:val="0016203B"/>
    <w:rPr>
      <w:rFonts w:ascii="Verdana" w:eastAsia="Verdana" w:hAnsi="Verdana" w:cs="Times New Roman"/>
      <w:sz w:val="20"/>
      <w:szCs w:val="20"/>
    </w:rPr>
  </w:style>
  <w:style w:type="character" w:customStyle="1" w:styleId="apple-style-span">
    <w:name w:val="apple-style-span"/>
    <w:uiPriority w:val="99"/>
    <w:rsid w:val="0016203B"/>
  </w:style>
  <w:style w:type="paragraph" w:customStyle="1" w:styleId="p16">
    <w:name w:val="p16"/>
    <w:basedOn w:val="a"/>
    <w:uiPriority w:val="99"/>
    <w:rsid w:val="0016203B"/>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p17">
    <w:name w:val="p17"/>
    <w:basedOn w:val="a"/>
    <w:uiPriority w:val="99"/>
    <w:rsid w:val="0016203B"/>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p8">
    <w:name w:val="p8"/>
    <w:basedOn w:val="a"/>
    <w:uiPriority w:val="99"/>
    <w:rsid w:val="0016203B"/>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s3">
    <w:name w:val="s3"/>
    <w:uiPriority w:val="99"/>
    <w:rsid w:val="0016203B"/>
  </w:style>
  <w:style w:type="character" w:customStyle="1" w:styleId="s4">
    <w:name w:val="s4"/>
    <w:uiPriority w:val="99"/>
    <w:rsid w:val="0016203B"/>
  </w:style>
  <w:style w:type="paragraph" w:customStyle="1" w:styleId="p6">
    <w:name w:val="p6"/>
    <w:basedOn w:val="a"/>
    <w:uiPriority w:val="99"/>
    <w:rsid w:val="0016203B"/>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p10">
    <w:name w:val="p10"/>
    <w:basedOn w:val="a"/>
    <w:uiPriority w:val="99"/>
    <w:rsid w:val="0016203B"/>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default0">
    <w:name w:val="default"/>
    <w:basedOn w:val="a"/>
    <w:uiPriority w:val="99"/>
    <w:rsid w:val="0016203B"/>
    <w:pPr>
      <w:spacing w:before="100" w:beforeAutospacing="1" w:after="100" w:afterAutospacing="1" w:line="240" w:lineRule="auto"/>
    </w:pPr>
    <w:rPr>
      <w:rFonts w:ascii="Arial Unicode MS" w:eastAsia="Arial Unicode MS" w:hAnsi="Arial Unicode MS" w:cs="Arial Unicode MS"/>
      <w:sz w:val="24"/>
      <w:szCs w:val="24"/>
      <w:lang w:eastAsia="ru-RU"/>
    </w:rPr>
  </w:style>
  <w:style w:type="table" w:customStyle="1" w:styleId="21">
    <w:name w:val="Сетка таблицы2"/>
    <w:rsid w:val="0016203B"/>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Знак Char,Знак1 Знак Char,Основной текст1 Char,Основной текст1 Знак Знак Char"/>
    <w:uiPriority w:val="99"/>
    <w:semiHidden/>
    <w:locked/>
    <w:rsid w:val="0016203B"/>
    <w:rPr>
      <w:sz w:val="24"/>
    </w:rPr>
  </w:style>
  <w:style w:type="paragraph" w:styleId="af1">
    <w:name w:val="Body Text"/>
    <w:aliases w:val="Знак,Знак1 Знак,Основной текст1,Основной текст1 Знак Знак"/>
    <w:basedOn w:val="a"/>
    <w:link w:val="af2"/>
    <w:rsid w:val="0016203B"/>
    <w:pPr>
      <w:spacing w:after="0" w:line="240" w:lineRule="auto"/>
    </w:pPr>
    <w:rPr>
      <w:rFonts w:ascii="Verdana" w:eastAsia="Verdana" w:hAnsi="Verdana"/>
      <w:sz w:val="20"/>
      <w:szCs w:val="20"/>
    </w:rPr>
  </w:style>
  <w:style w:type="character" w:customStyle="1" w:styleId="af2">
    <w:name w:val="Основной текст Знак"/>
    <w:aliases w:val="Знак Знак,Знак1 Знак Знак,Основной текст1 Знак,Основной текст1 Знак Знак Знак"/>
    <w:basedOn w:val="a0"/>
    <w:link w:val="af1"/>
    <w:rsid w:val="0016203B"/>
    <w:rPr>
      <w:rFonts w:ascii="Verdana" w:eastAsia="Verdana" w:hAnsi="Verdana" w:cs="Times New Roman"/>
      <w:sz w:val="20"/>
      <w:szCs w:val="20"/>
    </w:rPr>
  </w:style>
  <w:style w:type="character" w:customStyle="1" w:styleId="13">
    <w:name w:val="Основной текст Знак1"/>
    <w:aliases w:val="Знак Знак1,Знак1 Знак Знак1,Основной текст1 Знак1,Основной текст1 Знак Знак Знак1"/>
    <w:uiPriority w:val="99"/>
    <w:semiHidden/>
    <w:rsid w:val="0016203B"/>
  </w:style>
  <w:style w:type="paragraph" w:styleId="af3">
    <w:name w:val="Body Text Indent"/>
    <w:basedOn w:val="a"/>
    <w:link w:val="af4"/>
    <w:uiPriority w:val="99"/>
    <w:semiHidden/>
    <w:rsid w:val="0016203B"/>
    <w:pPr>
      <w:spacing w:after="120" w:line="240" w:lineRule="auto"/>
      <w:ind w:left="283"/>
    </w:pPr>
    <w:rPr>
      <w:rFonts w:ascii="Arial Unicode MS" w:eastAsia="Verdana" w:hAnsi="Arial Unicode MS"/>
      <w:sz w:val="24"/>
      <w:szCs w:val="20"/>
      <w:lang w:eastAsia="ru-RU"/>
    </w:rPr>
  </w:style>
  <w:style w:type="character" w:customStyle="1" w:styleId="af4">
    <w:name w:val="Основной текст с отступом Знак"/>
    <w:basedOn w:val="a0"/>
    <w:link w:val="af3"/>
    <w:uiPriority w:val="99"/>
    <w:semiHidden/>
    <w:rsid w:val="0016203B"/>
    <w:rPr>
      <w:rFonts w:ascii="Arial Unicode MS" w:eastAsia="Verdana" w:hAnsi="Arial Unicode MS" w:cs="Times New Roman"/>
      <w:sz w:val="24"/>
      <w:szCs w:val="20"/>
      <w:lang w:eastAsia="ru-RU"/>
    </w:rPr>
  </w:style>
  <w:style w:type="paragraph" w:styleId="22">
    <w:name w:val="Body Text Indent 2"/>
    <w:basedOn w:val="a"/>
    <w:link w:val="23"/>
    <w:semiHidden/>
    <w:rsid w:val="0016203B"/>
    <w:pPr>
      <w:spacing w:after="120" w:line="480" w:lineRule="auto"/>
      <w:ind w:left="283"/>
    </w:pPr>
    <w:rPr>
      <w:rFonts w:ascii="Arial Unicode MS" w:eastAsia="Verdana" w:hAnsi="Arial Unicode MS"/>
      <w:sz w:val="24"/>
      <w:szCs w:val="20"/>
      <w:lang w:eastAsia="ru-RU"/>
    </w:rPr>
  </w:style>
  <w:style w:type="character" w:customStyle="1" w:styleId="23">
    <w:name w:val="Основной текст с отступом 2 Знак"/>
    <w:basedOn w:val="a0"/>
    <w:link w:val="22"/>
    <w:semiHidden/>
    <w:rsid w:val="0016203B"/>
    <w:rPr>
      <w:rFonts w:ascii="Arial Unicode MS" w:eastAsia="Verdana" w:hAnsi="Arial Unicode MS" w:cs="Times New Roman"/>
      <w:sz w:val="24"/>
      <w:szCs w:val="20"/>
      <w:lang w:eastAsia="ru-RU"/>
    </w:rPr>
  </w:style>
  <w:style w:type="paragraph" w:customStyle="1" w:styleId="14">
    <w:name w:val="Заголовок оглавления1"/>
    <w:basedOn w:val="1"/>
    <w:next w:val="a"/>
    <w:uiPriority w:val="99"/>
    <w:rsid w:val="0016203B"/>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99"/>
    <w:rsid w:val="0016203B"/>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16203B"/>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Emphasis"/>
    <w:uiPriority w:val="99"/>
    <w:qFormat/>
    <w:rsid w:val="0016203B"/>
    <w:rPr>
      <w:rFonts w:cs="Arial Unicode MS"/>
      <w:i/>
    </w:rPr>
  </w:style>
  <w:style w:type="table" w:customStyle="1" w:styleId="51">
    <w:name w:val="Сетка таблицы5"/>
    <w:uiPriority w:val="99"/>
    <w:rsid w:val="0016203B"/>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llowedHyperlink"/>
    <w:uiPriority w:val="99"/>
    <w:rsid w:val="0016203B"/>
    <w:rPr>
      <w:rFonts w:cs="Arial Unicode MS"/>
      <w:color w:val="800080"/>
      <w:u w:val="single"/>
    </w:rPr>
  </w:style>
  <w:style w:type="paragraph" w:customStyle="1" w:styleId="xl65">
    <w:name w:val="xl65"/>
    <w:basedOn w:val="a"/>
    <w:uiPriority w:val="99"/>
    <w:rsid w:val="0016203B"/>
    <w:pPr>
      <w:shd w:val="clear" w:color="000000" w:fill="95B3D7"/>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66">
    <w:name w:val="xl66"/>
    <w:basedOn w:val="a"/>
    <w:uiPriority w:val="99"/>
    <w:rsid w:val="0016203B"/>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67">
    <w:name w:val="xl67"/>
    <w:basedOn w:val="a"/>
    <w:rsid w:val="0016203B"/>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68">
    <w:name w:val="xl68"/>
    <w:basedOn w:val="a"/>
    <w:rsid w:val="0016203B"/>
    <w:pPr>
      <w:pBdr>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69">
    <w:name w:val="xl69"/>
    <w:basedOn w:val="a"/>
    <w:rsid w:val="0016203B"/>
    <w:pPr>
      <w:pBdr>
        <w:left w:val="single" w:sz="4" w:space="0" w:color="auto"/>
        <w:bottom w:val="single" w:sz="4" w:space="0" w:color="auto"/>
        <w:right w:val="single" w:sz="8" w:space="0" w:color="auto"/>
      </w:pBdr>
      <w:shd w:val="clear" w:color="000000" w:fill="B8CCE4"/>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0">
    <w:name w:val="xl70"/>
    <w:basedOn w:val="a"/>
    <w:rsid w:val="0016203B"/>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1">
    <w:name w:val="xl71"/>
    <w:basedOn w:val="a"/>
    <w:rsid w:val="0016203B"/>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2">
    <w:name w:val="xl72"/>
    <w:basedOn w:val="a"/>
    <w:rsid w:val="0016203B"/>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73">
    <w:name w:val="xl73"/>
    <w:basedOn w:val="a"/>
    <w:rsid w:val="0016203B"/>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74">
    <w:name w:val="xl74"/>
    <w:basedOn w:val="a"/>
    <w:rsid w:val="0016203B"/>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75">
    <w:name w:val="xl75"/>
    <w:basedOn w:val="a"/>
    <w:rsid w:val="0016203B"/>
    <w:pPr>
      <w:pBdr>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76">
    <w:name w:val="xl76"/>
    <w:basedOn w:val="a"/>
    <w:rsid w:val="0016203B"/>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77">
    <w:name w:val="xl77"/>
    <w:basedOn w:val="a"/>
    <w:rsid w:val="0016203B"/>
    <w:pPr>
      <w:shd w:val="clear" w:color="000000" w:fill="95B3D7"/>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78">
    <w:name w:val="xl78"/>
    <w:basedOn w:val="a"/>
    <w:rsid w:val="0016203B"/>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9">
    <w:name w:val="xl79"/>
    <w:basedOn w:val="a"/>
    <w:rsid w:val="0016203B"/>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80">
    <w:name w:val="xl80"/>
    <w:basedOn w:val="a"/>
    <w:rsid w:val="0016203B"/>
    <w:pPr>
      <w:pBdr>
        <w:left w:val="single" w:sz="8" w:space="0" w:color="auto"/>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81">
    <w:name w:val="xl81"/>
    <w:basedOn w:val="a"/>
    <w:rsid w:val="0016203B"/>
    <w:pPr>
      <w:pBdr>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82">
    <w:name w:val="xl82"/>
    <w:basedOn w:val="a"/>
    <w:rsid w:val="0016203B"/>
    <w:pPr>
      <w:pBdr>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83">
    <w:name w:val="xl83"/>
    <w:basedOn w:val="a"/>
    <w:rsid w:val="0016203B"/>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84">
    <w:name w:val="xl84"/>
    <w:basedOn w:val="a"/>
    <w:rsid w:val="0016203B"/>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Wingdings" w:eastAsia="Arial Unicode MS" w:hAnsi="Wingdings" w:cs="Wingdings"/>
      <w:sz w:val="18"/>
      <w:szCs w:val="18"/>
      <w:lang w:eastAsia="ru-RU"/>
    </w:rPr>
  </w:style>
  <w:style w:type="paragraph" w:customStyle="1" w:styleId="xl85">
    <w:name w:val="xl85"/>
    <w:basedOn w:val="a"/>
    <w:rsid w:val="0016203B"/>
    <w:pPr>
      <w:pBdr>
        <w:left w:val="single" w:sz="4" w:space="0" w:color="auto"/>
        <w:bottom w:val="single" w:sz="4" w:space="0" w:color="auto"/>
      </w:pBdr>
      <w:shd w:val="clear" w:color="000000" w:fill="B8CCE4"/>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xl86">
    <w:name w:val="xl86"/>
    <w:basedOn w:val="a"/>
    <w:rsid w:val="0016203B"/>
    <w:pPr>
      <w:pBdr>
        <w:top w:val="single" w:sz="8" w:space="0" w:color="auto"/>
        <w:left w:val="single" w:sz="4" w:space="0" w:color="auto"/>
        <w:bottom w:val="single" w:sz="8" w:space="0" w:color="auto"/>
      </w:pBdr>
      <w:shd w:val="clear" w:color="000000" w:fill="E6B8B7"/>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xl87">
    <w:name w:val="xl87"/>
    <w:basedOn w:val="a"/>
    <w:rsid w:val="0016203B"/>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Arial Unicode MS" w:eastAsia="Arial Unicode MS" w:hAnsi="Arial Unicode MS" w:cs="Arial Unicode MS"/>
      <w:b/>
      <w:bCs/>
      <w:sz w:val="24"/>
      <w:szCs w:val="24"/>
      <w:lang w:eastAsia="ru-RU"/>
    </w:rPr>
  </w:style>
  <w:style w:type="paragraph" w:customStyle="1" w:styleId="xl88">
    <w:name w:val="xl88"/>
    <w:basedOn w:val="a"/>
    <w:rsid w:val="0016203B"/>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89">
    <w:name w:val="xl89"/>
    <w:basedOn w:val="a"/>
    <w:rsid w:val="0016203B"/>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90">
    <w:name w:val="xl90"/>
    <w:basedOn w:val="a"/>
    <w:rsid w:val="0016203B"/>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91">
    <w:name w:val="xl91"/>
    <w:basedOn w:val="a"/>
    <w:rsid w:val="0016203B"/>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92">
    <w:name w:val="xl92"/>
    <w:basedOn w:val="a"/>
    <w:rsid w:val="0016203B"/>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93">
    <w:name w:val="xl93"/>
    <w:basedOn w:val="a"/>
    <w:rsid w:val="0016203B"/>
    <w:pPr>
      <w:pBdr>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94">
    <w:name w:val="xl94"/>
    <w:basedOn w:val="a"/>
    <w:rsid w:val="0016203B"/>
    <w:pPr>
      <w:pBdr>
        <w:top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95">
    <w:name w:val="xl95"/>
    <w:basedOn w:val="a"/>
    <w:rsid w:val="0016203B"/>
    <w:pPr>
      <w:pBdr>
        <w:top w:val="single" w:sz="8" w:space="0" w:color="auto"/>
        <w:left w:val="single" w:sz="4"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96">
    <w:name w:val="xl96"/>
    <w:basedOn w:val="a"/>
    <w:rsid w:val="0016203B"/>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97">
    <w:name w:val="xl97"/>
    <w:basedOn w:val="a"/>
    <w:rsid w:val="0016203B"/>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98">
    <w:name w:val="xl98"/>
    <w:basedOn w:val="a"/>
    <w:rsid w:val="0016203B"/>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99">
    <w:name w:val="xl99"/>
    <w:basedOn w:val="a"/>
    <w:rsid w:val="0016203B"/>
    <w:pPr>
      <w:pBdr>
        <w:left w:val="single" w:sz="4" w:space="0" w:color="auto"/>
      </w:pBdr>
      <w:shd w:val="clear" w:color="000000" w:fill="B8CCE4"/>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xl100">
    <w:name w:val="xl100"/>
    <w:basedOn w:val="a"/>
    <w:rsid w:val="0016203B"/>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01">
    <w:name w:val="xl101"/>
    <w:basedOn w:val="a"/>
    <w:rsid w:val="0016203B"/>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02">
    <w:name w:val="xl102"/>
    <w:basedOn w:val="a"/>
    <w:rsid w:val="0016203B"/>
    <w:pPr>
      <w:pBdr>
        <w:top w:val="single" w:sz="4" w:space="0" w:color="auto"/>
        <w:left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03">
    <w:name w:val="xl103"/>
    <w:basedOn w:val="a"/>
    <w:rsid w:val="0016203B"/>
    <w:pPr>
      <w:pBdr>
        <w:right w:val="single" w:sz="4" w:space="0" w:color="auto"/>
      </w:pBdr>
      <w:shd w:val="clear" w:color="000000" w:fill="B8CCE4"/>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04">
    <w:name w:val="xl104"/>
    <w:basedOn w:val="a"/>
    <w:rsid w:val="0016203B"/>
    <w:pPr>
      <w:pBdr>
        <w:left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05">
    <w:name w:val="xl105"/>
    <w:basedOn w:val="a"/>
    <w:rsid w:val="0016203B"/>
    <w:pPr>
      <w:pBdr>
        <w:left w:val="single" w:sz="4" w:space="0" w:color="auto"/>
        <w:right w:val="single" w:sz="8" w:space="0" w:color="auto"/>
      </w:pBdr>
      <w:shd w:val="clear" w:color="000000" w:fill="B8CCE4"/>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06">
    <w:name w:val="xl106"/>
    <w:basedOn w:val="a"/>
    <w:rsid w:val="0016203B"/>
    <w:pPr>
      <w:pBdr>
        <w:left w:val="single" w:sz="8"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07">
    <w:name w:val="xl107"/>
    <w:basedOn w:val="a"/>
    <w:rsid w:val="0016203B"/>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108">
    <w:name w:val="xl108"/>
    <w:basedOn w:val="a"/>
    <w:rsid w:val="0016203B"/>
    <w:pPr>
      <w:pBdr>
        <w:top w:val="single" w:sz="8"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Arial Unicode MS" w:eastAsia="Arial Unicode MS" w:hAnsi="Arial Unicode MS" w:cs="Arial Unicode MS"/>
      <w:b/>
      <w:bCs/>
      <w:sz w:val="24"/>
      <w:szCs w:val="24"/>
      <w:lang w:eastAsia="ru-RU"/>
    </w:rPr>
  </w:style>
  <w:style w:type="paragraph" w:customStyle="1" w:styleId="xl109">
    <w:name w:val="xl109"/>
    <w:basedOn w:val="a"/>
    <w:rsid w:val="0016203B"/>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110">
    <w:name w:val="xl110"/>
    <w:basedOn w:val="a"/>
    <w:rsid w:val="0016203B"/>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111">
    <w:name w:val="xl111"/>
    <w:basedOn w:val="a"/>
    <w:rsid w:val="0016203B"/>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cs="Arial Unicode MS"/>
      <w:b/>
      <w:bCs/>
      <w:sz w:val="18"/>
      <w:szCs w:val="18"/>
      <w:lang w:eastAsia="ru-RU"/>
    </w:rPr>
  </w:style>
  <w:style w:type="paragraph" w:customStyle="1" w:styleId="xl112">
    <w:name w:val="xl112"/>
    <w:basedOn w:val="a"/>
    <w:rsid w:val="0016203B"/>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cs="Arial Unicode MS"/>
      <w:b/>
      <w:bCs/>
      <w:sz w:val="18"/>
      <w:szCs w:val="18"/>
      <w:lang w:eastAsia="ru-RU"/>
    </w:rPr>
  </w:style>
  <w:style w:type="paragraph" w:customStyle="1" w:styleId="xl113">
    <w:name w:val="xl113"/>
    <w:basedOn w:val="a"/>
    <w:rsid w:val="0016203B"/>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cs="Arial Unicode MS"/>
      <w:b/>
      <w:bCs/>
      <w:sz w:val="18"/>
      <w:szCs w:val="18"/>
      <w:lang w:eastAsia="ru-RU"/>
    </w:rPr>
  </w:style>
  <w:style w:type="paragraph" w:customStyle="1" w:styleId="xl114">
    <w:name w:val="xl114"/>
    <w:basedOn w:val="a"/>
    <w:rsid w:val="0016203B"/>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cs="Arial Unicode MS"/>
      <w:b/>
      <w:bCs/>
      <w:sz w:val="18"/>
      <w:szCs w:val="18"/>
      <w:lang w:eastAsia="ru-RU"/>
    </w:rPr>
  </w:style>
  <w:style w:type="paragraph" w:customStyle="1" w:styleId="xl115">
    <w:name w:val="xl115"/>
    <w:basedOn w:val="a"/>
    <w:rsid w:val="0016203B"/>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cs="Arial Unicode MS"/>
      <w:b/>
      <w:bCs/>
      <w:sz w:val="18"/>
      <w:szCs w:val="18"/>
      <w:lang w:eastAsia="ru-RU"/>
    </w:rPr>
  </w:style>
  <w:style w:type="paragraph" w:customStyle="1" w:styleId="xl116">
    <w:name w:val="xl116"/>
    <w:basedOn w:val="a"/>
    <w:rsid w:val="0016203B"/>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cs="Arial Unicode MS"/>
      <w:b/>
      <w:bCs/>
      <w:sz w:val="18"/>
      <w:szCs w:val="18"/>
      <w:lang w:eastAsia="ru-RU"/>
    </w:rPr>
  </w:style>
  <w:style w:type="paragraph" w:customStyle="1" w:styleId="xl117">
    <w:name w:val="xl117"/>
    <w:basedOn w:val="a"/>
    <w:rsid w:val="0016203B"/>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118">
    <w:name w:val="xl118"/>
    <w:basedOn w:val="a"/>
    <w:rsid w:val="0016203B"/>
    <w:pPr>
      <w:pBdr>
        <w:top w:val="single" w:sz="4" w:space="0" w:color="auto"/>
        <w:left w:val="single" w:sz="4" w:space="0" w:color="auto"/>
        <w:bottom w:val="single" w:sz="8" w:space="0" w:color="auto"/>
      </w:pBdr>
      <w:shd w:val="clear" w:color="000000" w:fill="95B3D7"/>
      <w:spacing w:before="100" w:beforeAutospacing="1" w:after="100" w:afterAutospacing="1" w:line="240" w:lineRule="auto"/>
      <w:jc w:val="center"/>
    </w:pPr>
    <w:rPr>
      <w:rFonts w:ascii="Arial Unicode MS" w:eastAsia="Arial Unicode MS" w:hAnsi="Arial Unicode MS" w:cs="Arial Unicode MS"/>
      <w:b/>
      <w:bCs/>
      <w:sz w:val="24"/>
      <w:szCs w:val="24"/>
      <w:lang w:eastAsia="ru-RU"/>
    </w:rPr>
  </w:style>
  <w:style w:type="paragraph" w:customStyle="1" w:styleId="xl119">
    <w:name w:val="xl119"/>
    <w:basedOn w:val="a"/>
    <w:rsid w:val="0016203B"/>
    <w:pPr>
      <w:pBdr>
        <w:top w:val="single" w:sz="4" w:space="0" w:color="auto"/>
        <w:left w:val="single" w:sz="8"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cs="Arial Unicode MS"/>
      <w:b/>
      <w:bCs/>
      <w:sz w:val="18"/>
      <w:szCs w:val="18"/>
      <w:lang w:eastAsia="ru-RU"/>
    </w:rPr>
  </w:style>
  <w:style w:type="paragraph" w:customStyle="1" w:styleId="xl120">
    <w:name w:val="xl120"/>
    <w:basedOn w:val="a"/>
    <w:rsid w:val="0016203B"/>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cs="Arial Unicode MS"/>
      <w:b/>
      <w:bCs/>
      <w:sz w:val="18"/>
      <w:szCs w:val="18"/>
      <w:lang w:eastAsia="ru-RU"/>
    </w:rPr>
  </w:style>
  <w:style w:type="paragraph" w:customStyle="1" w:styleId="xl121">
    <w:name w:val="xl121"/>
    <w:basedOn w:val="a"/>
    <w:rsid w:val="0016203B"/>
    <w:pPr>
      <w:pBdr>
        <w:top w:val="single" w:sz="4" w:space="0" w:color="auto"/>
        <w:left w:val="single" w:sz="4" w:space="0" w:color="auto"/>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cs="Arial Unicode MS"/>
      <w:b/>
      <w:bCs/>
      <w:sz w:val="18"/>
      <w:szCs w:val="18"/>
      <w:lang w:eastAsia="ru-RU"/>
    </w:rPr>
  </w:style>
  <w:style w:type="paragraph" w:customStyle="1" w:styleId="xl122">
    <w:name w:val="xl122"/>
    <w:basedOn w:val="a"/>
    <w:rsid w:val="0016203B"/>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23">
    <w:name w:val="xl123"/>
    <w:basedOn w:val="a"/>
    <w:rsid w:val="0016203B"/>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24">
    <w:name w:val="xl124"/>
    <w:basedOn w:val="a"/>
    <w:rsid w:val="0016203B"/>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25">
    <w:name w:val="xl125"/>
    <w:basedOn w:val="a"/>
    <w:rsid w:val="0016203B"/>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26">
    <w:name w:val="xl126"/>
    <w:basedOn w:val="a"/>
    <w:rsid w:val="0016203B"/>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27">
    <w:name w:val="xl127"/>
    <w:basedOn w:val="a"/>
    <w:rsid w:val="0016203B"/>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28">
    <w:name w:val="xl128"/>
    <w:basedOn w:val="a"/>
    <w:rsid w:val="0016203B"/>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29">
    <w:name w:val="xl129"/>
    <w:basedOn w:val="a"/>
    <w:rsid w:val="0016203B"/>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30">
    <w:name w:val="xl130"/>
    <w:basedOn w:val="a"/>
    <w:rsid w:val="0016203B"/>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31">
    <w:name w:val="xl131"/>
    <w:basedOn w:val="a"/>
    <w:rsid w:val="0016203B"/>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32">
    <w:name w:val="xl132"/>
    <w:basedOn w:val="a"/>
    <w:rsid w:val="0016203B"/>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33">
    <w:name w:val="xl133"/>
    <w:basedOn w:val="a"/>
    <w:rsid w:val="0016203B"/>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34">
    <w:name w:val="xl134"/>
    <w:basedOn w:val="a"/>
    <w:rsid w:val="0016203B"/>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Courier New" w:eastAsia="Verdana" w:hAnsi="Courier New" w:cs="Courier New"/>
      <w:color w:val="000000"/>
      <w:sz w:val="18"/>
      <w:szCs w:val="18"/>
      <w:lang w:eastAsia="ru-RU"/>
    </w:rPr>
  </w:style>
  <w:style w:type="paragraph" w:customStyle="1" w:styleId="xl135">
    <w:name w:val="xl135"/>
    <w:basedOn w:val="a"/>
    <w:rsid w:val="0016203B"/>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Courier New" w:eastAsia="Verdana" w:hAnsi="Courier New" w:cs="Courier New"/>
      <w:color w:val="000000"/>
      <w:sz w:val="18"/>
      <w:szCs w:val="18"/>
      <w:lang w:eastAsia="ru-RU"/>
    </w:rPr>
  </w:style>
  <w:style w:type="paragraph" w:customStyle="1" w:styleId="xl136">
    <w:name w:val="xl136"/>
    <w:basedOn w:val="a"/>
    <w:rsid w:val="0016203B"/>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Courier New" w:eastAsia="Verdana" w:hAnsi="Courier New" w:cs="Courier New"/>
      <w:color w:val="000000"/>
      <w:sz w:val="18"/>
      <w:szCs w:val="18"/>
      <w:lang w:eastAsia="ru-RU"/>
    </w:rPr>
  </w:style>
  <w:style w:type="paragraph" w:customStyle="1" w:styleId="xl137">
    <w:name w:val="xl137"/>
    <w:basedOn w:val="a"/>
    <w:rsid w:val="0016203B"/>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cs="Arial Unicode MS"/>
      <w:sz w:val="18"/>
      <w:szCs w:val="18"/>
      <w:lang w:eastAsia="ru-RU"/>
    </w:rPr>
  </w:style>
  <w:style w:type="paragraph" w:customStyle="1" w:styleId="xl138">
    <w:name w:val="xl138"/>
    <w:basedOn w:val="a"/>
    <w:rsid w:val="0016203B"/>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139">
    <w:name w:val="xl139"/>
    <w:basedOn w:val="a"/>
    <w:rsid w:val="0016203B"/>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140">
    <w:name w:val="xl140"/>
    <w:basedOn w:val="a"/>
    <w:rsid w:val="0016203B"/>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41">
    <w:name w:val="xl141"/>
    <w:basedOn w:val="a"/>
    <w:rsid w:val="0016203B"/>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42">
    <w:name w:val="xl142"/>
    <w:basedOn w:val="a"/>
    <w:rsid w:val="0016203B"/>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143">
    <w:name w:val="xl143"/>
    <w:basedOn w:val="a"/>
    <w:rsid w:val="0016203B"/>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144">
    <w:name w:val="xl144"/>
    <w:basedOn w:val="a"/>
    <w:rsid w:val="0016203B"/>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145">
    <w:name w:val="xl145"/>
    <w:basedOn w:val="a"/>
    <w:rsid w:val="0016203B"/>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customStyle="1" w:styleId="xl146">
    <w:name w:val="xl146"/>
    <w:basedOn w:val="a"/>
    <w:rsid w:val="0016203B"/>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47">
    <w:name w:val="xl147"/>
    <w:basedOn w:val="a"/>
    <w:rsid w:val="0016203B"/>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48">
    <w:name w:val="xl148"/>
    <w:basedOn w:val="a"/>
    <w:rsid w:val="0016203B"/>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49">
    <w:name w:val="xl149"/>
    <w:basedOn w:val="a"/>
    <w:rsid w:val="0016203B"/>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50">
    <w:name w:val="xl150"/>
    <w:basedOn w:val="a"/>
    <w:rsid w:val="0016203B"/>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51">
    <w:name w:val="xl151"/>
    <w:basedOn w:val="a"/>
    <w:rsid w:val="0016203B"/>
    <w:pPr>
      <w:pBdr>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15">
    <w:name w:val="Обычный1"/>
    <w:rsid w:val="0016203B"/>
    <w:pPr>
      <w:widowControl w:val="0"/>
      <w:suppressAutoHyphens/>
      <w:overflowPunct w:val="0"/>
      <w:autoSpaceDE w:val="0"/>
      <w:spacing w:after="0" w:line="240" w:lineRule="auto"/>
    </w:pPr>
    <w:rPr>
      <w:rFonts w:ascii="Arial Unicode MS" w:eastAsia="Arial Unicode MS" w:hAnsi="Arial Unicode MS" w:cs="Arial Unicode MS"/>
      <w:sz w:val="20"/>
      <w:szCs w:val="20"/>
      <w:lang w:eastAsia="ar-SA"/>
    </w:rPr>
  </w:style>
  <w:style w:type="paragraph" w:customStyle="1" w:styleId="16">
    <w:name w:val="Основной текст с отступом1"/>
    <w:basedOn w:val="a"/>
    <w:rsid w:val="0016203B"/>
    <w:pPr>
      <w:widowControl w:val="0"/>
      <w:tabs>
        <w:tab w:val="left" w:pos="3600"/>
      </w:tabs>
      <w:suppressAutoHyphens/>
      <w:overflowPunct w:val="0"/>
      <w:autoSpaceDE w:val="0"/>
      <w:spacing w:after="0" w:line="240" w:lineRule="auto"/>
      <w:ind w:left="3600" w:hanging="2700"/>
    </w:pPr>
    <w:rPr>
      <w:rFonts w:ascii="Arial Unicode MS" w:eastAsia="Arial Unicode MS" w:hAnsi="Arial Unicode MS" w:cs="Arial Unicode MS"/>
      <w:sz w:val="28"/>
      <w:szCs w:val="20"/>
      <w:lang w:eastAsia="ar-SA"/>
    </w:rPr>
  </w:style>
  <w:style w:type="numbering" w:customStyle="1" w:styleId="110">
    <w:name w:val="Нет списка11"/>
    <w:next w:val="a2"/>
    <w:semiHidden/>
    <w:rsid w:val="0016203B"/>
  </w:style>
  <w:style w:type="paragraph" w:styleId="17">
    <w:name w:val="toc 1"/>
    <w:basedOn w:val="a"/>
    <w:next w:val="a"/>
    <w:autoRedefine/>
    <w:rsid w:val="0016203B"/>
    <w:pPr>
      <w:widowControl w:val="0"/>
      <w:autoSpaceDE w:val="0"/>
      <w:autoSpaceDN w:val="0"/>
      <w:adjustRightInd w:val="0"/>
      <w:spacing w:after="0" w:line="240" w:lineRule="auto"/>
    </w:pPr>
    <w:rPr>
      <w:rFonts w:ascii="Arial Unicode MS" w:eastAsia="Arial Unicode MS" w:hAnsi="Arial Unicode MS" w:cs="Arial Unicode MS"/>
      <w:sz w:val="24"/>
      <w:szCs w:val="20"/>
      <w:lang w:eastAsia="ru-RU"/>
    </w:rPr>
  </w:style>
  <w:style w:type="paragraph" w:styleId="24">
    <w:name w:val="toc 2"/>
    <w:basedOn w:val="a"/>
    <w:next w:val="a"/>
    <w:autoRedefine/>
    <w:rsid w:val="0016203B"/>
    <w:pPr>
      <w:widowControl w:val="0"/>
      <w:autoSpaceDE w:val="0"/>
      <w:autoSpaceDN w:val="0"/>
      <w:adjustRightInd w:val="0"/>
      <w:spacing w:after="0" w:line="240" w:lineRule="auto"/>
      <w:ind w:left="200"/>
    </w:pPr>
    <w:rPr>
      <w:rFonts w:ascii="Arial Unicode MS" w:eastAsia="Arial Unicode MS" w:hAnsi="Arial Unicode MS" w:cs="Arial Unicode MS"/>
      <w:sz w:val="24"/>
      <w:szCs w:val="20"/>
      <w:lang w:eastAsia="ru-RU"/>
    </w:rPr>
  </w:style>
  <w:style w:type="paragraph" w:styleId="32">
    <w:name w:val="toc 3"/>
    <w:basedOn w:val="a"/>
    <w:next w:val="a"/>
    <w:autoRedefine/>
    <w:rsid w:val="0016203B"/>
    <w:pPr>
      <w:autoSpaceDE w:val="0"/>
      <w:autoSpaceDN w:val="0"/>
      <w:adjustRightInd w:val="0"/>
      <w:spacing w:after="0" w:line="240" w:lineRule="auto"/>
      <w:ind w:left="403"/>
    </w:pPr>
    <w:rPr>
      <w:rFonts w:ascii="Arial Unicode MS" w:eastAsia="Arial Unicode MS" w:hAnsi="Arial Unicode MS" w:cs="Arial Unicode MS"/>
      <w:sz w:val="24"/>
      <w:szCs w:val="20"/>
      <w:lang w:eastAsia="ru-RU"/>
    </w:rPr>
  </w:style>
  <w:style w:type="paragraph" w:customStyle="1" w:styleId="af7">
    <w:name w:val="Нормальный"/>
    <w:rsid w:val="0016203B"/>
    <w:pPr>
      <w:autoSpaceDE w:val="0"/>
      <w:autoSpaceDN w:val="0"/>
      <w:spacing w:after="0" w:line="240" w:lineRule="auto"/>
      <w:jc w:val="center"/>
    </w:pPr>
    <w:rPr>
      <w:rFonts w:ascii="Arial Unicode MS" w:eastAsia="Arial Unicode MS" w:hAnsi="Arial Unicode MS" w:cs="Arial Unicode MS"/>
      <w:sz w:val="24"/>
      <w:szCs w:val="20"/>
      <w:lang w:eastAsia="ru-RU"/>
    </w:rPr>
  </w:style>
  <w:style w:type="paragraph" w:customStyle="1" w:styleId="af8">
    <w:name w:val="Под формулой"/>
    <w:basedOn w:val="af7"/>
    <w:rsid w:val="0016203B"/>
    <w:pPr>
      <w:ind w:left="567"/>
      <w:jc w:val="left"/>
    </w:pPr>
    <w:rPr>
      <w:sz w:val="22"/>
    </w:rPr>
  </w:style>
  <w:style w:type="paragraph" w:styleId="af9">
    <w:name w:val="Plain Text"/>
    <w:basedOn w:val="a"/>
    <w:link w:val="afa"/>
    <w:rsid w:val="0016203B"/>
    <w:pPr>
      <w:suppressAutoHyphens/>
      <w:spacing w:after="0" w:line="240" w:lineRule="auto"/>
      <w:jc w:val="both"/>
    </w:pPr>
    <w:rPr>
      <w:rFonts w:ascii="Arial Unicode MS" w:eastAsia="Arial Unicode MS" w:hAnsi="Arial Unicode MS"/>
      <w:szCs w:val="20"/>
    </w:rPr>
  </w:style>
  <w:style w:type="character" w:customStyle="1" w:styleId="afa">
    <w:name w:val="Текст Знак"/>
    <w:basedOn w:val="a0"/>
    <w:link w:val="af9"/>
    <w:rsid w:val="0016203B"/>
    <w:rPr>
      <w:rFonts w:ascii="Arial Unicode MS" w:eastAsia="Arial Unicode MS" w:hAnsi="Arial Unicode MS" w:cs="Times New Roman"/>
      <w:szCs w:val="20"/>
    </w:rPr>
  </w:style>
  <w:style w:type="paragraph" w:styleId="25">
    <w:name w:val="Body Text 2"/>
    <w:basedOn w:val="a"/>
    <w:link w:val="26"/>
    <w:rsid w:val="0016203B"/>
    <w:pPr>
      <w:suppressAutoHyphens/>
      <w:spacing w:after="0" w:line="240" w:lineRule="auto"/>
      <w:jc w:val="both"/>
    </w:pPr>
    <w:rPr>
      <w:rFonts w:ascii="Arial Unicode MS" w:eastAsia="Arial Unicode MS" w:hAnsi="Arial Unicode MS"/>
      <w:b/>
      <w:i/>
      <w:sz w:val="24"/>
      <w:szCs w:val="20"/>
    </w:rPr>
  </w:style>
  <w:style w:type="character" w:customStyle="1" w:styleId="26">
    <w:name w:val="Основной текст 2 Знак"/>
    <w:basedOn w:val="a0"/>
    <w:link w:val="25"/>
    <w:rsid w:val="0016203B"/>
    <w:rPr>
      <w:rFonts w:ascii="Arial Unicode MS" w:eastAsia="Arial Unicode MS" w:hAnsi="Arial Unicode MS" w:cs="Times New Roman"/>
      <w:b/>
      <w:i/>
      <w:sz w:val="24"/>
      <w:szCs w:val="20"/>
    </w:rPr>
  </w:style>
  <w:style w:type="character" w:styleId="afb">
    <w:name w:val="page number"/>
    <w:rsid w:val="0016203B"/>
  </w:style>
  <w:style w:type="paragraph" w:styleId="18">
    <w:name w:val="index 1"/>
    <w:basedOn w:val="a"/>
    <w:next w:val="a"/>
    <w:autoRedefine/>
    <w:semiHidden/>
    <w:rsid w:val="0016203B"/>
    <w:pPr>
      <w:spacing w:after="0" w:line="240" w:lineRule="auto"/>
      <w:ind w:left="240" w:hanging="240"/>
    </w:pPr>
    <w:rPr>
      <w:rFonts w:ascii="Arial Unicode MS" w:eastAsia="Arial Unicode MS" w:hAnsi="Arial Unicode MS" w:cs="Arial Unicode MS"/>
      <w:sz w:val="24"/>
      <w:szCs w:val="24"/>
      <w:lang w:eastAsia="ru-RU"/>
    </w:rPr>
  </w:style>
  <w:style w:type="paragraph" w:styleId="afc">
    <w:name w:val="index heading"/>
    <w:basedOn w:val="a"/>
    <w:next w:val="18"/>
    <w:semiHidden/>
    <w:rsid w:val="0016203B"/>
    <w:pPr>
      <w:suppressAutoHyphens/>
      <w:spacing w:after="0" w:line="240" w:lineRule="auto"/>
      <w:jc w:val="both"/>
    </w:pPr>
    <w:rPr>
      <w:rFonts w:ascii="Arial Unicode MS" w:eastAsia="Arial Unicode MS" w:hAnsi="Arial Unicode MS" w:cs="Arial Unicode MS"/>
      <w:szCs w:val="24"/>
      <w:lang w:eastAsia="ru-RU"/>
    </w:rPr>
  </w:style>
  <w:style w:type="paragraph" w:customStyle="1" w:styleId="19">
    <w:name w:val="Знак Знак Знак Знак Знак Знак1 Знак"/>
    <w:basedOn w:val="a"/>
    <w:rsid w:val="0016203B"/>
    <w:pPr>
      <w:spacing w:after="0" w:line="240" w:lineRule="auto"/>
    </w:pPr>
    <w:rPr>
      <w:rFonts w:ascii="Cambria Math" w:eastAsia="Arial Unicode MS" w:hAnsi="Cambria Math" w:cs="Cambria Math"/>
      <w:sz w:val="20"/>
      <w:szCs w:val="20"/>
      <w:lang w:val="en-US"/>
    </w:rPr>
  </w:style>
  <w:style w:type="numbering" w:customStyle="1" w:styleId="27">
    <w:name w:val="Нет списка2"/>
    <w:next w:val="a2"/>
    <w:uiPriority w:val="99"/>
    <w:semiHidden/>
    <w:unhideWhenUsed/>
    <w:rsid w:val="0016203B"/>
  </w:style>
  <w:style w:type="numbering" w:customStyle="1" w:styleId="111">
    <w:name w:val="Нет списка111"/>
    <w:next w:val="a2"/>
    <w:uiPriority w:val="99"/>
    <w:semiHidden/>
    <w:unhideWhenUsed/>
    <w:rsid w:val="0016203B"/>
  </w:style>
  <w:style w:type="numbering" w:customStyle="1" w:styleId="1111">
    <w:name w:val="Нет списка1111"/>
    <w:next w:val="a2"/>
    <w:uiPriority w:val="99"/>
    <w:semiHidden/>
    <w:unhideWhenUsed/>
    <w:rsid w:val="0016203B"/>
  </w:style>
  <w:style w:type="paragraph" w:styleId="afd">
    <w:name w:val="caption"/>
    <w:basedOn w:val="a"/>
    <w:next w:val="a"/>
    <w:qFormat/>
    <w:rsid w:val="0016203B"/>
    <w:pPr>
      <w:tabs>
        <w:tab w:val="num" w:pos="1080"/>
      </w:tabs>
      <w:suppressAutoHyphens/>
      <w:spacing w:before="120" w:after="0" w:line="240" w:lineRule="auto"/>
      <w:ind w:left="357"/>
      <w:jc w:val="center"/>
    </w:pPr>
    <w:rPr>
      <w:rFonts w:ascii="Arial Unicode MS" w:eastAsia="Arial Unicode MS" w:hAnsi="Arial Unicode MS" w:cs="Arial Unicode MS"/>
      <w:b/>
      <w:bCs/>
      <w:szCs w:val="24"/>
      <w:lang w:eastAsia="ru-RU"/>
    </w:rPr>
  </w:style>
  <w:style w:type="table" w:customStyle="1" w:styleId="310">
    <w:name w:val="Сетка таблицы31"/>
    <w:basedOn w:val="a1"/>
    <w:next w:val="a6"/>
    <w:rsid w:val="0016203B"/>
    <w:pPr>
      <w:spacing w:after="0" w:line="240" w:lineRule="auto"/>
    </w:pPr>
    <w:rPr>
      <w:rFonts w:ascii="Arial Unicode MS" w:eastAsia="Verdana"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Основной текст (2)_"/>
    <w:link w:val="29"/>
    <w:rsid w:val="0016203B"/>
    <w:rPr>
      <w:rFonts w:ascii="Arial" w:eastAsia="Arial" w:hAnsi="Arial" w:cs="Arial"/>
      <w:sz w:val="15"/>
      <w:szCs w:val="15"/>
      <w:shd w:val="clear" w:color="auto" w:fill="FFFFFF"/>
    </w:rPr>
  </w:style>
  <w:style w:type="paragraph" w:customStyle="1" w:styleId="29">
    <w:name w:val="Основной текст (2)"/>
    <w:basedOn w:val="a"/>
    <w:link w:val="28"/>
    <w:rsid w:val="0016203B"/>
    <w:pPr>
      <w:shd w:val="clear" w:color="auto" w:fill="FFFFFF"/>
      <w:spacing w:after="0" w:line="0" w:lineRule="atLeast"/>
    </w:pPr>
    <w:rPr>
      <w:rFonts w:ascii="Arial" w:eastAsia="Arial" w:hAnsi="Arial" w:cs="Arial"/>
      <w:sz w:val="15"/>
      <w:szCs w:val="15"/>
    </w:rPr>
  </w:style>
  <w:style w:type="numbering" w:customStyle="1" w:styleId="33">
    <w:name w:val="Нет списка3"/>
    <w:next w:val="a2"/>
    <w:uiPriority w:val="99"/>
    <w:semiHidden/>
    <w:unhideWhenUsed/>
    <w:rsid w:val="0016203B"/>
  </w:style>
  <w:style w:type="table" w:customStyle="1" w:styleId="410">
    <w:name w:val="Сетка таблицы41"/>
    <w:basedOn w:val="a1"/>
    <w:next w:val="a6"/>
    <w:rsid w:val="0016203B"/>
    <w:pPr>
      <w:spacing w:after="0" w:line="240" w:lineRule="auto"/>
    </w:pPr>
    <w:rPr>
      <w:rFonts w:ascii="Arial Unicode MS" w:eastAsia="Verdana"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16203B"/>
  </w:style>
  <w:style w:type="table" w:customStyle="1" w:styleId="510">
    <w:name w:val="Сетка таблицы51"/>
    <w:basedOn w:val="a1"/>
    <w:next w:val="a6"/>
    <w:rsid w:val="0016203B"/>
    <w:pPr>
      <w:spacing w:after="0" w:line="240" w:lineRule="auto"/>
    </w:pPr>
    <w:rPr>
      <w:rFonts w:ascii="Arial Unicode MS" w:eastAsia="Verdana"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6"/>
    <w:uiPriority w:val="59"/>
    <w:rsid w:val="0016203B"/>
    <w:pPr>
      <w:spacing w:after="0" w:line="240" w:lineRule="auto"/>
    </w:pPr>
    <w:rPr>
      <w:rFonts w:ascii="Verdana" w:eastAsia="Verdana" w:hAnsi="Verdana"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6"/>
    <w:rsid w:val="0016203B"/>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6"/>
    <w:rsid w:val="0016203B"/>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16203B"/>
  </w:style>
  <w:style w:type="numbering" w:customStyle="1" w:styleId="120">
    <w:name w:val="Нет списка12"/>
    <w:next w:val="a2"/>
    <w:semiHidden/>
    <w:rsid w:val="0016203B"/>
  </w:style>
  <w:style w:type="numbering" w:customStyle="1" w:styleId="211">
    <w:name w:val="Нет списка21"/>
    <w:next w:val="a2"/>
    <w:uiPriority w:val="99"/>
    <w:semiHidden/>
    <w:unhideWhenUsed/>
    <w:rsid w:val="0016203B"/>
  </w:style>
  <w:style w:type="numbering" w:customStyle="1" w:styleId="1120">
    <w:name w:val="Нет списка112"/>
    <w:next w:val="a2"/>
    <w:uiPriority w:val="99"/>
    <w:semiHidden/>
    <w:unhideWhenUsed/>
    <w:rsid w:val="0016203B"/>
  </w:style>
  <w:style w:type="numbering" w:customStyle="1" w:styleId="1112">
    <w:name w:val="Нет списка1112"/>
    <w:next w:val="a2"/>
    <w:uiPriority w:val="99"/>
    <w:semiHidden/>
    <w:unhideWhenUsed/>
    <w:rsid w:val="0016203B"/>
  </w:style>
  <w:style w:type="table" w:customStyle="1" w:styleId="320">
    <w:name w:val="Сетка таблицы32"/>
    <w:basedOn w:val="a1"/>
    <w:next w:val="a6"/>
    <w:rsid w:val="0016203B"/>
    <w:pPr>
      <w:spacing w:after="0" w:line="240" w:lineRule="auto"/>
    </w:pPr>
    <w:rPr>
      <w:rFonts w:ascii="Arial Unicode MS" w:eastAsia="Verdana"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2"/>
    <w:uiPriority w:val="99"/>
    <w:semiHidden/>
    <w:unhideWhenUsed/>
    <w:rsid w:val="0016203B"/>
  </w:style>
  <w:style w:type="table" w:customStyle="1" w:styleId="420">
    <w:name w:val="Сетка таблицы42"/>
    <w:basedOn w:val="a1"/>
    <w:next w:val="a6"/>
    <w:rsid w:val="0016203B"/>
    <w:pPr>
      <w:spacing w:after="0" w:line="240" w:lineRule="auto"/>
    </w:pPr>
    <w:rPr>
      <w:rFonts w:ascii="Arial Unicode MS" w:eastAsia="Verdana"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2"/>
    <w:uiPriority w:val="99"/>
    <w:semiHidden/>
    <w:unhideWhenUsed/>
    <w:rsid w:val="0016203B"/>
  </w:style>
  <w:style w:type="table" w:customStyle="1" w:styleId="520">
    <w:name w:val="Сетка таблицы52"/>
    <w:basedOn w:val="a1"/>
    <w:next w:val="a6"/>
    <w:rsid w:val="0016203B"/>
    <w:pPr>
      <w:spacing w:after="0" w:line="240" w:lineRule="auto"/>
    </w:pPr>
    <w:rPr>
      <w:rFonts w:ascii="Arial Unicode MS" w:eastAsia="Verdana"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16203B"/>
    <w:pPr>
      <w:spacing w:before="100" w:beforeAutospacing="1" w:after="100" w:afterAutospacing="1" w:line="240" w:lineRule="auto"/>
    </w:pPr>
    <w:rPr>
      <w:rFonts w:ascii="Arial Unicode MS" w:eastAsia="Arial Unicode MS" w:hAnsi="Arial Unicode MS" w:cs="Arial Unicode MS"/>
      <w:sz w:val="20"/>
      <w:szCs w:val="20"/>
      <w:lang w:eastAsia="ru-RU"/>
    </w:rPr>
  </w:style>
  <w:style w:type="paragraph" w:customStyle="1" w:styleId="font6">
    <w:name w:val="font6"/>
    <w:basedOn w:val="a"/>
    <w:rsid w:val="0016203B"/>
    <w:pPr>
      <w:spacing w:before="100" w:beforeAutospacing="1" w:after="100" w:afterAutospacing="1" w:line="240" w:lineRule="auto"/>
    </w:pPr>
    <w:rPr>
      <w:rFonts w:ascii="Arial Unicode MS" w:eastAsia="Arial Unicode MS" w:hAnsi="Arial Unicode MS" w:cs="Arial Unicode MS"/>
      <w:b/>
      <w:bCs/>
      <w:sz w:val="20"/>
      <w:szCs w:val="20"/>
      <w:lang w:eastAsia="ru-RU"/>
    </w:rPr>
  </w:style>
  <w:style w:type="paragraph" w:customStyle="1" w:styleId="font7">
    <w:name w:val="font7"/>
    <w:basedOn w:val="a"/>
    <w:rsid w:val="0016203B"/>
    <w:pPr>
      <w:spacing w:before="100" w:beforeAutospacing="1" w:after="100" w:afterAutospacing="1" w:line="240" w:lineRule="auto"/>
    </w:pPr>
    <w:rPr>
      <w:rFonts w:ascii="Arial Unicode MS" w:eastAsia="Arial Unicode MS" w:hAnsi="Arial Unicode MS" w:cs="Arial Unicode MS"/>
      <w:b/>
      <w:bCs/>
      <w:lang w:eastAsia="ru-RU"/>
    </w:rPr>
  </w:style>
  <w:style w:type="paragraph" w:customStyle="1" w:styleId="font8">
    <w:name w:val="font8"/>
    <w:basedOn w:val="a"/>
    <w:rsid w:val="0016203B"/>
    <w:pPr>
      <w:spacing w:before="100" w:beforeAutospacing="1" w:after="100" w:afterAutospacing="1" w:line="240" w:lineRule="auto"/>
    </w:pPr>
    <w:rPr>
      <w:rFonts w:ascii="Arial Unicode MS" w:eastAsia="Arial Unicode MS" w:hAnsi="Arial Unicode MS" w:cs="Arial Unicode MS"/>
      <w:sz w:val="16"/>
      <w:szCs w:val="16"/>
      <w:lang w:eastAsia="ru-RU"/>
    </w:rPr>
  </w:style>
  <w:style w:type="paragraph" w:customStyle="1" w:styleId="font9">
    <w:name w:val="font9"/>
    <w:basedOn w:val="a"/>
    <w:rsid w:val="0016203B"/>
    <w:pP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font10">
    <w:name w:val="font10"/>
    <w:basedOn w:val="a"/>
    <w:rsid w:val="0016203B"/>
    <w:pPr>
      <w:spacing w:before="100" w:beforeAutospacing="1" w:after="100" w:afterAutospacing="1" w:line="240" w:lineRule="auto"/>
    </w:pPr>
    <w:rPr>
      <w:rFonts w:ascii="Arial Unicode MS" w:eastAsia="Arial Unicode MS" w:hAnsi="Arial Unicode MS" w:cs="Arial Unicode MS"/>
      <w:b/>
      <w:bCs/>
      <w:sz w:val="18"/>
      <w:szCs w:val="18"/>
      <w:lang w:eastAsia="ru-RU"/>
    </w:rPr>
  </w:style>
  <w:style w:type="paragraph" w:customStyle="1" w:styleId="font11">
    <w:name w:val="font11"/>
    <w:basedOn w:val="a"/>
    <w:rsid w:val="0016203B"/>
    <w:pPr>
      <w:spacing w:before="100" w:beforeAutospacing="1" w:after="100" w:afterAutospacing="1" w:line="240" w:lineRule="auto"/>
    </w:pPr>
    <w:rPr>
      <w:rFonts w:ascii="Arial Unicode MS" w:eastAsia="Arial Unicode MS" w:hAnsi="Arial Unicode MS" w:cs="Arial Unicode MS"/>
      <w:sz w:val="20"/>
      <w:szCs w:val="20"/>
      <w:lang w:eastAsia="ru-RU"/>
    </w:rPr>
  </w:style>
  <w:style w:type="paragraph" w:customStyle="1" w:styleId="font12">
    <w:name w:val="font12"/>
    <w:basedOn w:val="a"/>
    <w:rsid w:val="0016203B"/>
    <w:pPr>
      <w:spacing w:before="100" w:beforeAutospacing="1" w:after="100" w:afterAutospacing="1" w:line="240" w:lineRule="auto"/>
    </w:pPr>
    <w:rPr>
      <w:rFonts w:ascii="Arial Unicode MS" w:eastAsia="Arial Unicode MS" w:hAnsi="Arial Unicode MS" w:cs="Arial Unicode MS"/>
      <w:b/>
      <w:bCs/>
      <w:sz w:val="14"/>
      <w:szCs w:val="14"/>
      <w:lang w:eastAsia="ru-RU"/>
    </w:rPr>
  </w:style>
  <w:style w:type="paragraph" w:customStyle="1" w:styleId="font13">
    <w:name w:val="font13"/>
    <w:basedOn w:val="a"/>
    <w:rsid w:val="0016203B"/>
    <w:pPr>
      <w:spacing w:before="100" w:beforeAutospacing="1" w:after="100" w:afterAutospacing="1" w:line="240" w:lineRule="auto"/>
    </w:pPr>
    <w:rPr>
      <w:rFonts w:ascii="Arial Unicode MS" w:eastAsia="Arial Unicode MS" w:hAnsi="Arial Unicode MS" w:cs="Arial Unicode MS"/>
      <w:sz w:val="14"/>
      <w:szCs w:val="14"/>
      <w:lang w:eastAsia="ru-RU"/>
    </w:rPr>
  </w:style>
  <w:style w:type="paragraph" w:customStyle="1" w:styleId="font14">
    <w:name w:val="font14"/>
    <w:basedOn w:val="a"/>
    <w:rsid w:val="0016203B"/>
    <w:pPr>
      <w:spacing w:before="100" w:beforeAutospacing="1" w:after="100" w:afterAutospacing="1" w:line="240" w:lineRule="auto"/>
    </w:pPr>
    <w:rPr>
      <w:rFonts w:ascii="Arial Unicode MS" w:eastAsia="Arial Unicode MS" w:hAnsi="Arial Unicode MS" w:cs="Arial Unicode MS"/>
      <w:b/>
      <w:bCs/>
      <w:sz w:val="14"/>
      <w:szCs w:val="14"/>
      <w:lang w:eastAsia="ru-RU"/>
    </w:rPr>
  </w:style>
  <w:style w:type="paragraph" w:customStyle="1" w:styleId="font15">
    <w:name w:val="font15"/>
    <w:basedOn w:val="a"/>
    <w:rsid w:val="0016203B"/>
    <w:pPr>
      <w:spacing w:before="100" w:beforeAutospacing="1" w:after="100" w:afterAutospacing="1" w:line="240" w:lineRule="auto"/>
    </w:pPr>
    <w:rPr>
      <w:rFonts w:ascii="Arial Unicode MS" w:eastAsia="Arial Unicode MS" w:hAnsi="Arial Unicode MS" w:cs="Arial Unicode MS"/>
      <w:b/>
      <w:bCs/>
      <w:sz w:val="14"/>
      <w:szCs w:val="14"/>
      <w:lang w:eastAsia="ru-RU"/>
    </w:rPr>
  </w:style>
  <w:style w:type="paragraph" w:customStyle="1" w:styleId="font16">
    <w:name w:val="font16"/>
    <w:basedOn w:val="a"/>
    <w:rsid w:val="0016203B"/>
    <w:pPr>
      <w:spacing w:before="100" w:beforeAutospacing="1" w:after="100" w:afterAutospacing="1" w:line="240" w:lineRule="auto"/>
    </w:pPr>
    <w:rPr>
      <w:rFonts w:ascii="Arial Unicode MS" w:eastAsia="Arial Unicode MS" w:hAnsi="Arial Unicode MS" w:cs="Arial Unicode MS"/>
      <w:sz w:val="18"/>
      <w:szCs w:val="18"/>
      <w:lang w:eastAsia="ru-RU"/>
    </w:rPr>
  </w:style>
  <w:style w:type="paragraph" w:customStyle="1" w:styleId="font17">
    <w:name w:val="font17"/>
    <w:basedOn w:val="a"/>
    <w:rsid w:val="0016203B"/>
    <w:pPr>
      <w:spacing w:before="100" w:beforeAutospacing="1" w:after="100" w:afterAutospacing="1" w:line="240" w:lineRule="auto"/>
    </w:pPr>
    <w:rPr>
      <w:rFonts w:ascii="Arial Unicode MS" w:eastAsia="Arial Unicode MS" w:hAnsi="Arial Unicode MS" w:cs="Arial Unicode MS"/>
      <w:sz w:val="14"/>
      <w:szCs w:val="14"/>
      <w:lang w:eastAsia="ru-RU"/>
    </w:rPr>
  </w:style>
  <w:style w:type="paragraph" w:customStyle="1" w:styleId="font18">
    <w:name w:val="font18"/>
    <w:basedOn w:val="a"/>
    <w:rsid w:val="0016203B"/>
    <w:pPr>
      <w:spacing w:before="100" w:beforeAutospacing="1" w:after="100" w:afterAutospacing="1" w:line="240" w:lineRule="auto"/>
    </w:pPr>
    <w:rPr>
      <w:rFonts w:ascii="Arial Unicode MS" w:eastAsia="Arial Unicode MS" w:hAnsi="Arial Unicode MS" w:cs="Arial Unicode MS"/>
      <w:sz w:val="20"/>
      <w:szCs w:val="20"/>
      <w:lang w:eastAsia="ru-RU"/>
    </w:rPr>
  </w:style>
  <w:style w:type="paragraph" w:customStyle="1" w:styleId="font19">
    <w:name w:val="font19"/>
    <w:basedOn w:val="a"/>
    <w:rsid w:val="0016203B"/>
    <w:pPr>
      <w:spacing w:before="100" w:beforeAutospacing="1" w:after="100" w:afterAutospacing="1" w:line="240" w:lineRule="auto"/>
    </w:pPr>
    <w:rPr>
      <w:rFonts w:ascii="Arial Unicode MS" w:eastAsia="Arial Unicode MS" w:hAnsi="Arial Unicode MS" w:cs="Arial Unicode MS"/>
      <w:b/>
      <w:bCs/>
      <w:sz w:val="20"/>
      <w:szCs w:val="20"/>
      <w:lang w:eastAsia="ru-RU"/>
    </w:rPr>
  </w:style>
  <w:style w:type="paragraph" w:customStyle="1" w:styleId="font20">
    <w:name w:val="font20"/>
    <w:basedOn w:val="a"/>
    <w:rsid w:val="0016203B"/>
    <w:pPr>
      <w:spacing w:before="100" w:beforeAutospacing="1" w:after="100" w:afterAutospacing="1" w:line="240" w:lineRule="auto"/>
    </w:pPr>
    <w:rPr>
      <w:rFonts w:ascii="Arial Unicode MS" w:eastAsia="Arial Unicode MS" w:hAnsi="Arial Unicode MS" w:cs="Arial Unicode MS"/>
      <w:sz w:val="16"/>
      <w:szCs w:val="16"/>
      <w:lang w:eastAsia="ru-RU"/>
    </w:rPr>
  </w:style>
  <w:style w:type="paragraph" w:customStyle="1" w:styleId="font21">
    <w:name w:val="font21"/>
    <w:basedOn w:val="a"/>
    <w:rsid w:val="0016203B"/>
    <w:pPr>
      <w:spacing w:before="100" w:beforeAutospacing="1" w:after="100" w:afterAutospacing="1" w:line="240" w:lineRule="auto"/>
    </w:pPr>
    <w:rPr>
      <w:rFonts w:ascii="Arial Unicode MS" w:eastAsia="Arial Unicode MS" w:hAnsi="Arial Unicode MS" w:cs="Arial Unicode MS"/>
      <w:sz w:val="16"/>
      <w:szCs w:val="16"/>
      <w:lang w:eastAsia="ru-RU"/>
    </w:rPr>
  </w:style>
  <w:style w:type="paragraph" w:customStyle="1" w:styleId="font22">
    <w:name w:val="font22"/>
    <w:basedOn w:val="a"/>
    <w:rsid w:val="0016203B"/>
    <w:pPr>
      <w:spacing w:before="100" w:beforeAutospacing="1" w:after="100" w:afterAutospacing="1" w:line="240" w:lineRule="auto"/>
    </w:pPr>
    <w:rPr>
      <w:rFonts w:ascii="Arial Unicode MS" w:eastAsia="Arial Unicode MS" w:hAnsi="Arial Unicode MS" w:cs="Arial Unicode MS"/>
      <w:color w:val="0000FF"/>
      <w:sz w:val="16"/>
      <w:szCs w:val="16"/>
      <w:lang w:eastAsia="ru-RU"/>
    </w:rPr>
  </w:style>
  <w:style w:type="paragraph" w:customStyle="1" w:styleId="font23">
    <w:name w:val="font23"/>
    <w:basedOn w:val="a"/>
    <w:rsid w:val="0016203B"/>
    <w:pPr>
      <w:spacing w:before="100" w:beforeAutospacing="1" w:after="100" w:afterAutospacing="1" w:line="240" w:lineRule="auto"/>
    </w:pPr>
    <w:rPr>
      <w:rFonts w:ascii="Arial Unicode MS" w:eastAsia="Arial Unicode MS" w:hAnsi="Arial Unicode MS" w:cs="Arial Unicode MS"/>
      <w:b/>
      <w:bCs/>
      <w:sz w:val="18"/>
      <w:szCs w:val="18"/>
      <w:lang w:eastAsia="ru-RU"/>
    </w:rPr>
  </w:style>
  <w:style w:type="paragraph" w:customStyle="1" w:styleId="font24">
    <w:name w:val="font24"/>
    <w:basedOn w:val="a"/>
    <w:rsid w:val="0016203B"/>
    <w:pPr>
      <w:spacing w:before="100" w:beforeAutospacing="1" w:after="100" w:afterAutospacing="1" w:line="240" w:lineRule="auto"/>
    </w:pPr>
    <w:rPr>
      <w:rFonts w:ascii="Arial Unicode MS" w:eastAsia="Arial Unicode MS" w:hAnsi="Arial Unicode MS" w:cs="Arial Unicode MS"/>
      <w:b/>
      <w:bCs/>
      <w:color w:val="0000FF"/>
      <w:sz w:val="18"/>
      <w:szCs w:val="18"/>
      <w:lang w:eastAsia="ru-RU"/>
    </w:rPr>
  </w:style>
  <w:style w:type="paragraph" w:customStyle="1" w:styleId="font25">
    <w:name w:val="font25"/>
    <w:basedOn w:val="a"/>
    <w:rsid w:val="0016203B"/>
    <w:pPr>
      <w:spacing w:before="100" w:beforeAutospacing="1" w:after="100" w:afterAutospacing="1" w:line="240" w:lineRule="auto"/>
    </w:pPr>
    <w:rPr>
      <w:rFonts w:ascii="Arial Unicode MS" w:eastAsia="Arial Unicode MS" w:hAnsi="Arial Unicode MS" w:cs="Arial Unicode MS"/>
      <w:b/>
      <w:bCs/>
      <w:color w:val="0000FF"/>
      <w:sz w:val="14"/>
      <w:szCs w:val="14"/>
      <w:lang w:eastAsia="ru-RU"/>
    </w:rPr>
  </w:style>
  <w:style w:type="paragraph" w:customStyle="1" w:styleId="xl152">
    <w:name w:val="xl152"/>
    <w:basedOn w:val="a"/>
    <w:rsid w:val="0016203B"/>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Unicode MS" w:eastAsia="Arial Unicode MS" w:hAnsi="Arial Unicode MS" w:cs="Arial Unicode MS"/>
      <w:b/>
      <w:bCs/>
      <w:sz w:val="20"/>
      <w:szCs w:val="20"/>
      <w:lang w:eastAsia="ru-RU"/>
    </w:rPr>
  </w:style>
  <w:style w:type="paragraph" w:customStyle="1" w:styleId="xl153">
    <w:name w:val="xl153"/>
    <w:basedOn w:val="a"/>
    <w:rsid w:val="0016203B"/>
    <w:pPr>
      <w:pBdr>
        <w:left w:val="single" w:sz="4"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54">
    <w:name w:val="xl154"/>
    <w:basedOn w:val="a"/>
    <w:rsid w:val="0016203B"/>
    <w:pPr>
      <w:pBdr>
        <w:left w:val="single" w:sz="4" w:space="0" w:color="auto"/>
        <w:bottom w:val="single" w:sz="8" w:space="0" w:color="auto"/>
        <w:right w:val="single" w:sz="8"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155">
    <w:name w:val="xl155"/>
    <w:basedOn w:val="a"/>
    <w:rsid w:val="0016203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156">
    <w:name w:val="xl156"/>
    <w:basedOn w:val="a"/>
    <w:rsid w:val="0016203B"/>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b/>
      <w:bCs/>
      <w:sz w:val="20"/>
      <w:szCs w:val="20"/>
      <w:lang w:eastAsia="ru-RU"/>
    </w:rPr>
  </w:style>
  <w:style w:type="paragraph" w:customStyle="1" w:styleId="s1">
    <w:name w:val="s_1"/>
    <w:basedOn w:val="a"/>
    <w:rsid w:val="0016203B"/>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s10">
    <w:name w:val="s_10"/>
    <w:basedOn w:val="a0"/>
    <w:rsid w:val="0016203B"/>
  </w:style>
  <w:style w:type="paragraph" w:customStyle="1" w:styleId="1a">
    <w:name w:val="Абзац списка1"/>
    <w:basedOn w:val="a"/>
    <w:qFormat/>
    <w:rsid w:val="0016203B"/>
    <w:pPr>
      <w:suppressAutoHyphens/>
      <w:spacing w:after="0" w:line="240" w:lineRule="auto"/>
      <w:ind w:left="720"/>
    </w:pPr>
    <w:rPr>
      <w:rFonts w:ascii="Verdana" w:eastAsia="Arial Unicode MS" w:hAnsi="Verdana" w:cs="Arial Unicode MS"/>
      <w:sz w:val="24"/>
      <w:szCs w:val="24"/>
      <w:lang w:val="en-US" w:eastAsia="ar-SA"/>
    </w:rPr>
  </w:style>
  <w:style w:type="paragraph" w:customStyle="1" w:styleId="111111">
    <w:name w:val="111111Рондо"/>
    <w:basedOn w:val="a"/>
    <w:link w:val="1111110"/>
    <w:qFormat/>
    <w:rsid w:val="0016203B"/>
    <w:pPr>
      <w:spacing w:before="120" w:after="120" w:line="360" w:lineRule="auto"/>
      <w:ind w:firstLine="709"/>
      <w:jc w:val="both"/>
    </w:pPr>
    <w:rPr>
      <w:rFonts w:ascii="Wingdings" w:eastAsia="Arial Unicode MS" w:hAnsi="Wingdings"/>
      <w:sz w:val="24"/>
      <w:szCs w:val="24"/>
    </w:rPr>
  </w:style>
  <w:style w:type="character" w:customStyle="1" w:styleId="1111110">
    <w:name w:val="111111Рондо Знак"/>
    <w:link w:val="111111"/>
    <w:rsid w:val="0016203B"/>
    <w:rPr>
      <w:rFonts w:ascii="Wingdings" w:eastAsia="Arial Unicode MS" w:hAnsi="Wingdings" w:cs="Times New Roman"/>
      <w:sz w:val="24"/>
      <w:szCs w:val="24"/>
    </w:rPr>
  </w:style>
  <w:style w:type="character" w:customStyle="1" w:styleId="afe">
    <w:name w:val="Основной текст_"/>
    <w:link w:val="43"/>
    <w:rsid w:val="0016203B"/>
    <w:rPr>
      <w:rFonts w:ascii="Arial Unicode MS" w:eastAsia="Arial Unicode MS" w:hAnsi="Arial Unicode MS"/>
      <w:shd w:val="clear" w:color="auto" w:fill="FFFFFF"/>
    </w:rPr>
  </w:style>
  <w:style w:type="paragraph" w:customStyle="1" w:styleId="43">
    <w:name w:val="Основной текст4"/>
    <w:basedOn w:val="a"/>
    <w:link w:val="afe"/>
    <w:rsid w:val="0016203B"/>
    <w:pPr>
      <w:widowControl w:val="0"/>
      <w:shd w:val="clear" w:color="auto" w:fill="FFFFFF"/>
      <w:spacing w:after="300" w:line="274" w:lineRule="exact"/>
      <w:ind w:hanging="400"/>
      <w:jc w:val="right"/>
    </w:pPr>
    <w:rPr>
      <w:rFonts w:ascii="Arial Unicode MS" w:eastAsia="Arial Unicode MS" w:hAnsi="Arial Unicode MS" w:cstheme="minorBidi"/>
    </w:rPr>
  </w:style>
  <w:style w:type="paragraph" w:customStyle="1" w:styleId="ConsNormal">
    <w:name w:val="ConsNormal"/>
    <w:uiPriority w:val="99"/>
    <w:rsid w:val="0016203B"/>
    <w:pPr>
      <w:widowControl w:val="0"/>
      <w:autoSpaceDE w:val="0"/>
      <w:autoSpaceDN w:val="0"/>
      <w:adjustRightInd w:val="0"/>
      <w:spacing w:after="0" w:line="240" w:lineRule="auto"/>
      <w:ind w:right="19772" w:firstLine="720"/>
    </w:pPr>
    <w:rPr>
      <w:rFonts w:ascii="Wingdings" w:eastAsia="Arial Unicode MS" w:hAnsi="Wingdings" w:cs="Wingdings"/>
      <w:sz w:val="20"/>
      <w:szCs w:val="20"/>
      <w:lang w:eastAsia="ru-RU"/>
    </w:rPr>
  </w:style>
  <w:style w:type="table" w:customStyle="1" w:styleId="7">
    <w:name w:val="Сетка таблицы7"/>
    <w:basedOn w:val="a1"/>
    <w:next w:val="a6"/>
    <w:rsid w:val="0016203B"/>
    <w:pPr>
      <w:spacing w:after="0" w:line="240" w:lineRule="auto"/>
    </w:pPr>
    <w:rPr>
      <w:rFonts w:ascii="Verdana" w:eastAsia="Verdana" w:hAnsi="Verdana"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endnote text"/>
    <w:basedOn w:val="a"/>
    <w:link w:val="aff0"/>
    <w:uiPriority w:val="99"/>
    <w:semiHidden/>
    <w:unhideWhenUsed/>
    <w:rsid w:val="0016203B"/>
    <w:pPr>
      <w:spacing w:after="0" w:line="240" w:lineRule="auto"/>
    </w:pPr>
    <w:rPr>
      <w:rFonts w:ascii="Verdana" w:eastAsia="Verdana" w:hAnsi="Verdana" w:cs="Arial Unicode MS"/>
      <w:sz w:val="20"/>
      <w:szCs w:val="20"/>
    </w:rPr>
  </w:style>
  <w:style w:type="character" w:customStyle="1" w:styleId="aff0">
    <w:name w:val="Текст концевой сноски Знак"/>
    <w:basedOn w:val="a0"/>
    <w:link w:val="aff"/>
    <w:uiPriority w:val="99"/>
    <w:semiHidden/>
    <w:rsid w:val="0016203B"/>
    <w:rPr>
      <w:rFonts w:ascii="Verdana" w:eastAsia="Verdana" w:hAnsi="Verdana" w:cs="Arial Unicode MS"/>
      <w:sz w:val="20"/>
      <w:szCs w:val="20"/>
    </w:rPr>
  </w:style>
  <w:style w:type="character" w:styleId="aff1">
    <w:name w:val="endnote reference"/>
    <w:basedOn w:val="a0"/>
    <w:uiPriority w:val="99"/>
    <w:semiHidden/>
    <w:unhideWhenUsed/>
    <w:rsid w:val="001620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919830">
      <w:bodyDiv w:val="1"/>
      <w:marLeft w:val="0"/>
      <w:marRight w:val="0"/>
      <w:marTop w:val="0"/>
      <w:marBottom w:val="0"/>
      <w:divBdr>
        <w:top w:val="none" w:sz="0" w:space="0" w:color="auto"/>
        <w:left w:val="none" w:sz="0" w:space="0" w:color="auto"/>
        <w:bottom w:val="none" w:sz="0" w:space="0" w:color="auto"/>
        <w:right w:val="none" w:sz="0" w:space="0" w:color="auto"/>
      </w:divBdr>
    </w:div>
    <w:div w:id="1524005710">
      <w:bodyDiv w:val="1"/>
      <w:marLeft w:val="0"/>
      <w:marRight w:val="0"/>
      <w:marTop w:val="0"/>
      <w:marBottom w:val="0"/>
      <w:divBdr>
        <w:top w:val="none" w:sz="0" w:space="0" w:color="auto"/>
        <w:left w:val="none" w:sz="0" w:space="0" w:color="auto"/>
        <w:bottom w:val="none" w:sz="0" w:space="0" w:color="auto"/>
        <w:right w:val="none" w:sz="0" w:space="0" w:color="auto"/>
      </w:divBdr>
    </w:div>
    <w:div w:id="18517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orovenkovskoe-r49.gosweb.gosuslugi.ru/ofitsialno/dokumenty/proekty-npa/proekty-postanovleniy/proekty-postanovleniy-2023/proekty-postanovleniy-2023_537.html" TargetMode="External"/><Relationship Id="rId18" Type="http://schemas.openxmlformats.org/officeDocument/2006/relationships/hyperlink" Target="https://kulotinoadm.gosuslugi.ru/" TargetMode="External"/><Relationship Id="rId26" Type="http://schemas.openxmlformats.org/officeDocument/2006/relationships/hyperlink" Target="http://ru.wikipedia.org/wiki/%D0%A2%D0%B0%D1%80%D0%B8%D1%84" TargetMode="External"/><Relationship Id="rId3" Type="http://schemas.openxmlformats.org/officeDocument/2006/relationships/styles" Target="styles.xml"/><Relationship Id="rId21" Type="http://schemas.openxmlformats.org/officeDocument/2006/relationships/hyperlink" Target="consultantplus://offline/ref=8AFA7A4290B8E1EF3B4439B0721121D46C485E95916171AD421D3874F35E1F56D5166A978C929D2ED4D0D75027111C8C7B00D152B74821CC41i2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kulotinoadm.gosuslugi.ru/" TargetMode="External"/><Relationship Id="rId25" Type="http://schemas.openxmlformats.org/officeDocument/2006/relationships/hyperlink" Target="http://ru.wikipedia.org/wiki/%D0%98%D0%BD%D0%B2%D0%B5%D1%81%D1%82%D0%B8%D1%86%D0%B8%D0%B8" TargetMode="External"/><Relationship Id="rId2" Type="http://schemas.openxmlformats.org/officeDocument/2006/relationships/numbering" Target="numbering.xml"/><Relationship Id="rId16" Type="http://schemas.openxmlformats.org/officeDocument/2006/relationships/hyperlink" Target="https://borovenkovskoe-r49.gosweb.gosuslugi.ru/ofitsialno/dokumenty/proekty-npa/proekty-postanovleniy/proekty-postanovleniy-2023/proekty-postanovleniy-2023_537.html" TargetMode="External"/><Relationship Id="rId20" Type="http://schemas.openxmlformats.org/officeDocument/2006/relationships/hyperlink" Target="consultantplus://offline/ref=8AFA7A4290B8E1EF3B4439B0721121D46D415B9D9B6771AD421D3874F35E1F56C716329B8D95822EDCC581016144i5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ru.wikipedia.org/wiki/%D0%AD%D0%BD%D0%B5%D1%80%D0%B3%D0%BE%D1%81%D0%B1%D0%B5%D1%80%D0%B5%D0%B6%D0%B5%D0%BD%D0%B8%D0%B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orovenkovskoe-r49.gosweb.gosuslugi.ru/ofitsialno/dokumenty/proekty-npa/proekty-postanovleniy/proekty-postanovleniy-2023/proekty-postanovleniy-2023_537.html" TargetMode="External"/><Relationship Id="rId23" Type="http://schemas.openxmlformats.org/officeDocument/2006/relationships/hyperlink" Target="http://ru.wikipedia.org/wiki/%D0%A2%D0%B5%D0%BF%D0%BB%D0%BE%D1%81%D0%BD%D0%B0%D0%B1%D0%B6%D0%B5%D0%BD%D0%B8%D0%B5"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consultantplus://offline/ref=1D4E32A31A176726FF77A9EFC32AC1AADF1A11E10915B9C2EAEB08B6420BA89D5285C3D8291066ADE36704B4B5FA87C24CDB8E14FED710BCUBy5H"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borovenkovskoe-r49.gosweb.gosuslugi.ru/ofitsialno/dokumenty/proekty-npa/proekty-postanovleniy/proekty-postanovleniy-2023/proekty-postanovleniy-2023_537.html" TargetMode="External"/><Relationship Id="rId22" Type="http://schemas.openxmlformats.org/officeDocument/2006/relationships/hyperlink" Target="http://ru.wikipedia.org/wiki/%D0%9F%D0%BE%D1%81%D0%B5%D0%BB%D0%B5%D0%BD%D0%B8%D0%B5" TargetMode="External"/><Relationship Id="rId27" Type="http://schemas.openxmlformats.org/officeDocument/2006/relationships/hyperlink" Target="http://ru.wikipedia.org/wiki/%D0%9A%D0%BE%D0%BC%D0%BC%D1%83%D0%BD%D0%B0%D0%BB%D1%8C%D0%BD%D0%BE%D0%B5_%D1%85%D0%BE%D0%B7%D1%8F%D0%B9%D1%81%D1%82%D0%B2%D0%BE"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150D8-D110-4FE3-9B3D-CC59E19B6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75</Pages>
  <Words>26110</Words>
  <Characters>148829</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TREIDCOMPUTERS</dc:creator>
  <cp:keywords/>
  <dc:description/>
  <cp:lastModifiedBy>TREIDCOMPUTERS</cp:lastModifiedBy>
  <cp:revision>2</cp:revision>
  <dcterms:created xsi:type="dcterms:W3CDTF">2025-10-10T13:31:00Z</dcterms:created>
  <dcterms:modified xsi:type="dcterms:W3CDTF">2025-10-10T13:31:00Z</dcterms:modified>
</cp:coreProperties>
</file>